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E8" w:rsidRDefault="00B64FE8" w:rsidP="00B64FE8">
      <w:pPr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525780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590675" cy="1409700"/>
            <wp:effectExtent l="19050" t="0" r="9525" b="0"/>
            <wp:wrapSquare wrapText="bothSides"/>
            <wp:docPr id="1" name="Picture 1" descr="C:\Documents and Settings\User\Desktop\100_0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100_07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8"/>
          <w:szCs w:val="48"/>
        </w:rPr>
        <w:t>Curriculum Vitae</w:t>
      </w:r>
    </w:p>
    <w:p w:rsidR="00AD2C90" w:rsidRDefault="00B64FE8" w:rsidP="00B64FE8">
      <w:pPr>
        <w:rPr>
          <w:b/>
          <w:sz w:val="32"/>
          <w:szCs w:val="32"/>
          <w:u w:val="single"/>
        </w:rPr>
      </w:pPr>
      <w:r>
        <w:rPr>
          <w:b/>
          <w:sz w:val="48"/>
          <w:szCs w:val="48"/>
        </w:rPr>
        <w:t>Eric van Lavieren</w:t>
      </w:r>
      <w:r>
        <w:br w:type="textWrapping" w:clear="all"/>
      </w:r>
      <w:r>
        <w:rPr>
          <w:b/>
          <w:sz w:val="32"/>
          <w:szCs w:val="32"/>
          <w:u w:val="single"/>
        </w:rPr>
        <w:t>Personal information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Eric Cornelis Jacobus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Surname: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Van Lavieren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ID Number: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670217 5014 08 8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Birth Date: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17/02/1967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Address: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Plot 320 </w:t>
      </w:r>
    </w:p>
    <w:p w:rsidR="00B64FE8" w:rsidRDefault="00B64FE8" w:rsidP="00B64F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Nature rd</w:t>
      </w:r>
    </w:p>
    <w:p w:rsidR="00B64FE8" w:rsidRDefault="00B64FE8" w:rsidP="00B64F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Petit</w:t>
      </w:r>
    </w:p>
    <w:p w:rsidR="00B64FE8" w:rsidRDefault="00B64FE8" w:rsidP="00B64F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1512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Telephone: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082 8332 667</w:t>
      </w:r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E-mail: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hyperlink r:id="rId8" w:history="1">
        <w:r w:rsidRPr="00BD703E">
          <w:rPr>
            <w:rStyle w:val="Hyperlink"/>
            <w:sz w:val="32"/>
            <w:szCs w:val="32"/>
          </w:rPr>
          <w:t>eric.vanlavieren@mobileemail.vodafonesa.co.za</w:t>
        </w:r>
      </w:hyperlink>
    </w:p>
    <w:p w:rsidR="00B64FE8" w:rsidRDefault="00B64FE8" w:rsidP="00B64FE8">
      <w:pPr>
        <w:rPr>
          <w:sz w:val="32"/>
          <w:szCs w:val="32"/>
        </w:rPr>
      </w:pPr>
      <w:r>
        <w:rPr>
          <w:b/>
          <w:sz w:val="32"/>
          <w:szCs w:val="32"/>
        </w:rPr>
        <w:t>Qualification: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Bcom (Law)</w:t>
      </w:r>
    </w:p>
    <w:p w:rsidR="00B64FE8" w:rsidRDefault="0009794B" w:rsidP="00B64FE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Bcom (Honors E</w:t>
      </w:r>
      <w:r w:rsidR="00B64FE8">
        <w:rPr>
          <w:sz w:val="32"/>
          <w:szCs w:val="32"/>
        </w:rPr>
        <w:t>conomics)</w:t>
      </w:r>
    </w:p>
    <w:p w:rsidR="00B64FE8" w:rsidRDefault="00B64FE8" w:rsidP="00B64FE8">
      <w:pPr>
        <w:ind w:left="3544" w:hanging="3544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DTE (Postgraduate Honors Diploma In Education)</w:t>
      </w:r>
    </w:p>
    <w:p w:rsidR="007C0BD1" w:rsidRDefault="007C0BD1" w:rsidP="00B64FE8">
      <w:pPr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Marital Status: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Married</w:t>
      </w:r>
    </w:p>
    <w:p w:rsidR="007C0BD1" w:rsidRDefault="007C0BD1" w:rsidP="00B64FE8">
      <w:pPr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Children: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Two (2)</w:t>
      </w:r>
    </w:p>
    <w:p w:rsidR="007C0BD1" w:rsidRDefault="007C0BD1" w:rsidP="00B64FE8">
      <w:pPr>
        <w:ind w:left="3544" w:hanging="3544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Education</w:t>
      </w:r>
    </w:p>
    <w:p w:rsidR="007C0BD1" w:rsidRDefault="007C0BD1" w:rsidP="00B64FE8">
      <w:pPr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Secondary School:</w:t>
      </w:r>
      <w:r>
        <w:rPr>
          <w:b/>
          <w:sz w:val="32"/>
          <w:szCs w:val="32"/>
        </w:rPr>
        <w:tab/>
        <w:t xml:space="preserve">Hoërskool Evander </w:t>
      </w:r>
      <w:r>
        <w:rPr>
          <w:sz w:val="32"/>
          <w:szCs w:val="32"/>
        </w:rPr>
        <w:t>(1981-1985)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>Subjects:</w:t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  <w:t>1. Afrikaans (First Language)</w:t>
      </w:r>
      <w:r w:rsidRPr="00577FA0">
        <w:rPr>
          <w:sz w:val="28"/>
          <w:szCs w:val="32"/>
        </w:rPr>
        <w:tab/>
      </w:r>
      <w:r w:rsidR="00577FA0">
        <w:rPr>
          <w:sz w:val="28"/>
          <w:szCs w:val="32"/>
        </w:rPr>
        <w:tab/>
      </w:r>
      <w:r w:rsidRPr="00577FA0">
        <w:rPr>
          <w:sz w:val="28"/>
          <w:szCs w:val="32"/>
        </w:rPr>
        <w:t>E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2.  English (Second Language)</w:t>
      </w:r>
      <w:r w:rsidRPr="00577FA0">
        <w:rPr>
          <w:sz w:val="28"/>
          <w:szCs w:val="32"/>
        </w:rPr>
        <w:tab/>
      </w:r>
      <w:r w:rsidR="00577FA0">
        <w:rPr>
          <w:sz w:val="28"/>
          <w:szCs w:val="32"/>
        </w:rPr>
        <w:tab/>
      </w:r>
      <w:r w:rsidRPr="00577FA0">
        <w:rPr>
          <w:sz w:val="28"/>
          <w:szCs w:val="32"/>
        </w:rPr>
        <w:t>F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3. Mathematics.</w:t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  <w:t>B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4. Science (Applied)</w:t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  <w:t>E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5. Geography.</w:t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  <w:t>E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6. Accountancy.</w:t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</w:r>
      <w:r w:rsidRPr="00577FA0">
        <w:rPr>
          <w:sz w:val="28"/>
          <w:szCs w:val="32"/>
        </w:rPr>
        <w:tab/>
        <w:t>C</w:t>
      </w:r>
    </w:p>
    <w:p w:rsidR="007C0BD1" w:rsidRDefault="007C0BD1" w:rsidP="00B64FE8">
      <w:pPr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Tertiary Education.</w:t>
      </w:r>
    </w:p>
    <w:p w:rsidR="007C0BD1" w:rsidRDefault="007C0BD1" w:rsidP="00B64FE8">
      <w:pPr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University:</w:t>
      </w:r>
      <w:r>
        <w:rPr>
          <w:b/>
          <w:sz w:val="32"/>
          <w:szCs w:val="32"/>
        </w:rPr>
        <w:tab/>
        <w:t xml:space="preserve">University of Pretoria </w:t>
      </w:r>
      <w:r>
        <w:rPr>
          <w:sz w:val="32"/>
          <w:szCs w:val="32"/>
        </w:rPr>
        <w:t>(1987-1990)</w:t>
      </w:r>
    </w:p>
    <w:p w:rsidR="007C0BD1" w:rsidRDefault="007C0BD1" w:rsidP="00B64FE8">
      <w:pPr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Degree:</w:t>
      </w:r>
      <w:r>
        <w:rPr>
          <w:b/>
          <w:sz w:val="32"/>
          <w:szCs w:val="32"/>
        </w:rPr>
        <w:tab/>
        <w:t>Baccalaureus Commercii (Law)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>Subjects:</w:t>
      </w:r>
      <w:r w:rsidR="0009794B">
        <w:rPr>
          <w:sz w:val="28"/>
          <w:szCs w:val="32"/>
        </w:rPr>
        <w:tab/>
        <w:t>1. Mercantile Law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2. Latin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3. Financial Accounting.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4. Private Law.</w:t>
      </w:r>
    </w:p>
    <w:p w:rsidR="007C0BD1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5. Economics.</w:t>
      </w:r>
    </w:p>
    <w:p w:rsidR="00577FA0" w:rsidRPr="00577FA0" w:rsidRDefault="007C0BD1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6. Legal History.</w:t>
      </w:r>
    </w:p>
    <w:p w:rsidR="007C0BD1" w:rsidRDefault="00577FA0" w:rsidP="00B64FE8">
      <w:pPr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University:</w:t>
      </w:r>
      <w:r>
        <w:rPr>
          <w:b/>
          <w:sz w:val="32"/>
          <w:szCs w:val="32"/>
        </w:rPr>
        <w:tab/>
        <w:t xml:space="preserve">University of Pretoria </w:t>
      </w:r>
      <w:r>
        <w:rPr>
          <w:sz w:val="32"/>
          <w:szCs w:val="32"/>
        </w:rPr>
        <w:t>(1991-1992)</w:t>
      </w:r>
    </w:p>
    <w:p w:rsidR="00577FA0" w:rsidRDefault="00577FA0" w:rsidP="00B64FE8">
      <w:pPr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Degree:</w:t>
      </w:r>
      <w:r>
        <w:rPr>
          <w:b/>
          <w:sz w:val="32"/>
          <w:szCs w:val="32"/>
        </w:rPr>
        <w:tab/>
        <w:t>Baccalaureus Commercii Honors (Eco)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>Subjects:</w:t>
      </w:r>
      <w:r w:rsidRPr="00577FA0">
        <w:rPr>
          <w:sz w:val="28"/>
          <w:szCs w:val="32"/>
        </w:rPr>
        <w:tab/>
        <w:t>1. Micro Economics.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2. Macro Economics.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3. Public Finance.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lastRenderedPageBreak/>
        <w:tab/>
        <w:t>4. Research Methodology.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5. Money and Banking.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6. International Economics.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7. Economic Development.</w:t>
      </w:r>
    </w:p>
    <w:p w:rsidR="00577FA0" w:rsidRPr="00577FA0" w:rsidRDefault="00577FA0" w:rsidP="00577FA0">
      <w:pPr>
        <w:spacing w:line="240" w:lineRule="auto"/>
        <w:ind w:left="3544" w:hanging="3544"/>
        <w:rPr>
          <w:sz w:val="28"/>
          <w:szCs w:val="32"/>
        </w:rPr>
      </w:pPr>
      <w:r w:rsidRPr="00577FA0">
        <w:rPr>
          <w:sz w:val="28"/>
          <w:szCs w:val="32"/>
        </w:rPr>
        <w:tab/>
        <w:t>8. Economic Methodology.</w:t>
      </w:r>
    </w:p>
    <w:p w:rsidR="00577FA0" w:rsidRDefault="00577FA0" w:rsidP="00B64FE8">
      <w:pPr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University:</w:t>
      </w:r>
      <w:r>
        <w:rPr>
          <w:b/>
          <w:sz w:val="32"/>
          <w:szCs w:val="32"/>
        </w:rPr>
        <w:tab/>
        <w:t xml:space="preserve">University of South Africa (UNISA) </w:t>
      </w:r>
      <w:r>
        <w:rPr>
          <w:sz w:val="32"/>
          <w:szCs w:val="32"/>
        </w:rPr>
        <w:t>(2003-2009)</w:t>
      </w:r>
    </w:p>
    <w:p w:rsidR="00577FA0" w:rsidRDefault="00577FA0" w:rsidP="00B64FE8">
      <w:pPr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Postgraduate Diploma:</w:t>
      </w:r>
      <w:r>
        <w:rPr>
          <w:b/>
          <w:sz w:val="32"/>
          <w:szCs w:val="32"/>
        </w:rPr>
        <w:tab/>
        <w:t>Honors Diploma in Tertiary in Education (DTE)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>Subjects:</w:t>
      </w:r>
      <w:r w:rsidRPr="00D32027">
        <w:rPr>
          <w:sz w:val="28"/>
          <w:szCs w:val="32"/>
        </w:rPr>
        <w:tab/>
        <w:t>1. Theoretical Framework in Adult Education.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2. Teaching, Learning and Development in Adult Education.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3. The Adult as Lifelong Learner.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4. Curriculum Development and Instructional Design in Adult Education.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5. Learning Facilitation and Support Systems in Adult Education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6. Instructional Techniques in Adult Education.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7. Technology in Adult Education.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8. Evaluation and Assessment in Adult Education.</w:t>
      </w:r>
    </w:p>
    <w:p w:rsidR="00577FA0" w:rsidRPr="00D32027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9. Leadership and Management in Adult Education.</w:t>
      </w:r>
    </w:p>
    <w:p w:rsidR="00577FA0" w:rsidRDefault="00577FA0" w:rsidP="00D32027">
      <w:pPr>
        <w:spacing w:line="240" w:lineRule="auto"/>
        <w:ind w:left="3544" w:hanging="3544"/>
        <w:rPr>
          <w:sz w:val="28"/>
          <w:szCs w:val="32"/>
        </w:rPr>
      </w:pPr>
      <w:r w:rsidRPr="00D32027">
        <w:rPr>
          <w:sz w:val="28"/>
          <w:szCs w:val="32"/>
        </w:rPr>
        <w:tab/>
        <w:t>10. Research in Adult Education.</w:t>
      </w:r>
    </w:p>
    <w:p w:rsidR="00D32027" w:rsidRDefault="00D32027" w:rsidP="00D32027">
      <w:pPr>
        <w:spacing w:line="240" w:lineRule="auto"/>
        <w:ind w:left="3544" w:hanging="3544"/>
        <w:rPr>
          <w:sz w:val="28"/>
          <w:szCs w:val="32"/>
        </w:rPr>
      </w:pPr>
    </w:p>
    <w:p w:rsidR="00D32027" w:rsidRDefault="00D32027" w:rsidP="00D32027">
      <w:pPr>
        <w:spacing w:line="240" w:lineRule="auto"/>
        <w:ind w:left="3544" w:hanging="3544"/>
        <w:rPr>
          <w:sz w:val="28"/>
          <w:szCs w:val="32"/>
        </w:rPr>
      </w:pPr>
    </w:p>
    <w:p w:rsidR="00D32027" w:rsidRPr="00D32027" w:rsidRDefault="00D32027" w:rsidP="00D32027">
      <w:pPr>
        <w:spacing w:line="240" w:lineRule="auto"/>
        <w:ind w:left="3544" w:hanging="3544"/>
        <w:rPr>
          <w:b/>
          <w:sz w:val="32"/>
          <w:szCs w:val="32"/>
        </w:rPr>
      </w:pPr>
      <w:r w:rsidRPr="00D32027">
        <w:rPr>
          <w:b/>
          <w:sz w:val="32"/>
          <w:szCs w:val="32"/>
        </w:rPr>
        <w:lastRenderedPageBreak/>
        <w:t>Other courses and achievement</w:t>
      </w:r>
    </w:p>
    <w:p w:rsidR="00D32027" w:rsidRP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32027">
        <w:rPr>
          <w:sz w:val="28"/>
          <w:szCs w:val="28"/>
        </w:rPr>
        <w:t>Completed an ETDP Assessor’s course in February 2003.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Helped to develop the curriculum for LED officer of the Municipality.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Elected to the equity plan committee for 2004.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Done a course in learning techniques and facilitation in learning techniques.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Facilitate in LED and PA Learnership.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Assessing in LED Learnership.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Been appointed as market for Labour Relations N5 exam Papers (2005-2012)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Got a first aid team going at the school (2010-2012)</w:t>
      </w:r>
    </w:p>
    <w:p w:rsidR="00D32027" w:rsidRDefault="00D32027" w:rsidP="00D3202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Organise the tennis for the school (2010-2012)</w:t>
      </w:r>
    </w:p>
    <w:p w:rsidR="00D32027" w:rsidRDefault="00D32027" w:rsidP="00D32027">
      <w:pPr>
        <w:spacing w:line="240" w:lineRule="auto"/>
        <w:rPr>
          <w:b/>
          <w:sz w:val="28"/>
          <w:szCs w:val="28"/>
          <w:u w:val="single"/>
        </w:rPr>
      </w:pPr>
    </w:p>
    <w:p w:rsidR="00D32027" w:rsidRDefault="00D32027" w:rsidP="00D32027">
      <w:pPr>
        <w:spacing w:line="240" w:lineRule="auto"/>
        <w:rPr>
          <w:b/>
          <w:sz w:val="32"/>
          <w:szCs w:val="32"/>
          <w:u w:val="single"/>
        </w:rPr>
      </w:pPr>
      <w:r w:rsidRPr="00D32027">
        <w:rPr>
          <w:b/>
          <w:sz w:val="32"/>
          <w:szCs w:val="32"/>
          <w:u w:val="single"/>
        </w:rPr>
        <w:t>Work Experience.</w:t>
      </w:r>
    </w:p>
    <w:p w:rsidR="00D32027" w:rsidRDefault="00D32027" w:rsidP="00D32027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Permanent Work:</w:t>
      </w:r>
    </w:p>
    <w:p w:rsidR="00D32027" w:rsidRDefault="00D32027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Employer: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287F99">
        <w:rPr>
          <w:b/>
          <w:sz w:val="32"/>
          <w:szCs w:val="32"/>
        </w:rPr>
        <w:t xml:space="preserve">Heel and Key Bar </w:t>
      </w:r>
      <w:r w:rsidR="00287F99">
        <w:rPr>
          <w:sz w:val="32"/>
          <w:szCs w:val="32"/>
        </w:rPr>
        <w:t>(Jun 1993 – Aug 2001)</w:t>
      </w:r>
    </w:p>
    <w:p w:rsidR="00287F99" w:rsidRDefault="00287F99" w:rsidP="00D32027">
      <w:pPr>
        <w:spacing w:line="240" w:lineRule="auto"/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Manager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1. Running of the business on a day-to-day basis.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2.Managing the finances of the business on a daily basis as well as the future planning.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sz w:val="32"/>
          <w:szCs w:val="32"/>
        </w:rPr>
        <w:tab/>
        <w:t>3. Purchases for all the stock for 2 branches and the sales for Germiston branch.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sz w:val="32"/>
          <w:szCs w:val="32"/>
        </w:rPr>
        <w:tab/>
        <w:t>4. Management of all the staff for the Germiston branch.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sz w:val="32"/>
          <w:szCs w:val="32"/>
        </w:rPr>
        <w:tab/>
        <w:t xml:space="preserve">5. </w:t>
      </w:r>
      <w:r w:rsidR="0009794B">
        <w:rPr>
          <w:sz w:val="32"/>
          <w:szCs w:val="32"/>
        </w:rPr>
        <w:t>Remuneration</w:t>
      </w:r>
      <w:r>
        <w:rPr>
          <w:sz w:val="32"/>
          <w:szCs w:val="32"/>
        </w:rPr>
        <w:t xml:space="preserve"> of all the staff for Germiston branch.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sz w:val="32"/>
          <w:szCs w:val="32"/>
        </w:rPr>
        <w:tab/>
        <w:t>6. Stock-take for the Germiston Branch at the end of the financial year.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Employer:</w:t>
      </w:r>
      <w:r>
        <w:rPr>
          <w:b/>
          <w:sz w:val="32"/>
          <w:szCs w:val="32"/>
        </w:rPr>
        <w:tab/>
        <w:t>Ehlanzeni FET Nelspruit Campus (</w:t>
      </w:r>
      <w:r>
        <w:rPr>
          <w:sz w:val="32"/>
          <w:szCs w:val="32"/>
        </w:rPr>
        <w:t>Nov 2004 – Jan 2007)</w:t>
      </w:r>
    </w:p>
    <w:p w:rsidR="00287F99" w:rsidRDefault="00287F99" w:rsidP="00D32027">
      <w:pPr>
        <w:spacing w:line="240" w:lineRule="auto"/>
        <w:ind w:left="3544" w:hanging="3544"/>
        <w:rPr>
          <w:b/>
          <w:sz w:val="32"/>
          <w:szCs w:val="32"/>
        </w:rPr>
      </w:pPr>
      <w:r w:rsidRPr="00287F99"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Lecturer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Subjects lectured ie: Applied Accounting, Economics and Legal environment, Office Practice, Entrepreneurship, Sales Management, Labour Relations, Personnel Training, Personnel Management, Small Business Management.</w:t>
      </w:r>
    </w:p>
    <w:p w:rsidR="00287F99" w:rsidRDefault="00287F99" w:rsidP="00D32027">
      <w:pPr>
        <w:spacing w:line="240" w:lineRule="auto"/>
        <w:ind w:left="3544" w:hanging="3544"/>
        <w:rPr>
          <w:sz w:val="32"/>
          <w:szCs w:val="32"/>
        </w:rPr>
      </w:pPr>
      <w:r>
        <w:rPr>
          <w:b/>
          <w:sz w:val="32"/>
          <w:szCs w:val="32"/>
        </w:rPr>
        <w:t>Employer:</w:t>
      </w:r>
      <w:r>
        <w:rPr>
          <w:sz w:val="32"/>
          <w:szCs w:val="32"/>
        </w:rPr>
        <w:tab/>
      </w:r>
      <w:r>
        <w:rPr>
          <w:b/>
          <w:sz w:val="32"/>
          <w:szCs w:val="32"/>
        </w:rPr>
        <w:t xml:space="preserve">Cti Nelspruit Campus </w:t>
      </w:r>
      <w:r>
        <w:rPr>
          <w:sz w:val="32"/>
          <w:szCs w:val="32"/>
        </w:rPr>
        <w:t>(Feb 2007 – Jun 2009)</w:t>
      </w:r>
    </w:p>
    <w:p w:rsidR="00287F99" w:rsidRDefault="00D32E1C" w:rsidP="00D32027">
      <w:pPr>
        <w:spacing w:line="240" w:lineRule="auto"/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Lecturer/Academic Coordinator/Acting Principal.</w:t>
      </w:r>
    </w:p>
    <w:p w:rsidR="00D32E1C" w:rsidRDefault="00D32E1C" w:rsidP="00D32027">
      <w:pPr>
        <w:spacing w:line="240" w:lineRule="auto"/>
        <w:ind w:left="3544" w:hanging="3544"/>
        <w:rPr>
          <w:b/>
          <w:sz w:val="32"/>
          <w:szCs w:val="32"/>
        </w:rPr>
      </w:pPr>
      <w:r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  <w:t>Lecturer.</w:t>
      </w:r>
    </w:p>
    <w:p w:rsidR="00D32E1C" w:rsidRDefault="00D32E1C" w:rsidP="00D32E1C">
      <w:pPr>
        <w:pStyle w:val="ListParagraph"/>
        <w:numPr>
          <w:ilvl w:val="0"/>
          <w:numId w:val="2"/>
        </w:numPr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t>Controlling the submission of the assignments.</w:t>
      </w:r>
    </w:p>
    <w:p w:rsidR="00D32E1C" w:rsidRDefault="00D32E1C" w:rsidP="00D32E1C">
      <w:pPr>
        <w:pStyle w:val="ListParagraph"/>
        <w:numPr>
          <w:ilvl w:val="0"/>
          <w:numId w:val="2"/>
        </w:numPr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t>Extra classes to assist in the subject.</w:t>
      </w:r>
    </w:p>
    <w:p w:rsidR="00D32E1C" w:rsidRDefault="00D32E1C" w:rsidP="00D32E1C">
      <w:pPr>
        <w:pStyle w:val="ListParagraph"/>
        <w:numPr>
          <w:ilvl w:val="0"/>
          <w:numId w:val="2"/>
        </w:numPr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t>Subjects lectured ie: Marketing, Principles of Quantitative Methods, Organizational and Business Structures, Economics, Principles of Management, Business Communication, Fundamentals of Financial Control, Organization Structures, Managerial Economics, Business Law and Introduction to Accounting.</w:t>
      </w:r>
    </w:p>
    <w:p w:rsidR="00D32E1C" w:rsidRDefault="00D32E1C" w:rsidP="00D32E1C">
      <w:pPr>
        <w:pStyle w:val="ListParagraph"/>
        <w:spacing w:line="240" w:lineRule="auto"/>
        <w:ind w:left="3544"/>
        <w:rPr>
          <w:b/>
          <w:sz w:val="32"/>
          <w:szCs w:val="32"/>
        </w:rPr>
      </w:pPr>
      <w:r>
        <w:rPr>
          <w:b/>
          <w:sz w:val="32"/>
          <w:szCs w:val="32"/>
        </w:rPr>
        <w:t>Academic coordinator</w:t>
      </w:r>
    </w:p>
    <w:p w:rsidR="00D32E1C" w:rsidRDefault="00D32E1C" w:rsidP="00D32E1C">
      <w:pPr>
        <w:pStyle w:val="ListParagraph"/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t>-Coordinate all academic matters between Cti and accredited academic partners ie: London School of Business and management (LSBM), National Computer Center (NCC) and Midrand Graduate Institution (MGI).</w:t>
      </w:r>
    </w:p>
    <w:p w:rsidR="008516A7" w:rsidRDefault="008516A7" w:rsidP="00D32E1C">
      <w:pPr>
        <w:pStyle w:val="ListParagraph"/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r w:rsidR="00D32E1C">
        <w:rPr>
          <w:sz w:val="32"/>
          <w:szCs w:val="32"/>
        </w:rPr>
        <w:t>Coordinate all academic matters between Cti and the lecturers ie: Interviewing and appointing part</w:t>
      </w:r>
      <w:r>
        <w:rPr>
          <w:sz w:val="32"/>
          <w:szCs w:val="32"/>
        </w:rPr>
        <w:t xml:space="preserve"> time and full-time lecturers; supervising coordinating and monitoring of lecturers.</w:t>
      </w:r>
    </w:p>
    <w:p w:rsidR="00D32E1C" w:rsidRDefault="008516A7" w:rsidP="00D32E1C">
      <w:pPr>
        <w:pStyle w:val="ListParagraph"/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t xml:space="preserve">- Coordinate all academic matters between Cti and the students ie: </w:t>
      </w:r>
      <w:r w:rsidR="00D32E1C">
        <w:rPr>
          <w:sz w:val="32"/>
          <w:szCs w:val="32"/>
        </w:rPr>
        <w:t xml:space="preserve"> </w:t>
      </w:r>
      <w:r>
        <w:rPr>
          <w:sz w:val="32"/>
          <w:szCs w:val="32"/>
        </w:rPr>
        <w:t>monitoring the results of the students; assuring that all students get the academic support.</w:t>
      </w:r>
    </w:p>
    <w:p w:rsidR="008516A7" w:rsidRDefault="008516A7" w:rsidP="00D32E1C">
      <w:pPr>
        <w:pStyle w:val="ListParagraph"/>
        <w:spacing w:line="240" w:lineRule="auto"/>
        <w:ind w:left="3544" w:hanging="142"/>
        <w:rPr>
          <w:sz w:val="32"/>
          <w:szCs w:val="32"/>
        </w:rPr>
      </w:pPr>
      <w:r>
        <w:rPr>
          <w:sz w:val="32"/>
          <w:szCs w:val="32"/>
        </w:rPr>
        <w:t>- Administrative support ie: planning and controlling of the budget for the Instructors led training (ILT); set tests on perception (soft-ware programs); send monthly progress reports to students sponsors.</w:t>
      </w:r>
    </w:p>
    <w:p w:rsidR="008516A7" w:rsidRDefault="008516A7" w:rsidP="008516A7">
      <w:pPr>
        <w:pStyle w:val="ListParagraph"/>
        <w:spacing w:line="240" w:lineRule="auto"/>
        <w:ind w:left="3544" w:hanging="142"/>
        <w:rPr>
          <w:b/>
          <w:sz w:val="32"/>
          <w:szCs w:val="32"/>
        </w:rPr>
      </w:pPr>
      <w:r>
        <w:rPr>
          <w:b/>
          <w:sz w:val="32"/>
          <w:szCs w:val="32"/>
        </w:rPr>
        <w:t>Acting Principal</w:t>
      </w:r>
    </w:p>
    <w:p w:rsidR="008516A7" w:rsidRPr="008516A7" w:rsidRDefault="008516A7" w:rsidP="008516A7">
      <w:pPr>
        <w:spacing w:line="240" w:lineRule="auto"/>
        <w:ind w:left="3402"/>
        <w:rPr>
          <w:sz w:val="32"/>
          <w:szCs w:val="32"/>
        </w:rPr>
      </w:pPr>
      <w:r>
        <w:rPr>
          <w:sz w:val="32"/>
          <w:szCs w:val="32"/>
        </w:rPr>
        <w:t>-</w:t>
      </w:r>
      <w:r w:rsidRPr="008516A7">
        <w:rPr>
          <w:sz w:val="32"/>
          <w:szCs w:val="32"/>
        </w:rPr>
        <w:t>Acting as principal from the beginning of service when the principal was off campus.</w:t>
      </w:r>
    </w:p>
    <w:p w:rsidR="008516A7" w:rsidRDefault="008516A7" w:rsidP="008516A7">
      <w:pPr>
        <w:pStyle w:val="ListParagraph"/>
        <w:spacing w:line="240" w:lineRule="auto"/>
        <w:ind w:left="3544" w:hanging="142"/>
        <w:rPr>
          <w:sz w:val="32"/>
          <w:szCs w:val="32"/>
        </w:rPr>
      </w:pPr>
      <w:r w:rsidRPr="008516A7">
        <w:rPr>
          <w:sz w:val="32"/>
          <w:szCs w:val="32"/>
        </w:rPr>
        <w:t xml:space="preserve"> </w:t>
      </w:r>
      <w:r>
        <w:rPr>
          <w:sz w:val="32"/>
          <w:szCs w:val="32"/>
        </w:rPr>
        <w:t>- Controlling sales staff/student advisors.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Employer:</w:t>
      </w:r>
      <w:r>
        <w:rPr>
          <w:b/>
          <w:sz w:val="32"/>
          <w:szCs w:val="32"/>
        </w:rPr>
        <w:tab/>
        <w:t xml:space="preserve">Blue Ridge Platinum </w:t>
      </w:r>
      <w:r>
        <w:rPr>
          <w:sz w:val="32"/>
          <w:szCs w:val="32"/>
        </w:rPr>
        <w:t>(Jun 2009 – Jun 2010)</w:t>
      </w:r>
    </w:p>
    <w:p w:rsidR="008516A7" w:rsidRDefault="008516A7" w:rsidP="008516A7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Human Resource Officer.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</w:r>
      <w:r w:rsidR="00442809">
        <w:rPr>
          <w:b/>
          <w:sz w:val="32"/>
          <w:szCs w:val="32"/>
        </w:rPr>
        <w:t>-</w:t>
      </w:r>
      <w:r>
        <w:rPr>
          <w:sz w:val="32"/>
          <w:szCs w:val="32"/>
        </w:rPr>
        <w:t>All the Human Resource functions.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442809">
        <w:rPr>
          <w:b/>
          <w:sz w:val="32"/>
          <w:szCs w:val="32"/>
        </w:rPr>
        <w:t>-</w:t>
      </w:r>
      <w:r w:rsidRPr="008516A7">
        <w:rPr>
          <w:sz w:val="32"/>
          <w:szCs w:val="32"/>
        </w:rPr>
        <w:t>Distribution of staff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</w:r>
      <w:r w:rsidR="00442809">
        <w:rPr>
          <w:sz w:val="32"/>
          <w:szCs w:val="32"/>
        </w:rPr>
        <w:t>-</w:t>
      </w:r>
      <w:r>
        <w:rPr>
          <w:sz w:val="32"/>
          <w:szCs w:val="32"/>
        </w:rPr>
        <w:t>Recruiting of Staff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</w:r>
      <w:r w:rsidR="00442809">
        <w:rPr>
          <w:sz w:val="32"/>
          <w:szCs w:val="32"/>
        </w:rPr>
        <w:t>-</w:t>
      </w:r>
      <w:r>
        <w:rPr>
          <w:sz w:val="32"/>
          <w:szCs w:val="32"/>
        </w:rPr>
        <w:t>Controlling AWOP’s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</w:r>
      <w:r w:rsidR="00442809">
        <w:rPr>
          <w:sz w:val="32"/>
          <w:szCs w:val="32"/>
        </w:rPr>
        <w:t>-</w:t>
      </w:r>
      <w:r>
        <w:rPr>
          <w:sz w:val="32"/>
          <w:szCs w:val="32"/>
        </w:rPr>
        <w:t>Controlling Red Tickets and making sure that everybody is legal in that their red tickets are current.</w:t>
      </w:r>
    </w:p>
    <w:p w:rsidR="008516A7" w:rsidRDefault="008516A7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442809">
        <w:rPr>
          <w:sz w:val="32"/>
          <w:szCs w:val="32"/>
        </w:rPr>
        <w:t>-</w:t>
      </w:r>
      <w:r>
        <w:rPr>
          <w:sz w:val="32"/>
          <w:szCs w:val="32"/>
        </w:rPr>
        <w:t xml:space="preserve">Controlling the TEBA registrations of the foreigners and making sure that their passports are </w:t>
      </w:r>
      <w:r w:rsidR="00442809">
        <w:rPr>
          <w:sz w:val="32"/>
          <w:szCs w:val="32"/>
        </w:rPr>
        <w:t>up to date.</w:t>
      </w:r>
    </w:p>
    <w:p w:rsidR="00442809" w:rsidRDefault="00442809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-Managing the human resource clerks.</w:t>
      </w:r>
    </w:p>
    <w:p w:rsidR="00442809" w:rsidRDefault="00442809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-Being a panel member during interviews.</w:t>
      </w:r>
    </w:p>
    <w:p w:rsidR="00442809" w:rsidRDefault="00442809" w:rsidP="008516A7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-Making sure that the people are placed in the right gangs, and controlling movements and recruitment of the Cat B staff.</w:t>
      </w:r>
    </w:p>
    <w:p w:rsidR="00442809" w:rsidRDefault="00442809" w:rsidP="00442809">
      <w:pPr>
        <w:spacing w:line="240" w:lineRule="auto"/>
        <w:ind w:left="3402"/>
        <w:rPr>
          <w:sz w:val="32"/>
          <w:szCs w:val="32"/>
        </w:rPr>
      </w:pPr>
      <w:r>
        <w:rPr>
          <w:sz w:val="32"/>
          <w:szCs w:val="32"/>
        </w:rPr>
        <w:t>-Making sure that the staff compliment are correct.</w:t>
      </w:r>
    </w:p>
    <w:p w:rsidR="00D32E1C" w:rsidRDefault="00442809" w:rsidP="00442809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Contract work: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Employer:</w:t>
      </w:r>
      <w:r>
        <w:rPr>
          <w:b/>
          <w:sz w:val="32"/>
          <w:szCs w:val="32"/>
        </w:rPr>
        <w:tab/>
        <w:t xml:space="preserve">Mic-Dan Electrical </w:t>
      </w:r>
      <w:r>
        <w:rPr>
          <w:sz w:val="32"/>
          <w:szCs w:val="32"/>
        </w:rPr>
        <w:t>(Aug 2001 – Nov 2002)</w:t>
      </w:r>
    </w:p>
    <w:p w:rsidR="00442809" w:rsidRDefault="00442809" w:rsidP="00442809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Site Manager.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1. Managing the site.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2. Nine people working under me.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3. Responsible for all the LDV’s and the services there of.</w:t>
      </w:r>
    </w:p>
    <w:p w:rsidR="00442809" w:rsidRDefault="00442809" w:rsidP="00442809">
      <w:pPr>
        <w:spacing w:line="240" w:lineRule="auto"/>
        <w:ind w:left="3402"/>
        <w:rPr>
          <w:sz w:val="32"/>
          <w:szCs w:val="32"/>
        </w:rPr>
      </w:pPr>
      <w:r>
        <w:rPr>
          <w:sz w:val="32"/>
          <w:szCs w:val="32"/>
        </w:rPr>
        <w:t>4. Report direct to the owner of the business.</w:t>
      </w:r>
    </w:p>
    <w:p w:rsidR="00442809" w:rsidRDefault="00442809" w:rsidP="00442809">
      <w:pPr>
        <w:spacing w:line="240" w:lineRule="auto"/>
        <w:ind w:left="3402"/>
        <w:rPr>
          <w:sz w:val="32"/>
          <w:szCs w:val="32"/>
        </w:rPr>
      </w:pPr>
      <w:r>
        <w:rPr>
          <w:sz w:val="32"/>
          <w:szCs w:val="32"/>
        </w:rPr>
        <w:t xml:space="preserve">5. Responsible for the site, and the economic feasibility, </w:t>
      </w:r>
      <w:r w:rsidR="0009794B">
        <w:rPr>
          <w:sz w:val="32"/>
          <w:szCs w:val="32"/>
        </w:rPr>
        <w:t>thereof</w:t>
      </w:r>
      <w:r>
        <w:rPr>
          <w:sz w:val="32"/>
          <w:szCs w:val="32"/>
        </w:rPr>
        <w:t>.</w:t>
      </w:r>
    </w:p>
    <w:p w:rsidR="00442809" w:rsidRDefault="00442809" w:rsidP="00442809">
      <w:pPr>
        <w:spacing w:line="240" w:lineRule="auto"/>
        <w:ind w:left="3402"/>
        <w:rPr>
          <w:sz w:val="32"/>
          <w:szCs w:val="32"/>
        </w:rPr>
      </w:pPr>
      <w:r>
        <w:rPr>
          <w:sz w:val="32"/>
          <w:szCs w:val="32"/>
        </w:rPr>
        <w:t>6. Do employment of staff and staff reductions.</w:t>
      </w:r>
    </w:p>
    <w:p w:rsidR="00442809" w:rsidRDefault="00442809" w:rsidP="00442809">
      <w:pPr>
        <w:spacing w:line="240" w:lineRule="auto"/>
        <w:ind w:left="3402" w:hanging="3402"/>
        <w:rPr>
          <w:b/>
          <w:sz w:val="32"/>
          <w:szCs w:val="32"/>
        </w:rPr>
      </w:pPr>
    </w:p>
    <w:p w:rsidR="00442809" w:rsidRDefault="00442809" w:rsidP="00442809">
      <w:pPr>
        <w:spacing w:line="240" w:lineRule="auto"/>
        <w:ind w:left="3402" w:hanging="3402"/>
        <w:rPr>
          <w:b/>
          <w:sz w:val="32"/>
          <w:szCs w:val="32"/>
        </w:rPr>
      </w:pP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Employer:</w:t>
      </w:r>
      <w:r>
        <w:rPr>
          <w:b/>
          <w:sz w:val="32"/>
          <w:szCs w:val="32"/>
        </w:rPr>
        <w:tab/>
        <w:t xml:space="preserve">Ehlanzeni FET Nelspruit Campus </w:t>
      </w:r>
      <w:r>
        <w:rPr>
          <w:sz w:val="32"/>
          <w:szCs w:val="32"/>
        </w:rPr>
        <w:t>(Jan 2003 – Oct 2004)</w:t>
      </w:r>
    </w:p>
    <w:p w:rsidR="00442809" w:rsidRDefault="00442809" w:rsidP="00442809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Lecturer.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 w:rsidRPr="00442809"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Subjects lectured (same as above)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</w:p>
    <w:p w:rsidR="00442809" w:rsidRPr="0009794B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Employer:</w:t>
      </w:r>
      <w:r>
        <w:rPr>
          <w:b/>
          <w:sz w:val="32"/>
          <w:szCs w:val="32"/>
        </w:rPr>
        <w:tab/>
        <w:t>Hans Moore Hoërskool</w:t>
      </w:r>
      <w:r w:rsidR="0009794B">
        <w:rPr>
          <w:b/>
          <w:sz w:val="32"/>
          <w:szCs w:val="32"/>
        </w:rPr>
        <w:t xml:space="preserve"> </w:t>
      </w:r>
      <w:r w:rsidR="0009794B">
        <w:rPr>
          <w:sz w:val="32"/>
          <w:szCs w:val="32"/>
        </w:rPr>
        <w:t>(Aug 2010 – current)</w:t>
      </w:r>
    </w:p>
    <w:p w:rsidR="00442809" w:rsidRDefault="00442809" w:rsidP="00442809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>Position:</w:t>
      </w:r>
      <w:r>
        <w:rPr>
          <w:b/>
          <w:sz w:val="32"/>
          <w:szCs w:val="32"/>
        </w:rPr>
        <w:tab/>
        <w:t>Educator</w:t>
      </w:r>
    </w:p>
    <w:p w:rsidR="00442809" w:rsidRDefault="00442809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Responsibilities:</w:t>
      </w:r>
      <w:r>
        <w:rPr>
          <w:b/>
          <w:sz w:val="32"/>
          <w:szCs w:val="32"/>
        </w:rPr>
        <w:tab/>
      </w:r>
      <w:r w:rsidR="004D25D3">
        <w:rPr>
          <w:sz w:val="32"/>
          <w:szCs w:val="32"/>
        </w:rPr>
        <w:t>1. Subjects lectured ie: Accounting and Business studies.</w:t>
      </w:r>
    </w:p>
    <w:p w:rsidR="004D25D3" w:rsidRDefault="004D25D3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2. Subject head of business studies (2010-2012)</w:t>
      </w:r>
    </w:p>
    <w:p w:rsidR="004D25D3" w:rsidRDefault="004D25D3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3. Organise the tennis for the school (2010-2012)</w:t>
      </w:r>
    </w:p>
    <w:p w:rsidR="004D25D3" w:rsidRDefault="004D25D3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4. Couched cricket (2011)</w:t>
      </w:r>
    </w:p>
    <w:p w:rsidR="004D25D3" w:rsidRDefault="004D25D3" w:rsidP="00442809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5. In charge of the first aid team of the school. The team was started beginning 2011.  It consists of 24 members.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6. Helped with the couching of the long jump. (2011)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7. Drive the school bus as from Jun 2012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8. Responsible for the budget for Business studies, Tennis and First Aid.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sz w:val="32"/>
          <w:szCs w:val="32"/>
        </w:rPr>
        <w:tab/>
        <w:t>9. Responsible for the stock take at the end of every year.</w:t>
      </w:r>
    </w:p>
    <w:p w:rsidR="004D25D3" w:rsidRDefault="004D25D3" w:rsidP="004D25D3">
      <w:pPr>
        <w:spacing w:line="240" w:lineRule="auto"/>
        <w:ind w:left="3402" w:hanging="3402"/>
        <w:rPr>
          <w:b/>
          <w:sz w:val="32"/>
          <w:szCs w:val="32"/>
        </w:rPr>
      </w:pPr>
    </w:p>
    <w:p w:rsidR="004D25D3" w:rsidRDefault="004D25D3" w:rsidP="004D25D3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References.</w:t>
      </w:r>
    </w:p>
    <w:p w:rsidR="004D25D3" w:rsidRDefault="004D25D3" w:rsidP="004D25D3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>Heel and key bar: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Contact person:</w:t>
      </w:r>
      <w:r>
        <w:rPr>
          <w:sz w:val="32"/>
          <w:szCs w:val="32"/>
        </w:rPr>
        <w:tab/>
      </w:r>
      <w:r w:rsidR="0009794B">
        <w:rPr>
          <w:sz w:val="32"/>
          <w:szCs w:val="32"/>
        </w:rPr>
        <w:tab/>
      </w:r>
      <w:r>
        <w:rPr>
          <w:sz w:val="32"/>
          <w:szCs w:val="32"/>
        </w:rPr>
        <w:t>Mr MJ Van Lavieren (owner)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Tel:</w:t>
      </w:r>
      <w:r>
        <w:rPr>
          <w:sz w:val="32"/>
          <w:szCs w:val="32"/>
        </w:rPr>
        <w:tab/>
      </w:r>
      <w:r w:rsidR="0009794B">
        <w:rPr>
          <w:sz w:val="32"/>
          <w:szCs w:val="32"/>
        </w:rPr>
        <w:tab/>
      </w:r>
      <w:r>
        <w:rPr>
          <w:sz w:val="32"/>
          <w:szCs w:val="32"/>
        </w:rPr>
        <w:t>(011) 965 1756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</w:p>
    <w:p w:rsidR="004D25D3" w:rsidRDefault="004D25D3" w:rsidP="004D25D3">
      <w:pPr>
        <w:spacing w:line="240" w:lineRule="auto"/>
        <w:ind w:left="3402" w:hanging="3402"/>
        <w:rPr>
          <w:b/>
          <w:sz w:val="32"/>
          <w:szCs w:val="32"/>
        </w:rPr>
      </w:pPr>
      <w:r>
        <w:rPr>
          <w:b/>
          <w:sz w:val="32"/>
          <w:szCs w:val="32"/>
        </w:rPr>
        <w:t>Ehlanzeni FET Nelspruit Campus:</w:t>
      </w:r>
    </w:p>
    <w:p w:rsidR="004D25D3" w:rsidRDefault="004D25D3" w:rsidP="004D25D3">
      <w:pPr>
        <w:spacing w:line="240" w:lineRule="auto"/>
        <w:ind w:left="3402" w:hanging="3402"/>
        <w:rPr>
          <w:sz w:val="32"/>
          <w:szCs w:val="32"/>
        </w:rPr>
      </w:pPr>
      <w:r>
        <w:rPr>
          <w:b/>
          <w:sz w:val="32"/>
          <w:szCs w:val="32"/>
        </w:rPr>
        <w:t>Contact person:</w:t>
      </w:r>
      <w:r>
        <w:rPr>
          <w:sz w:val="32"/>
          <w:szCs w:val="32"/>
        </w:rPr>
        <w:tab/>
      </w:r>
      <w:r w:rsidR="0009794B">
        <w:rPr>
          <w:sz w:val="32"/>
          <w:szCs w:val="32"/>
        </w:rPr>
        <w:tab/>
      </w:r>
      <w:r>
        <w:rPr>
          <w:sz w:val="32"/>
          <w:szCs w:val="32"/>
        </w:rPr>
        <w:t>Mr Gondwe</w:t>
      </w:r>
    </w:p>
    <w:p w:rsidR="004D25D3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b/>
          <w:sz w:val="32"/>
          <w:szCs w:val="32"/>
        </w:rPr>
        <w:t>Tel: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(013) 741 3016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</w:p>
    <w:p w:rsidR="0009794B" w:rsidRDefault="0009794B" w:rsidP="004D25D3">
      <w:pPr>
        <w:spacing w:line="240" w:lineRule="auto"/>
        <w:ind w:left="3600" w:hanging="3600"/>
        <w:rPr>
          <w:b/>
          <w:sz w:val="32"/>
          <w:szCs w:val="32"/>
        </w:rPr>
      </w:pPr>
      <w:r>
        <w:rPr>
          <w:b/>
          <w:sz w:val="32"/>
          <w:szCs w:val="32"/>
        </w:rPr>
        <w:t>Hans Moore Hoërskool: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b/>
          <w:sz w:val="32"/>
          <w:szCs w:val="32"/>
        </w:rPr>
        <w:t>Contact person: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Mr J Hattingh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b/>
          <w:sz w:val="32"/>
          <w:szCs w:val="32"/>
        </w:rPr>
        <w:t>Tel:</w:t>
      </w:r>
      <w:r>
        <w:rPr>
          <w:sz w:val="32"/>
          <w:szCs w:val="32"/>
        </w:rPr>
        <w:tab/>
        <w:t>(011) 425 1007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sz w:val="32"/>
          <w:szCs w:val="32"/>
        </w:rPr>
        <w:t>I hereby declare that everything above is the truth.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sz w:val="32"/>
          <w:szCs w:val="32"/>
        </w:rPr>
        <w:t xml:space="preserve">ECJ van Lavieren 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sz w:val="32"/>
          <w:szCs w:val="32"/>
        </w:rPr>
        <w:t>Signed at Benoni on the 16</w:t>
      </w:r>
      <w:r w:rsidRPr="0009794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 2012.</w:t>
      </w: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</w:p>
    <w:p w:rsidR="0009794B" w:rsidRDefault="0009794B" w:rsidP="004D25D3">
      <w:pPr>
        <w:spacing w:line="240" w:lineRule="auto"/>
        <w:ind w:left="3600" w:hanging="360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 </w:t>
      </w:r>
    </w:p>
    <w:p w:rsidR="0009794B" w:rsidRPr="0009794B" w:rsidRDefault="0009794B" w:rsidP="004D25D3">
      <w:pPr>
        <w:spacing w:line="240" w:lineRule="auto"/>
        <w:ind w:left="3600" w:hanging="360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09794B" w:rsidRPr="0009794B" w:rsidSect="00AD2C9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74B" w:rsidRDefault="003A174B" w:rsidP="0009794B">
      <w:pPr>
        <w:spacing w:after="0" w:line="240" w:lineRule="auto"/>
      </w:pPr>
      <w:r>
        <w:separator/>
      </w:r>
    </w:p>
  </w:endnote>
  <w:endnote w:type="continuationSeparator" w:id="1">
    <w:p w:rsidR="003A174B" w:rsidRDefault="003A174B" w:rsidP="0009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74B" w:rsidRDefault="003A174B" w:rsidP="0009794B">
      <w:pPr>
        <w:spacing w:after="0" w:line="240" w:lineRule="auto"/>
      </w:pPr>
      <w:r>
        <w:separator/>
      </w:r>
    </w:p>
  </w:footnote>
  <w:footnote w:type="continuationSeparator" w:id="1">
    <w:p w:rsidR="003A174B" w:rsidRDefault="003A174B" w:rsidP="0009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59501"/>
      <w:docPartObj>
        <w:docPartGallery w:val="Page Numbers (Top of Page)"/>
        <w:docPartUnique/>
      </w:docPartObj>
    </w:sdtPr>
    <w:sdtContent>
      <w:p w:rsidR="0009794B" w:rsidRDefault="0009794B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9794B" w:rsidRDefault="000979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D5700"/>
    <w:multiLevelType w:val="hybridMultilevel"/>
    <w:tmpl w:val="1292D20A"/>
    <w:lvl w:ilvl="0" w:tplc="56EAE6D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3068A1"/>
    <w:multiLevelType w:val="hybridMultilevel"/>
    <w:tmpl w:val="F0269A9A"/>
    <w:lvl w:ilvl="0" w:tplc="29D8B51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FE8"/>
    <w:rsid w:val="0009794B"/>
    <w:rsid w:val="00287F99"/>
    <w:rsid w:val="003A174B"/>
    <w:rsid w:val="00442809"/>
    <w:rsid w:val="004D25D3"/>
    <w:rsid w:val="00577FA0"/>
    <w:rsid w:val="007C0BD1"/>
    <w:rsid w:val="008516A7"/>
    <w:rsid w:val="00AD2C90"/>
    <w:rsid w:val="00B64FE8"/>
    <w:rsid w:val="00D32027"/>
    <w:rsid w:val="00D3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F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94B"/>
  </w:style>
  <w:style w:type="paragraph" w:styleId="Footer">
    <w:name w:val="footer"/>
    <w:basedOn w:val="Normal"/>
    <w:link w:val="FooterChar"/>
    <w:uiPriority w:val="99"/>
    <w:semiHidden/>
    <w:unhideWhenUsed/>
    <w:rsid w:val="0009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9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.vanlavieren@mobileemail.vodafonesa.co.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2012-10-16T17:03:00Z</dcterms:created>
  <dcterms:modified xsi:type="dcterms:W3CDTF">2012-10-16T18:44:00Z</dcterms:modified>
</cp:coreProperties>
</file>