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993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936"/>
      </w:tblGrid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9936"/>
            <w:tcBorders>
              <w:top w:val="nil"/>
              <w:left w:val="nil"/>
              <w:bottom w:val="nil"/>
              <w:right w:val="nil"/>
            </w:tcBorders>
            <w:shd w:val="clear" w:color="auto" w:fill="0f766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ANEXO A | PLAN DE DESARROLLO INSTITUCIONAL</w:t>
            </w:r>
          </w:p>
        </w:tc>
      </w:tr>
    </w:tbl>
    <w:p>
      <w:pPr>
        <w:pStyle w:val="Body"/>
        <w:widowControl w:val="0"/>
        <w:spacing w:line="240" w:lineRule="auto"/>
        <w:jc w:val="center"/>
      </w:pPr>
    </w:p>
    <w:p>
      <w:pPr>
        <w:pStyle w:val="Body"/>
        <w:spacing w:after="40"/>
        <w:jc w:val="center"/>
      </w:pPr>
      <w:r>
        <w:rPr>
          <w:rFonts w:ascii="Aptos Display" w:cs="Aptos Display" w:hAnsi="Aptos Display" w:eastAsia="Aptos Display"/>
          <w:b w:val="1"/>
          <w:bCs w:val="1"/>
          <w:outline w:val="0"/>
          <w:color w:val="0f172a"/>
          <w:sz w:val="48"/>
          <w:szCs w:val="48"/>
          <w:u w:color="0f172a"/>
          <w:rtl w:val="0"/>
          <w:lang w:val="de-DE"/>
          <w14:textFill>
            <w14:solidFill>
              <w14:srgbClr w14:val="0F172A"/>
            </w14:solidFill>
          </w14:textFill>
        </w:rPr>
        <w:t>UPCH 2026</w:t>
      </w:r>
      <w:r>
        <w:rPr>
          <w:rFonts w:ascii="Aptos Display" w:cs="Aptos Display" w:hAnsi="Aptos Display" w:eastAsia="Aptos Display"/>
          <w:b w:val="1"/>
          <w:bCs w:val="1"/>
          <w:outline w:val="0"/>
          <w:color w:val="0f172a"/>
          <w:sz w:val="48"/>
          <w:szCs w:val="48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–</w:t>
      </w:r>
      <w:r>
        <w:rPr>
          <w:rFonts w:ascii="Aptos Display" w:cs="Aptos Display" w:hAnsi="Aptos Display" w:eastAsia="Aptos Display"/>
          <w:b w:val="1"/>
          <w:bCs w:val="1"/>
          <w:outline w:val="0"/>
          <w:color w:val="0f172a"/>
          <w:sz w:val="48"/>
          <w:szCs w:val="48"/>
          <w:u w:color="0f172a"/>
          <w:rtl w:val="0"/>
          <w14:textFill>
            <w14:solidFill>
              <w14:srgbClr w14:val="0F172A"/>
            </w14:solidFill>
          </w14:textFill>
        </w:rPr>
        <w:t>2031</w:t>
      </w:r>
    </w:p>
    <w:p>
      <w:pPr>
        <w:pStyle w:val="Body"/>
        <w:jc w:val="center"/>
      </w:pPr>
      <w:r>
        <w:rPr>
          <w:rtl w:val="0"/>
        </w:rPr>
        <w:t>S</w:t>
      </w:r>
      <w:r>
        <w:rPr>
          <w:rtl w:val="0"/>
        </w:rPr>
        <w:t>í</w:t>
      </w:r>
      <w:r>
        <w:rPr>
          <w:rtl w:val="0"/>
          <w:lang w:val="es-ES_tradnl"/>
        </w:rPr>
        <w:t>ntesis tem</w:t>
      </w:r>
      <w:r>
        <w:rPr>
          <w:rtl w:val="0"/>
        </w:rPr>
        <w:t>á</w:t>
      </w:r>
      <w:r>
        <w:rPr>
          <w:rtl w:val="0"/>
          <w:lang w:val="es-ES_tradnl"/>
        </w:rPr>
        <w:t>tica, mensajes clave y gu</w:t>
      </w:r>
      <w:r>
        <w:rPr>
          <w:rtl w:val="0"/>
        </w:rPr>
        <w:t>í</w:t>
      </w:r>
      <w:r>
        <w:rPr>
          <w:rtl w:val="0"/>
        </w:rPr>
        <w:t>a r</w:t>
      </w:r>
      <w:r>
        <w:rPr>
          <w:rtl w:val="0"/>
        </w:rPr>
        <w:t>á</w:t>
      </w:r>
      <w:r>
        <w:rPr>
          <w:rtl w:val="0"/>
          <w:lang w:val="es-ES_tradnl"/>
        </w:rPr>
        <w:t>pida de lectura del anexo integrado</w:t>
      </w:r>
    </w:p>
    <w:tbl>
      <w:tblPr>
        <w:tblW w:w="993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936"/>
      </w:tblGrid>
      <w:tr>
        <w:tblPrEx>
          <w:shd w:val="clear" w:color="auto" w:fill="ced7e7"/>
        </w:tblPrEx>
        <w:trPr>
          <w:trHeight w:val="579" w:hRule="atLeast"/>
        </w:trPr>
        <w:tc>
          <w:tcPr>
            <w:tcW w:type="dxa" w:w="9936"/>
            <w:tcBorders>
              <w:top w:val="nil"/>
              <w:left w:val="nil"/>
              <w:bottom w:val="nil"/>
              <w:right w:val="nil"/>
            </w:tcBorders>
            <w:shd w:val="clear" w:color="auto" w:fill="e6ff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Este anexo presenta la visi</w:t>
            </w:r>
            <w:r>
              <w:rPr>
                <w:shd w:val="nil" w:color="auto" w:fill="auto"/>
                <w:rtl w:val="0"/>
                <w:lang w:val="en-US"/>
              </w:rPr>
              <w:t>ó</w:t>
            </w:r>
            <w:r>
              <w:rPr>
                <w:shd w:val="nil" w:color="auto" w:fill="auto"/>
                <w:rtl w:val="0"/>
                <w:lang w:val="en-US"/>
              </w:rPr>
              <w:t>n general del proyecto institucional 2026</w:t>
            </w:r>
            <w:r>
              <w:rPr>
                <w:shd w:val="nil" w:color="auto" w:fill="auto"/>
                <w:rtl w:val="0"/>
                <w:lang w:val="en-US"/>
              </w:rPr>
              <w:t>–</w:t>
            </w:r>
            <w:r>
              <w:rPr>
                <w:shd w:val="nil" w:color="auto" w:fill="auto"/>
                <w:rtl w:val="0"/>
                <w:lang w:val="en-US"/>
              </w:rPr>
              <w:t>2031 y articula, en un solo cuerpo, la propuesta de gobierno universitario, la s</w:t>
            </w:r>
            <w:r>
              <w:rPr>
                <w:shd w:val="nil" w:color="auto" w:fill="auto"/>
                <w:rtl w:val="0"/>
                <w:lang w:val="en-US"/>
              </w:rPr>
              <w:t>í</w:t>
            </w:r>
            <w:r>
              <w:rPr>
                <w:shd w:val="nil" w:color="auto" w:fill="auto"/>
                <w:rtl w:val="0"/>
                <w:lang w:val="en-US"/>
              </w:rPr>
              <w:t>ntesis de los planes del VRI y del VRA, y la hoja de ruta para su implementaci</w:t>
            </w:r>
            <w:r>
              <w:rPr>
                <w:shd w:val="nil" w:color="auto" w:fill="auto"/>
                <w:rtl w:val="0"/>
                <w:lang w:val="en-US"/>
              </w:rPr>
              <w:t>ó</w:t>
            </w:r>
            <w:r>
              <w:rPr>
                <w:shd w:val="nil" w:color="auto" w:fill="auto"/>
                <w:rtl w:val="0"/>
                <w:lang w:val="en-US"/>
              </w:rPr>
              <w:t>n.</w:t>
            </w:r>
          </w:p>
        </w:tc>
      </w:tr>
    </w:tbl>
    <w:p>
      <w:pPr>
        <w:pStyle w:val="Body"/>
        <w:widowControl w:val="0"/>
        <w:spacing w:line="240" w:lineRule="auto"/>
        <w:jc w:val="center"/>
      </w:pPr>
    </w:p>
    <w:p>
      <w:pPr>
        <w:pStyle w:val="Body"/>
        <w:spacing w:before="160" w:after="80"/>
      </w:pPr>
      <w:r>
        <w:rPr>
          <w:rFonts w:ascii="Aptos" w:cs="Aptos" w:hAnsi="Aptos" w:eastAsia="Aptos"/>
          <w:b w:val="1"/>
          <w:bCs w:val="1"/>
          <w:outline w:val="0"/>
          <w:color w:val="0f172a"/>
          <w:sz w:val="28"/>
          <w:szCs w:val="28"/>
          <w:u w:color="0f172a"/>
          <w:rtl w:val="0"/>
          <w:lang w:val="es-ES_tradnl"/>
          <w14:textFill>
            <w14:solidFill>
              <w14:srgbClr w14:val="0F172A"/>
            </w14:solidFill>
          </w14:textFill>
        </w:rPr>
        <w:t>Mensajes esenciales del anexo</w:t>
      </w:r>
    </w:p>
    <w:tbl>
      <w:tblPr>
        <w:tblW w:w="993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968"/>
        <w:gridCol w:w="4968"/>
      </w:tblGrid>
      <w:tr>
        <w:tblPrEx>
          <w:shd w:val="clear" w:color="auto" w:fill="ced7e7"/>
        </w:tblPrEx>
        <w:trPr>
          <w:trHeight w:val="1318" w:hRule="atLeast"/>
        </w:trPr>
        <w:tc>
          <w:tcPr>
            <w:tcW w:type="dxa" w:w="4968"/>
            <w:tcBorders>
              <w:top w:val="nil"/>
              <w:left w:val="nil"/>
              <w:bottom w:val="nil"/>
              <w:right w:val="nil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20"/>
              <w:rPr>
                <w:shd w:val="nil" w:color="auto" w:fill="auto"/>
              </w:rPr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0f766e"/>
                <w:sz w:val="21"/>
                <w:szCs w:val="21"/>
                <w:u w:color="0f766e"/>
                <w:shd w:val="nil" w:color="auto" w:fill="auto"/>
                <w:rtl w:val="0"/>
                <w:lang w:val="en-US"/>
                <w14:textFill>
                  <w14:solidFill>
                    <w14:srgbClr w14:val="0F766E"/>
                  </w14:solidFill>
                </w14:textFill>
              </w:rPr>
              <w:t>1. Gobierno con reglas claras</w:t>
            </w:r>
          </w:p>
          <w:p>
            <w:pPr>
              <w:pStyle w:val="Body"/>
              <w:bidi w:val="0"/>
              <w:spacing w:after="0"/>
              <w:ind w:left="0" w:right="0" w:firstLine="0"/>
              <w:jc w:val="left"/>
              <w:rPr>
                <w:rtl w:val="0"/>
              </w:rPr>
            </w:pPr>
            <w:r>
              <w:rPr>
                <w:outline w:val="0"/>
                <w:color w:val="334155"/>
                <w:sz w:val="19"/>
                <w:szCs w:val="19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Se propone una universidad con mayor transparencia, representaci</w:t>
            </w:r>
            <w:r>
              <w:rPr>
                <w:outline w:val="0"/>
                <w:color w:val="334155"/>
                <w:sz w:val="19"/>
                <w:szCs w:val="19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ó</w:t>
            </w:r>
            <w:r>
              <w:rPr>
                <w:outline w:val="0"/>
                <w:color w:val="334155"/>
                <w:sz w:val="19"/>
                <w:szCs w:val="19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n real, auditor</w:t>
            </w:r>
            <w:r>
              <w:rPr>
                <w:outline w:val="0"/>
                <w:color w:val="334155"/>
                <w:sz w:val="19"/>
                <w:szCs w:val="19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í</w:t>
            </w:r>
            <w:r>
              <w:rPr>
                <w:outline w:val="0"/>
                <w:color w:val="334155"/>
                <w:sz w:val="19"/>
                <w:szCs w:val="19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a integral y l</w:t>
            </w:r>
            <w:r>
              <w:rPr>
                <w:outline w:val="0"/>
                <w:color w:val="334155"/>
                <w:sz w:val="19"/>
                <w:szCs w:val="19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í</w:t>
            </w:r>
            <w:r>
              <w:rPr>
                <w:outline w:val="0"/>
                <w:color w:val="334155"/>
                <w:sz w:val="19"/>
                <w:szCs w:val="19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mites expl</w:t>
            </w:r>
            <w:r>
              <w:rPr>
                <w:outline w:val="0"/>
                <w:color w:val="334155"/>
                <w:sz w:val="19"/>
                <w:szCs w:val="19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í</w:t>
            </w:r>
            <w:r>
              <w:rPr>
                <w:outline w:val="0"/>
                <w:color w:val="334155"/>
                <w:sz w:val="19"/>
                <w:szCs w:val="19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citos a la discrecionalidad del alto gobierno.</w:t>
            </w:r>
          </w:p>
        </w:tc>
        <w:tc>
          <w:tcPr>
            <w:tcW w:type="dxa" w:w="4968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20"/>
              <w:rPr>
                <w:shd w:val="nil" w:color="auto" w:fill="auto"/>
              </w:rPr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0f766e"/>
                <w:sz w:val="21"/>
                <w:szCs w:val="21"/>
                <w:u w:color="0f766e"/>
                <w:shd w:val="nil" w:color="auto" w:fill="auto"/>
                <w:rtl w:val="0"/>
                <w:lang w:val="en-US"/>
                <w14:textFill>
                  <w14:solidFill>
                    <w14:srgbClr w14:val="0F766E"/>
                  </w14:solidFill>
                </w14:textFill>
              </w:rPr>
              <w:t>2. Facultades con mayor protagonismo</w:t>
            </w:r>
          </w:p>
          <w:p>
            <w:pPr>
              <w:pStyle w:val="Body"/>
              <w:bidi w:val="0"/>
              <w:spacing w:after="0"/>
              <w:ind w:left="0" w:right="0" w:firstLine="0"/>
              <w:jc w:val="left"/>
              <w:rPr>
                <w:rtl w:val="0"/>
              </w:rPr>
            </w:pPr>
            <w:r>
              <w:rPr>
                <w:outline w:val="0"/>
                <w:color w:val="334155"/>
                <w:sz w:val="19"/>
                <w:szCs w:val="19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La conducci</w:t>
            </w:r>
            <w:r>
              <w:rPr>
                <w:outline w:val="0"/>
                <w:color w:val="334155"/>
                <w:sz w:val="19"/>
                <w:szCs w:val="19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ó</w:t>
            </w:r>
            <w:r>
              <w:rPr>
                <w:outline w:val="0"/>
                <w:color w:val="334155"/>
                <w:sz w:val="19"/>
                <w:szCs w:val="19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n estrat</w:t>
            </w:r>
            <w:r>
              <w:rPr>
                <w:outline w:val="0"/>
                <w:color w:val="334155"/>
                <w:sz w:val="19"/>
                <w:szCs w:val="19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é</w:t>
            </w:r>
            <w:r>
              <w:rPr>
                <w:outline w:val="0"/>
                <w:color w:val="334155"/>
                <w:sz w:val="19"/>
                <w:szCs w:val="19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gica seguir</w:t>
            </w:r>
            <w:r>
              <w:rPr>
                <w:outline w:val="0"/>
                <w:color w:val="334155"/>
                <w:sz w:val="19"/>
                <w:szCs w:val="19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 xml:space="preserve">á </w:t>
            </w:r>
            <w:r>
              <w:rPr>
                <w:outline w:val="0"/>
                <w:color w:val="334155"/>
                <w:sz w:val="19"/>
                <w:szCs w:val="19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siendo universitaria, pero las facultades recuperar</w:t>
            </w:r>
            <w:r>
              <w:rPr>
                <w:outline w:val="0"/>
                <w:color w:val="334155"/>
                <w:sz w:val="19"/>
                <w:szCs w:val="19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á</w:t>
            </w:r>
            <w:r>
              <w:rPr>
                <w:outline w:val="0"/>
                <w:color w:val="334155"/>
                <w:sz w:val="19"/>
                <w:szCs w:val="19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n capacidad de decisi</w:t>
            </w:r>
            <w:r>
              <w:rPr>
                <w:outline w:val="0"/>
                <w:color w:val="334155"/>
                <w:sz w:val="19"/>
                <w:szCs w:val="19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ó</w:t>
            </w:r>
            <w:r>
              <w:rPr>
                <w:outline w:val="0"/>
                <w:color w:val="334155"/>
                <w:sz w:val="19"/>
                <w:szCs w:val="19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n acad</w:t>
            </w:r>
            <w:r>
              <w:rPr>
                <w:outline w:val="0"/>
                <w:color w:val="334155"/>
                <w:sz w:val="19"/>
                <w:szCs w:val="19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é</w:t>
            </w:r>
            <w:r>
              <w:rPr>
                <w:outline w:val="0"/>
                <w:color w:val="334155"/>
                <w:sz w:val="19"/>
                <w:szCs w:val="19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mica y de crecimiento org</w:t>
            </w:r>
            <w:r>
              <w:rPr>
                <w:outline w:val="0"/>
                <w:color w:val="334155"/>
                <w:sz w:val="19"/>
                <w:szCs w:val="19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á</w:t>
            </w:r>
            <w:r>
              <w:rPr>
                <w:outline w:val="0"/>
                <w:color w:val="334155"/>
                <w:sz w:val="19"/>
                <w:szCs w:val="19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nico dentro de una l</w:t>
            </w:r>
            <w:r>
              <w:rPr>
                <w:outline w:val="0"/>
                <w:color w:val="334155"/>
                <w:sz w:val="19"/>
                <w:szCs w:val="19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ó</w:t>
            </w:r>
            <w:r>
              <w:rPr>
                <w:outline w:val="0"/>
                <w:color w:val="334155"/>
                <w:sz w:val="19"/>
                <w:szCs w:val="19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gica institucional integrada.</w:t>
            </w:r>
          </w:p>
        </w:tc>
      </w:tr>
      <w:tr>
        <w:tblPrEx>
          <w:shd w:val="clear" w:color="auto" w:fill="ced7e7"/>
        </w:tblPrEx>
        <w:trPr>
          <w:trHeight w:val="1177" w:hRule="atLeast"/>
        </w:trPr>
        <w:tc>
          <w:tcPr>
            <w:tcW w:type="dxa" w:w="4968"/>
            <w:tcBorders>
              <w:top w:val="nil"/>
              <w:left w:val="nil"/>
              <w:bottom w:val="nil"/>
              <w:right w:val="nil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20"/>
              <w:rPr>
                <w:shd w:val="nil" w:color="auto" w:fill="auto"/>
              </w:rPr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0f766e"/>
                <w:sz w:val="21"/>
                <w:szCs w:val="21"/>
                <w:u w:color="0f766e"/>
                <w:shd w:val="nil" w:color="auto" w:fill="auto"/>
                <w:rtl w:val="0"/>
                <w:lang w:val="en-US"/>
                <w14:textFill>
                  <w14:solidFill>
                    <w14:srgbClr w14:val="0F766E"/>
                  </w14:solidFill>
                </w14:textFill>
              </w:rPr>
              <w:t>3. Excelencia acad</w:t>
            </w:r>
            <w:r>
              <w:rPr>
                <w:rFonts w:ascii="Aptos" w:cs="Aptos" w:hAnsi="Aptos" w:eastAsia="Aptos"/>
                <w:b w:val="1"/>
                <w:bCs w:val="1"/>
                <w:outline w:val="0"/>
                <w:color w:val="0f766e"/>
                <w:sz w:val="21"/>
                <w:szCs w:val="21"/>
                <w:u w:color="0f766e"/>
                <w:shd w:val="nil" w:color="auto" w:fill="auto"/>
                <w:rtl w:val="0"/>
                <w:lang w:val="en-US"/>
                <w14:textFill>
                  <w14:solidFill>
                    <w14:srgbClr w14:val="0F766E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1"/>
                <w:bCs w:val="1"/>
                <w:outline w:val="0"/>
                <w:color w:val="0f766e"/>
                <w:sz w:val="21"/>
                <w:szCs w:val="21"/>
                <w:u w:color="0f766e"/>
                <w:shd w:val="nil" w:color="auto" w:fill="auto"/>
                <w:rtl w:val="0"/>
                <w:lang w:val="en-US"/>
                <w14:textFill>
                  <w14:solidFill>
                    <w14:srgbClr w14:val="0F766E"/>
                  </w14:solidFill>
                </w14:textFill>
              </w:rPr>
              <w:t>mica con soporte</w:t>
            </w:r>
          </w:p>
          <w:p>
            <w:pPr>
              <w:pStyle w:val="Body"/>
              <w:bidi w:val="0"/>
              <w:spacing w:after="0"/>
              <w:ind w:left="0" w:right="0" w:firstLine="0"/>
              <w:jc w:val="left"/>
              <w:rPr>
                <w:rtl w:val="0"/>
              </w:rPr>
            </w:pPr>
            <w:r>
              <w:rPr>
                <w:outline w:val="0"/>
                <w:color w:val="334155"/>
                <w:sz w:val="19"/>
                <w:szCs w:val="19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El plan plantea elevar el nivel acad</w:t>
            </w:r>
            <w:r>
              <w:rPr>
                <w:outline w:val="0"/>
                <w:color w:val="334155"/>
                <w:sz w:val="19"/>
                <w:szCs w:val="19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é</w:t>
            </w:r>
            <w:r>
              <w:rPr>
                <w:outline w:val="0"/>
                <w:color w:val="334155"/>
                <w:sz w:val="19"/>
                <w:szCs w:val="19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mico, fortalecer la docencia, mejorar la experiencia estudiantil y ordenar la trayectoria formativa sin sacrificar calidad.</w:t>
            </w:r>
          </w:p>
        </w:tc>
        <w:tc>
          <w:tcPr>
            <w:tcW w:type="dxa" w:w="4968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4. Ejecuci</w:t>
            </w:r>
            <w:r>
              <w:rPr>
                <w:shd w:val="nil" w:color="auto" w:fill="auto"/>
                <w:rtl w:val="0"/>
                <w:lang w:val="en-US"/>
              </w:rPr>
              <w:t>ó</w:t>
            </w:r>
            <w:r>
              <w:rPr>
                <w:shd w:val="nil" w:color="auto" w:fill="auto"/>
                <w:rtl w:val="0"/>
                <w:lang w:val="en-US"/>
              </w:rPr>
              <w:t>n con gobierno y prioridades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La transformaci</w:t>
            </w:r>
            <w:r>
              <w:rPr>
                <w:shd w:val="nil" w:color="auto" w:fill="auto"/>
                <w:rtl w:val="0"/>
                <w:lang w:val="en-US"/>
              </w:rPr>
              <w:t>ó</w:t>
            </w:r>
            <w:r>
              <w:rPr>
                <w:shd w:val="nil" w:color="auto" w:fill="auto"/>
                <w:rtl w:val="0"/>
                <w:lang w:val="en-US"/>
              </w:rPr>
              <w:t>n se ordena con reglas claras, responsables definidos, fases de implementaci</w:t>
            </w:r>
            <w:r>
              <w:rPr>
                <w:shd w:val="nil" w:color="auto" w:fill="auto"/>
                <w:rtl w:val="0"/>
                <w:lang w:val="en-US"/>
              </w:rPr>
              <w:t>ó</w:t>
            </w:r>
            <w:r>
              <w:rPr>
                <w:shd w:val="nil" w:color="auto" w:fill="auto"/>
                <w:rtl w:val="0"/>
                <w:lang w:val="en-US"/>
              </w:rPr>
              <w:t>n y coordinaci</w:t>
            </w:r>
            <w:r>
              <w:rPr>
                <w:shd w:val="nil" w:color="auto" w:fill="auto"/>
                <w:rtl w:val="0"/>
                <w:lang w:val="en-US"/>
              </w:rPr>
              <w:t>ó</w:t>
            </w:r>
            <w:r>
              <w:rPr>
                <w:shd w:val="nil" w:color="auto" w:fill="auto"/>
                <w:rtl w:val="0"/>
                <w:lang w:val="en-US"/>
              </w:rPr>
              <w:t>n entre facultades, Rectorado, VRI y VRA.</w:t>
            </w:r>
          </w:p>
        </w:tc>
      </w:tr>
      <w:tr>
        <w:tblPrEx>
          <w:shd w:val="clear" w:color="auto" w:fill="ced7e7"/>
        </w:tblPrEx>
        <w:trPr>
          <w:trHeight w:val="1318" w:hRule="atLeast"/>
        </w:trPr>
        <w:tc>
          <w:tcPr>
            <w:tcW w:type="dxa" w:w="4968"/>
            <w:tcBorders>
              <w:top w:val="nil"/>
              <w:left w:val="nil"/>
              <w:bottom w:val="nil"/>
              <w:right w:val="nil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20"/>
              <w:rPr>
                <w:shd w:val="nil" w:color="auto" w:fill="auto"/>
              </w:rPr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0f766e"/>
                <w:sz w:val="21"/>
                <w:szCs w:val="21"/>
                <w:u w:color="0f766e"/>
                <w:shd w:val="nil" w:color="auto" w:fill="auto"/>
                <w:rtl w:val="0"/>
                <w:lang w:val="en-US"/>
                <w14:textFill>
                  <w14:solidFill>
                    <w14:srgbClr w14:val="0F766E"/>
                  </w14:solidFill>
                </w14:textFill>
              </w:rPr>
              <w:t>5. Investigaci</w:t>
            </w:r>
            <w:r>
              <w:rPr>
                <w:rFonts w:ascii="Aptos" w:cs="Aptos" w:hAnsi="Aptos" w:eastAsia="Aptos"/>
                <w:b w:val="1"/>
                <w:bCs w:val="1"/>
                <w:outline w:val="0"/>
                <w:color w:val="0f766e"/>
                <w:sz w:val="21"/>
                <w:szCs w:val="21"/>
                <w:u w:color="0f766e"/>
                <w:shd w:val="nil" w:color="auto" w:fill="auto"/>
                <w:rtl w:val="0"/>
                <w:lang w:val="en-US"/>
                <w14:textFill>
                  <w14:solidFill>
                    <w14:srgbClr w14:val="0F766E"/>
                  </w14:solidFill>
                </w14:textFill>
              </w:rPr>
              <w:t>ó</w:t>
            </w:r>
            <w:r>
              <w:rPr>
                <w:rFonts w:ascii="Aptos" w:cs="Aptos" w:hAnsi="Aptos" w:eastAsia="Aptos"/>
                <w:b w:val="1"/>
                <w:bCs w:val="1"/>
                <w:outline w:val="0"/>
                <w:color w:val="0f766e"/>
                <w:sz w:val="21"/>
                <w:szCs w:val="21"/>
                <w:u w:color="0f766e"/>
                <w:shd w:val="nil" w:color="auto" w:fill="auto"/>
                <w:rtl w:val="0"/>
                <w:lang w:val="en-US"/>
                <w14:textFill>
                  <w14:solidFill>
                    <w14:srgbClr w14:val="0F766E"/>
                  </w14:solidFill>
                </w14:textFill>
              </w:rPr>
              <w:t>n e innovaci</w:t>
            </w:r>
            <w:r>
              <w:rPr>
                <w:rFonts w:ascii="Aptos" w:cs="Aptos" w:hAnsi="Aptos" w:eastAsia="Aptos"/>
                <w:b w:val="1"/>
                <w:bCs w:val="1"/>
                <w:outline w:val="0"/>
                <w:color w:val="0f766e"/>
                <w:sz w:val="21"/>
                <w:szCs w:val="21"/>
                <w:u w:color="0f766e"/>
                <w:shd w:val="nil" w:color="auto" w:fill="auto"/>
                <w:rtl w:val="0"/>
                <w:lang w:val="en-US"/>
                <w14:textFill>
                  <w14:solidFill>
                    <w14:srgbClr w14:val="0F766E"/>
                  </w14:solidFill>
                </w14:textFill>
              </w:rPr>
              <w:t>ó</w:t>
            </w:r>
            <w:r>
              <w:rPr>
                <w:rFonts w:ascii="Aptos" w:cs="Aptos" w:hAnsi="Aptos" w:eastAsia="Aptos"/>
                <w:b w:val="1"/>
                <w:bCs w:val="1"/>
                <w:outline w:val="0"/>
                <w:color w:val="0f766e"/>
                <w:sz w:val="21"/>
                <w:szCs w:val="21"/>
                <w:u w:color="0f766e"/>
                <w:shd w:val="nil" w:color="auto" w:fill="auto"/>
                <w:rtl w:val="0"/>
                <w:lang w:val="en-US"/>
                <w14:textFill>
                  <w14:solidFill>
                    <w14:srgbClr w14:val="0F766E"/>
                  </w14:solidFill>
                </w14:textFill>
              </w:rPr>
              <w:t>n como sello</w:t>
            </w:r>
          </w:p>
          <w:p>
            <w:pPr>
              <w:pStyle w:val="Body"/>
              <w:bidi w:val="0"/>
              <w:spacing w:after="0"/>
              <w:ind w:left="0" w:right="0" w:firstLine="0"/>
              <w:jc w:val="left"/>
              <w:rPr>
                <w:rtl w:val="0"/>
              </w:rPr>
            </w:pPr>
            <w:r>
              <w:rPr>
                <w:outline w:val="0"/>
                <w:color w:val="334155"/>
                <w:sz w:val="19"/>
                <w:szCs w:val="19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La universidad consolida su identidad cient</w:t>
            </w:r>
            <w:r>
              <w:rPr>
                <w:outline w:val="0"/>
                <w:color w:val="334155"/>
                <w:sz w:val="19"/>
                <w:szCs w:val="19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í</w:t>
            </w:r>
            <w:r>
              <w:rPr>
                <w:outline w:val="0"/>
                <w:color w:val="334155"/>
                <w:sz w:val="19"/>
                <w:szCs w:val="19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fica, pero ampliando su base de participaci</w:t>
            </w:r>
            <w:r>
              <w:rPr>
                <w:outline w:val="0"/>
                <w:color w:val="334155"/>
                <w:sz w:val="19"/>
                <w:szCs w:val="19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ó</w:t>
            </w:r>
            <w:r>
              <w:rPr>
                <w:outline w:val="0"/>
                <w:color w:val="334155"/>
                <w:sz w:val="19"/>
                <w:szCs w:val="19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n, mejorando el soporte a proyectos e integrando mejor investigaci</w:t>
            </w:r>
            <w:r>
              <w:rPr>
                <w:outline w:val="0"/>
                <w:color w:val="334155"/>
                <w:sz w:val="19"/>
                <w:szCs w:val="19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ó</w:t>
            </w:r>
            <w:r>
              <w:rPr>
                <w:outline w:val="0"/>
                <w:color w:val="334155"/>
                <w:sz w:val="19"/>
                <w:szCs w:val="19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n, docencia y transferencia.</w:t>
            </w:r>
          </w:p>
        </w:tc>
        <w:tc>
          <w:tcPr>
            <w:tcW w:type="dxa" w:w="4968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20"/>
              <w:rPr>
                <w:shd w:val="nil" w:color="auto" w:fill="auto"/>
              </w:rPr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0f766e"/>
                <w:sz w:val="21"/>
                <w:szCs w:val="21"/>
                <w:u w:color="0f766e"/>
                <w:shd w:val="nil" w:color="auto" w:fill="auto"/>
                <w:rtl w:val="0"/>
                <w:lang w:val="en-US"/>
                <w14:textFill>
                  <w14:solidFill>
                    <w14:srgbClr w14:val="0F766E"/>
                  </w14:solidFill>
                </w14:textFill>
              </w:rPr>
              <w:t>6. Implementaci</w:t>
            </w:r>
            <w:r>
              <w:rPr>
                <w:rFonts w:ascii="Aptos" w:cs="Aptos" w:hAnsi="Aptos" w:eastAsia="Aptos"/>
                <w:b w:val="1"/>
                <w:bCs w:val="1"/>
                <w:outline w:val="0"/>
                <w:color w:val="0f766e"/>
                <w:sz w:val="21"/>
                <w:szCs w:val="21"/>
                <w:u w:color="0f766e"/>
                <w:shd w:val="nil" w:color="auto" w:fill="auto"/>
                <w:rtl w:val="0"/>
                <w:lang w:val="en-US"/>
                <w14:textFill>
                  <w14:solidFill>
                    <w14:srgbClr w14:val="0F766E"/>
                  </w14:solidFill>
                </w14:textFill>
              </w:rPr>
              <w:t>ó</w:t>
            </w:r>
            <w:r>
              <w:rPr>
                <w:rFonts w:ascii="Aptos" w:cs="Aptos" w:hAnsi="Aptos" w:eastAsia="Aptos"/>
                <w:b w:val="1"/>
                <w:bCs w:val="1"/>
                <w:outline w:val="0"/>
                <w:color w:val="0f766e"/>
                <w:sz w:val="21"/>
                <w:szCs w:val="21"/>
                <w:u w:color="0f766e"/>
                <w:shd w:val="nil" w:color="auto" w:fill="auto"/>
                <w:rtl w:val="0"/>
                <w:lang w:val="en-US"/>
                <w14:textFill>
                  <w14:solidFill>
                    <w14:srgbClr w14:val="0F766E"/>
                  </w14:solidFill>
                </w14:textFill>
              </w:rPr>
              <w:t>n con secuencia y control</w:t>
            </w:r>
          </w:p>
          <w:p>
            <w:pPr>
              <w:pStyle w:val="Body"/>
              <w:bidi w:val="0"/>
              <w:spacing w:after="0"/>
              <w:ind w:left="0" w:right="0" w:firstLine="0"/>
              <w:jc w:val="left"/>
              <w:rPr>
                <w:rtl w:val="0"/>
              </w:rPr>
            </w:pPr>
            <w:r>
              <w:rPr>
                <w:outline w:val="0"/>
                <w:color w:val="334155"/>
                <w:sz w:val="19"/>
                <w:szCs w:val="19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No se trata solo de enunciar objetivos: el documento incluye una ruta a cuatro a</w:t>
            </w:r>
            <w:r>
              <w:rPr>
                <w:outline w:val="0"/>
                <w:color w:val="334155"/>
                <w:sz w:val="19"/>
                <w:szCs w:val="19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ñ</w:t>
            </w:r>
            <w:r>
              <w:rPr>
                <w:outline w:val="0"/>
                <w:color w:val="334155"/>
                <w:sz w:val="19"/>
                <w:szCs w:val="19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os con auditor</w:t>
            </w:r>
            <w:r>
              <w:rPr>
                <w:outline w:val="0"/>
                <w:color w:val="334155"/>
                <w:sz w:val="19"/>
                <w:szCs w:val="19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í</w:t>
            </w:r>
            <w:r>
              <w:rPr>
                <w:outline w:val="0"/>
                <w:color w:val="334155"/>
                <w:sz w:val="19"/>
                <w:szCs w:val="19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a, prioridades, seguimiento, responsables e hitos de ejecuci</w:t>
            </w:r>
            <w:r>
              <w:rPr>
                <w:outline w:val="0"/>
                <w:color w:val="334155"/>
                <w:sz w:val="19"/>
                <w:szCs w:val="19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ó</w:t>
            </w:r>
            <w:r>
              <w:rPr>
                <w:outline w:val="0"/>
                <w:color w:val="334155"/>
                <w:sz w:val="19"/>
                <w:szCs w:val="19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n.</w:t>
            </w:r>
          </w:p>
        </w:tc>
      </w:tr>
    </w:tbl>
    <w:p>
      <w:pPr>
        <w:pStyle w:val="Body"/>
        <w:widowControl w:val="0"/>
        <w:spacing w:before="160" w:after="80" w:line="240" w:lineRule="auto"/>
        <w:jc w:val="center"/>
      </w:pPr>
    </w:p>
    <w:p>
      <w:pPr>
        <w:pStyle w:val="Body"/>
        <w:spacing w:after="0"/>
      </w:pPr>
      <w:r>
        <w:rPr>
          <w:rtl w:val="0"/>
          <w:lang w:val="pt-PT"/>
        </w:rPr>
        <w:t>Este anexo re</w:t>
      </w:r>
      <w:r>
        <w:rPr>
          <w:rtl w:val="0"/>
        </w:rPr>
        <w:t>ú</w:t>
      </w:r>
      <w:r>
        <w:rPr>
          <w:rtl w:val="0"/>
          <w:lang w:val="es-ES_tradnl"/>
        </w:rPr>
        <w:t>ne la visi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institucional, el diagn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stico y la propuesta de gesti</w:t>
      </w:r>
      <w:r>
        <w:rPr>
          <w:rtl w:val="0"/>
          <w:lang w:val="es-ES_tradnl"/>
        </w:rPr>
        <w:t>ó</w:t>
      </w:r>
      <w:r>
        <w:rPr>
          <w:rtl w:val="0"/>
          <w:lang w:val="it-IT"/>
        </w:rPr>
        <w:t>n general, e incorpora una s</w:t>
      </w:r>
      <w:r>
        <w:rPr>
          <w:rtl w:val="0"/>
        </w:rPr>
        <w:t>í</w:t>
      </w:r>
      <w:r>
        <w:rPr>
          <w:rtl w:val="0"/>
          <w:lang w:val="es-ES_tradnl"/>
        </w:rPr>
        <w:t>ntesis articuladora del Vicerrectorado Acad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mico y del Vicerrectorado de Investigaci</w:t>
      </w:r>
      <w:r>
        <w:rPr>
          <w:rtl w:val="0"/>
          <w:lang w:val="es-ES_tradnl"/>
        </w:rPr>
        <w:t>ó</w:t>
      </w:r>
      <w:r>
        <w:rPr>
          <w:rtl w:val="0"/>
          <w:lang w:val="en-US"/>
        </w:rPr>
        <w:t>n, as</w:t>
      </w:r>
      <w:r>
        <w:rPr>
          <w:rtl w:val="0"/>
        </w:rPr>
        <w:t xml:space="preserve">í </w:t>
      </w:r>
      <w:r>
        <w:rPr>
          <w:rtl w:val="0"/>
          <w:lang w:val="es-ES_tradnl"/>
        </w:rPr>
        <w:t>como la hoja de ruta de implementaci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que permitir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convertir el proyecto institucional en resultados verificables.</w:t>
      </w:r>
    </w:p>
    <w:p>
      <w:pPr>
        <w:pStyle w:val="Body"/>
      </w:pPr>
      <w:r>
        <w:br w:type="page"/>
      </w:r>
    </w:p>
    <w:p>
      <w:pPr>
        <w:pStyle w:val="Body"/>
        <w:spacing w:after="40"/>
        <w:jc w:val="center"/>
      </w:pPr>
      <w:r>
        <w:rPr>
          <w:rtl w:val="0"/>
        </w:rPr>
        <w:t>Gu</w:t>
      </w:r>
      <w:r>
        <w:rPr>
          <w:rtl w:val="0"/>
        </w:rPr>
        <w:t>í</w:t>
      </w:r>
      <w:r>
        <w:rPr>
          <w:rtl w:val="0"/>
        </w:rPr>
        <w:t>a r</w:t>
      </w:r>
      <w:r>
        <w:rPr>
          <w:rtl w:val="0"/>
        </w:rPr>
        <w:t>á</w:t>
      </w:r>
      <w:r>
        <w:rPr>
          <w:rtl w:val="0"/>
          <w:lang w:val="es-ES_tradnl"/>
        </w:rPr>
        <w:t>pida del anexo integrado</w:t>
      </w:r>
    </w:p>
    <w:p>
      <w:pPr>
        <w:pStyle w:val="Body"/>
        <w:spacing w:after="160"/>
        <w:jc w:val="center"/>
      </w:pPr>
      <w:r>
        <w:rPr>
          <w:rtl w:val="0"/>
          <w:lang w:val="es-ES_tradnl"/>
        </w:rPr>
        <w:t>Bloques, temas principales y navegaci</w:t>
      </w:r>
      <w:r>
        <w:rPr>
          <w:rtl w:val="0"/>
          <w:lang w:val="es-ES_tradnl"/>
        </w:rPr>
        <w:t>ó</w:t>
      </w:r>
      <w:r>
        <w:rPr>
          <w:rtl w:val="0"/>
          <w:lang w:val="pt-PT"/>
        </w:rPr>
        <w:t>n sugerida</w:t>
      </w:r>
    </w:p>
    <w:tbl>
      <w:tblPr>
        <w:tblW w:w="993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84"/>
        <w:gridCol w:w="2484"/>
        <w:gridCol w:w="2483"/>
        <w:gridCol w:w="2485"/>
      </w:tblGrid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4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f766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Bloque</w:t>
            </w:r>
          </w:p>
        </w:tc>
        <w:tc>
          <w:tcPr>
            <w:tcW w:type="dxa" w:w="24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f766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Qu</w:t>
            </w: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é </w:t>
            </w: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desarrolla</w:t>
            </w:r>
          </w:p>
        </w:tc>
        <w:tc>
          <w:tcPr>
            <w:tcW w:type="dxa" w:w="248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f766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Sub-secciones clave</w:t>
            </w:r>
          </w:p>
        </w:tc>
        <w:tc>
          <w:tcPr>
            <w:tcW w:type="dxa" w:w="24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f766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</w:t>
            </w: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gs.</w:t>
            </w:r>
          </w:p>
        </w:tc>
      </w:tr>
      <w:tr>
        <w:tblPrEx>
          <w:shd w:val="clear" w:color="auto" w:fill="ced7e7"/>
        </w:tblPrEx>
        <w:trPr>
          <w:trHeight w:val="1210" w:hRule="atLeast"/>
        </w:trPr>
        <w:tc>
          <w:tcPr>
            <w:tcW w:type="dxa" w:w="24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0f766e"/>
                <w:sz w:val="18"/>
                <w:szCs w:val="18"/>
                <w:u w:color="0f766e"/>
                <w:shd w:val="nil" w:color="auto" w:fill="auto"/>
                <w:rtl w:val="0"/>
                <w:lang w:val="en-US"/>
                <w14:textFill>
                  <w14:solidFill>
                    <w14:srgbClr w14:val="0F766E"/>
                  </w14:solidFill>
                </w14:textFill>
              </w:rPr>
              <w:t>Sub-anexo A1</w:t>
            </w:r>
          </w:p>
        </w:tc>
        <w:tc>
          <w:tcPr>
            <w:tcW w:type="dxa" w:w="24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outline w:val="0"/>
                <w:color w:val="334155"/>
                <w:sz w:val="18"/>
                <w:szCs w:val="18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Visi</w:t>
            </w:r>
            <w:r>
              <w:rPr>
                <w:outline w:val="0"/>
                <w:color w:val="334155"/>
                <w:sz w:val="18"/>
                <w:szCs w:val="18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ó</w:t>
            </w:r>
            <w:r>
              <w:rPr>
                <w:outline w:val="0"/>
                <w:color w:val="334155"/>
                <w:sz w:val="18"/>
                <w:szCs w:val="18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n institucional y marco rector</w:t>
            </w:r>
          </w:p>
        </w:tc>
        <w:tc>
          <w:tcPr>
            <w:tcW w:type="dxa" w:w="248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outline w:val="0"/>
                <w:color w:val="334155"/>
                <w:sz w:val="17"/>
                <w:szCs w:val="17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A1.1 Contexto y visi</w:t>
            </w:r>
            <w:r>
              <w:rPr>
                <w:outline w:val="0"/>
                <w:color w:val="334155"/>
                <w:sz w:val="17"/>
                <w:szCs w:val="17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ó</w:t>
            </w:r>
            <w:r>
              <w:rPr>
                <w:outline w:val="0"/>
                <w:color w:val="334155"/>
                <w:sz w:val="17"/>
                <w:szCs w:val="17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n del rectorado (p.4)</w:t>
            </w:r>
            <w:r>
              <w:rPr>
                <w:outline w:val="0"/>
                <w:color w:val="334155"/>
                <w:sz w:val="17"/>
                <w:szCs w:val="17"/>
                <w:u w:color="334155"/>
                <w:shd w:val="nil" w:color="auto" w:fill="auto"/>
                <w:lang w:val="en-US"/>
                <w14:textFill>
                  <w14:solidFill>
                    <w14:srgbClr w14:val="334155"/>
                  </w14:solidFill>
                </w14:textFill>
              </w:rPr>
              <w:br w:type="textWrapping"/>
            </w:r>
            <w:r>
              <w:rPr>
                <w:outline w:val="0"/>
                <w:color w:val="334155"/>
                <w:sz w:val="17"/>
                <w:szCs w:val="17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A1.2 Rol de la universidad en el siglo XXI (p.4)</w:t>
            </w:r>
            <w:r>
              <w:rPr>
                <w:outline w:val="0"/>
                <w:color w:val="334155"/>
                <w:sz w:val="17"/>
                <w:szCs w:val="17"/>
                <w:u w:color="334155"/>
                <w:shd w:val="nil" w:color="auto" w:fill="auto"/>
                <w:lang w:val="en-US"/>
                <w14:textFill>
                  <w14:solidFill>
                    <w14:srgbClr w14:val="334155"/>
                  </w14:solidFill>
                </w14:textFill>
              </w:rPr>
              <w:br w:type="textWrapping"/>
            </w:r>
            <w:r>
              <w:rPr>
                <w:outline w:val="0"/>
                <w:color w:val="334155"/>
                <w:sz w:val="17"/>
                <w:szCs w:val="17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A1.3 Principios de gesti</w:t>
            </w:r>
            <w:r>
              <w:rPr>
                <w:outline w:val="0"/>
                <w:color w:val="334155"/>
                <w:sz w:val="17"/>
                <w:szCs w:val="17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ó</w:t>
            </w:r>
            <w:r>
              <w:rPr>
                <w:outline w:val="0"/>
                <w:color w:val="334155"/>
                <w:sz w:val="17"/>
                <w:szCs w:val="17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n y valores (pp.4</w:t>
            </w:r>
            <w:r>
              <w:rPr>
                <w:outline w:val="0"/>
                <w:color w:val="334155"/>
                <w:sz w:val="17"/>
                <w:szCs w:val="17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–</w:t>
            </w:r>
            <w:r>
              <w:rPr>
                <w:outline w:val="0"/>
                <w:color w:val="334155"/>
                <w:sz w:val="17"/>
                <w:szCs w:val="17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5)</w:t>
            </w:r>
          </w:p>
        </w:tc>
        <w:tc>
          <w:tcPr>
            <w:tcW w:type="dxa" w:w="24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outline w:val="0"/>
                <w:color w:val="334155"/>
                <w:sz w:val="18"/>
                <w:szCs w:val="18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4</w:t>
            </w:r>
            <w:r>
              <w:rPr>
                <w:outline w:val="0"/>
                <w:color w:val="334155"/>
                <w:sz w:val="18"/>
                <w:szCs w:val="18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–</w:t>
            </w:r>
            <w:r>
              <w:rPr>
                <w:outline w:val="0"/>
                <w:color w:val="334155"/>
                <w:sz w:val="18"/>
                <w:szCs w:val="18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5</w:t>
            </w:r>
          </w:p>
        </w:tc>
      </w:tr>
      <w:tr>
        <w:tblPrEx>
          <w:shd w:val="clear" w:color="auto" w:fill="ced7e7"/>
        </w:tblPrEx>
        <w:trPr>
          <w:trHeight w:val="1010" w:hRule="atLeast"/>
        </w:trPr>
        <w:tc>
          <w:tcPr>
            <w:tcW w:type="dxa" w:w="24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ef6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0f766e"/>
                <w:sz w:val="18"/>
                <w:szCs w:val="18"/>
                <w:u w:color="0f766e"/>
                <w:shd w:val="nil" w:color="auto" w:fill="auto"/>
                <w:rtl w:val="0"/>
                <w:lang w:val="en-US"/>
                <w14:textFill>
                  <w14:solidFill>
                    <w14:srgbClr w14:val="0F766E"/>
                  </w14:solidFill>
                </w14:textFill>
              </w:rPr>
              <w:t>Sub-anexo A2</w:t>
            </w:r>
          </w:p>
        </w:tc>
        <w:tc>
          <w:tcPr>
            <w:tcW w:type="dxa" w:w="24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ef6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outline w:val="0"/>
                <w:color w:val="334155"/>
                <w:sz w:val="18"/>
                <w:szCs w:val="18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Diagn</w:t>
            </w:r>
            <w:r>
              <w:rPr>
                <w:outline w:val="0"/>
                <w:color w:val="334155"/>
                <w:sz w:val="18"/>
                <w:szCs w:val="18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ó</w:t>
            </w:r>
            <w:r>
              <w:rPr>
                <w:outline w:val="0"/>
                <w:color w:val="334155"/>
                <w:sz w:val="18"/>
                <w:szCs w:val="18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stico institucional</w:t>
            </w:r>
          </w:p>
        </w:tc>
        <w:tc>
          <w:tcPr>
            <w:tcW w:type="dxa" w:w="248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ef6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outline w:val="0"/>
                <w:color w:val="334155"/>
                <w:sz w:val="17"/>
                <w:szCs w:val="17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A2.1 Situaci</w:t>
            </w:r>
            <w:r>
              <w:rPr>
                <w:outline w:val="0"/>
                <w:color w:val="334155"/>
                <w:sz w:val="17"/>
                <w:szCs w:val="17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ó</w:t>
            </w:r>
            <w:r>
              <w:rPr>
                <w:outline w:val="0"/>
                <w:color w:val="334155"/>
                <w:sz w:val="17"/>
                <w:szCs w:val="17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n acad</w:t>
            </w:r>
            <w:r>
              <w:rPr>
                <w:outline w:val="0"/>
                <w:color w:val="334155"/>
                <w:sz w:val="17"/>
                <w:szCs w:val="17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é</w:t>
            </w:r>
            <w:r>
              <w:rPr>
                <w:outline w:val="0"/>
                <w:color w:val="334155"/>
                <w:sz w:val="17"/>
                <w:szCs w:val="17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mica (p.5)</w:t>
            </w:r>
            <w:r>
              <w:rPr>
                <w:outline w:val="0"/>
                <w:color w:val="334155"/>
                <w:sz w:val="17"/>
                <w:szCs w:val="17"/>
                <w:u w:color="334155"/>
                <w:shd w:val="nil" w:color="auto" w:fill="auto"/>
                <w:lang w:val="en-US"/>
                <w14:textFill>
                  <w14:solidFill>
                    <w14:srgbClr w14:val="334155"/>
                  </w14:solidFill>
                </w14:textFill>
              </w:rPr>
              <w:br w:type="textWrapping"/>
            </w:r>
            <w:r>
              <w:rPr>
                <w:outline w:val="0"/>
                <w:color w:val="334155"/>
                <w:sz w:val="17"/>
                <w:szCs w:val="17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A2.2 Situaci</w:t>
            </w:r>
            <w:r>
              <w:rPr>
                <w:outline w:val="0"/>
                <w:color w:val="334155"/>
                <w:sz w:val="17"/>
                <w:szCs w:val="17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ó</w:t>
            </w:r>
            <w:r>
              <w:rPr>
                <w:outline w:val="0"/>
                <w:color w:val="334155"/>
                <w:sz w:val="17"/>
                <w:szCs w:val="17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n financiera (p.6)</w:t>
            </w:r>
            <w:r>
              <w:rPr>
                <w:outline w:val="0"/>
                <w:color w:val="334155"/>
                <w:sz w:val="17"/>
                <w:szCs w:val="17"/>
                <w:u w:color="334155"/>
                <w:shd w:val="nil" w:color="auto" w:fill="auto"/>
                <w:lang w:val="en-US"/>
                <w14:textFill>
                  <w14:solidFill>
                    <w14:srgbClr w14:val="334155"/>
                  </w14:solidFill>
                </w14:textFill>
              </w:rPr>
              <w:br w:type="textWrapping"/>
            </w:r>
            <w:r>
              <w:rPr>
                <w:outline w:val="0"/>
                <w:color w:val="334155"/>
                <w:sz w:val="17"/>
                <w:szCs w:val="17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A2.3 Posicionamiento, investigaci</w:t>
            </w:r>
            <w:r>
              <w:rPr>
                <w:outline w:val="0"/>
                <w:color w:val="334155"/>
                <w:sz w:val="17"/>
                <w:szCs w:val="17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ó</w:t>
            </w:r>
            <w:r>
              <w:rPr>
                <w:outline w:val="0"/>
                <w:color w:val="334155"/>
                <w:sz w:val="17"/>
                <w:szCs w:val="17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n y vinculaci</w:t>
            </w:r>
            <w:r>
              <w:rPr>
                <w:outline w:val="0"/>
                <w:color w:val="334155"/>
                <w:sz w:val="17"/>
                <w:szCs w:val="17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ó</w:t>
            </w:r>
            <w:r>
              <w:rPr>
                <w:outline w:val="0"/>
                <w:color w:val="334155"/>
                <w:sz w:val="17"/>
                <w:szCs w:val="17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n (pp.6</w:t>
            </w:r>
            <w:r>
              <w:rPr>
                <w:outline w:val="0"/>
                <w:color w:val="334155"/>
                <w:sz w:val="17"/>
                <w:szCs w:val="17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–</w:t>
            </w:r>
            <w:r>
              <w:rPr>
                <w:outline w:val="0"/>
                <w:color w:val="334155"/>
                <w:sz w:val="17"/>
                <w:szCs w:val="17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7)</w:t>
            </w:r>
          </w:p>
        </w:tc>
        <w:tc>
          <w:tcPr>
            <w:tcW w:type="dxa" w:w="24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ef6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outline w:val="0"/>
                <w:color w:val="334155"/>
                <w:sz w:val="18"/>
                <w:szCs w:val="18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5</w:t>
            </w:r>
            <w:r>
              <w:rPr>
                <w:outline w:val="0"/>
                <w:color w:val="334155"/>
                <w:sz w:val="18"/>
                <w:szCs w:val="18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–</w:t>
            </w:r>
            <w:r>
              <w:rPr>
                <w:outline w:val="0"/>
                <w:color w:val="334155"/>
                <w:sz w:val="18"/>
                <w:szCs w:val="18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7</w:t>
            </w:r>
          </w:p>
        </w:tc>
      </w:tr>
      <w:tr>
        <w:tblPrEx>
          <w:shd w:val="clear" w:color="auto" w:fill="ced7e7"/>
        </w:tblPrEx>
        <w:trPr>
          <w:trHeight w:val="1210" w:hRule="atLeast"/>
        </w:trPr>
        <w:tc>
          <w:tcPr>
            <w:tcW w:type="dxa" w:w="24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0f766e"/>
                <w:sz w:val="18"/>
                <w:szCs w:val="18"/>
                <w:u w:color="0f766e"/>
                <w:shd w:val="nil" w:color="auto" w:fill="auto"/>
                <w:rtl w:val="0"/>
                <w:lang w:val="en-US"/>
                <w14:textFill>
                  <w14:solidFill>
                    <w14:srgbClr w14:val="0F766E"/>
                  </w14:solidFill>
                </w14:textFill>
              </w:rPr>
              <w:t>Sub-anexo A3</w:t>
            </w:r>
          </w:p>
        </w:tc>
        <w:tc>
          <w:tcPr>
            <w:tcW w:type="dxa" w:w="24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outline w:val="0"/>
                <w:color w:val="334155"/>
                <w:sz w:val="18"/>
                <w:szCs w:val="18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Propuesta de gesti</w:t>
            </w:r>
            <w:r>
              <w:rPr>
                <w:outline w:val="0"/>
                <w:color w:val="334155"/>
                <w:sz w:val="18"/>
                <w:szCs w:val="18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ó</w:t>
            </w:r>
            <w:r>
              <w:rPr>
                <w:outline w:val="0"/>
                <w:color w:val="334155"/>
                <w:sz w:val="18"/>
                <w:szCs w:val="18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n universitaria</w:t>
            </w:r>
          </w:p>
        </w:tc>
        <w:tc>
          <w:tcPr>
            <w:tcW w:type="dxa" w:w="248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outline w:val="0"/>
                <w:color w:val="334155"/>
                <w:sz w:val="17"/>
                <w:szCs w:val="17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A3.1 Gobernanza (p.7)</w:t>
            </w:r>
            <w:r>
              <w:rPr>
                <w:outline w:val="0"/>
                <w:color w:val="334155"/>
                <w:sz w:val="17"/>
                <w:szCs w:val="17"/>
                <w:u w:color="334155"/>
                <w:shd w:val="nil" w:color="auto" w:fill="auto"/>
                <w:lang w:val="en-US"/>
                <w14:textFill>
                  <w14:solidFill>
                    <w14:srgbClr w14:val="334155"/>
                  </w14:solidFill>
                </w14:textFill>
              </w:rPr>
              <w:br w:type="textWrapping"/>
            </w:r>
            <w:r>
              <w:rPr>
                <w:outline w:val="0"/>
                <w:color w:val="334155"/>
                <w:sz w:val="17"/>
                <w:szCs w:val="17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A3.2 Excelencia acad</w:t>
            </w:r>
            <w:r>
              <w:rPr>
                <w:outline w:val="0"/>
                <w:color w:val="334155"/>
                <w:sz w:val="17"/>
                <w:szCs w:val="17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é</w:t>
            </w:r>
            <w:r>
              <w:rPr>
                <w:outline w:val="0"/>
                <w:color w:val="334155"/>
                <w:sz w:val="17"/>
                <w:szCs w:val="17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mica y nivel estudiantil (pp.7</w:t>
            </w:r>
            <w:r>
              <w:rPr>
                <w:outline w:val="0"/>
                <w:color w:val="334155"/>
                <w:sz w:val="17"/>
                <w:szCs w:val="17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–</w:t>
            </w:r>
            <w:r>
              <w:rPr>
                <w:outline w:val="0"/>
                <w:color w:val="334155"/>
                <w:sz w:val="17"/>
                <w:szCs w:val="17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8)</w:t>
            </w:r>
            <w:r>
              <w:rPr>
                <w:outline w:val="0"/>
                <w:color w:val="334155"/>
                <w:sz w:val="17"/>
                <w:szCs w:val="17"/>
                <w:u w:color="334155"/>
                <w:shd w:val="nil" w:color="auto" w:fill="auto"/>
                <w:lang w:val="en-US"/>
                <w14:textFill>
                  <w14:solidFill>
                    <w14:srgbClr w14:val="334155"/>
                  </w14:solidFill>
                </w14:textFill>
              </w:rPr>
              <w:br w:type="textWrapping"/>
            </w:r>
            <w:r>
              <w:rPr>
                <w:outline w:val="0"/>
                <w:color w:val="334155"/>
                <w:sz w:val="17"/>
                <w:szCs w:val="17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A3.3 Sostenibilidad, investigaci</w:t>
            </w:r>
            <w:r>
              <w:rPr>
                <w:outline w:val="0"/>
                <w:color w:val="334155"/>
                <w:sz w:val="17"/>
                <w:szCs w:val="17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ó</w:t>
            </w:r>
            <w:r>
              <w:rPr>
                <w:outline w:val="0"/>
                <w:color w:val="334155"/>
                <w:sz w:val="17"/>
                <w:szCs w:val="17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n, RSU e internacionalizaci</w:t>
            </w:r>
            <w:r>
              <w:rPr>
                <w:outline w:val="0"/>
                <w:color w:val="334155"/>
                <w:sz w:val="17"/>
                <w:szCs w:val="17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ó</w:t>
            </w:r>
            <w:r>
              <w:rPr>
                <w:outline w:val="0"/>
                <w:color w:val="334155"/>
                <w:sz w:val="17"/>
                <w:szCs w:val="17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n (pp.8</w:t>
            </w:r>
            <w:r>
              <w:rPr>
                <w:outline w:val="0"/>
                <w:color w:val="334155"/>
                <w:sz w:val="17"/>
                <w:szCs w:val="17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–</w:t>
            </w:r>
            <w:r>
              <w:rPr>
                <w:outline w:val="0"/>
                <w:color w:val="334155"/>
                <w:sz w:val="17"/>
                <w:szCs w:val="17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9)</w:t>
            </w:r>
          </w:p>
        </w:tc>
        <w:tc>
          <w:tcPr>
            <w:tcW w:type="dxa" w:w="24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outline w:val="0"/>
                <w:color w:val="334155"/>
                <w:sz w:val="18"/>
                <w:szCs w:val="18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7</w:t>
            </w:r>
            <w:r>
              <w:rPr>
                <w:outline w:val="0"/>
                <w:color w:val="334155"/>
                <w:sz w:val="18"/>
                <w:szCs w:val="18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–</w:t>
            </w:r>
            <w:r>
              <w:rPr>
                <w:outline w:val="0"/>
                <w:color w:val="334155"/>
                <w:sz w:val="18"/>
                <w:szCs w:val="18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9</w:t>
            </w:r>
          </w:p>
        </w:tc>
      </w:tr>
      <w:tr>
        <w:tblPrEx>
          <w:shd w:val="clear" w:color="auto" w:fill="ced7e7"/>
        </w:tblPrEx>
        <w:trPr>
          <w:trHeight w:val="1210" w:hRule="atLeast"/>
        </w:trPr>
        <w:tc>
          <w:tcPr>
            <w:tcW w:type="dxa" w:w="24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ef6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0f766e"/>
                <w:sz w:val="18"/>
                <w:szCs w:val="18"/>
                <w:u w:color="0f766e"/>
                <w:shd w:val="nil" w:color="auto" w:fill="auto"/>
                <w:rtl w:val="0"/>
                <w:lang w:val="en-US"/>
                <w14:textFill>
                  <w14:solidFill>
                    <w14:srgbClr w14:val="0F766E"/>
                  </w14:solidFill>
                </w14:textFill>
              </w:rPr>
              <w:t>Sub-anexo A4</w:t>
            </w:r>
          </w:p>
        </w:tc>
        <w:tc>
          <w:tcPr>
            <w:tcW w:type="dxa" w:w="24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ef6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outline w:val="0"/>
                <w:color w:val="334155"/>
                <w:sz w:val="18"/>
                <w:szCs w:val="18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Buen gobierno, transparencia y sostenibilidad financiera</w:t>
            </w:r>
          </w:p>
        </w:tc>
        <w:tc>
          <w:tcPr>
            <w:tcW w:type="dxa" w:w="248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ef6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outline w:val="0"/>
                <w:color w:val="334155"/>
                <w:sz w:val="17"/>
                <w:szCs w:val="17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A4.1 Transparencia y remuneraciones (pp.9</w:t>
            </w:r>
            <w:r>
              <w:rPr>
                <w:outline w:val="0"/>
                <w:color w:val="334155"/>
                <w:sz w:val="17"/>
                <w:szCs w:val="17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–</w:t>
            </w:r>
            <w:r>
              <w:rPr>
                <w:outline w:val="0"/>
                <w:color w:val="334155"/>
                <w:sz w:val="17"/>
                <w:szCs w:val="17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10)</w:t>
            </w:r>
            <w:r>
              <w:rPr>
                <w:outline w:val="0"/>
                <w:color w:val="334155"/>
                <w:sz w:val="17"/>
                <w:szCs w:val="17"/>
                <w:u w:color="334155"/>
                <w:shd w:val="nil" w:color="auto" w:fill="auto"/>
                <w:lang w:val="en-US"/>
                <w14:textFill>
                  <w14:solidFill>
                    <w14:srgbClr w14:val="334155"/>
                  </w14:solidFill>
                </w14:textFill>
              </w:rPr>
              <w:br w:type="textWrapping"/>
            </w:r>
            <w:r>
              <w:rPr>
                <w:outline w:val="0"/>
                <w:color w:val="334155"/>
                <w:sz w:val="17"/>
                <w:szCs w:val="17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A4.2 Representaci</w:t>
            </w:r>
            <w:r>
              <w:rPr>
                <w:outline w:val="0"/>
                <w:color w:val="334155"/>
                <w:sz w:val="17"/>
                <w:szCs w:val="17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ó</w:t>
            </w:r>
            <w:r>
              <w:rPr>
                <w:outline w:val="0"/>
                <w:color w:val="334155"/>
                <w:sz w:val="17"/>
                <w:szCs w:val="17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n y auditor</w:t>
            </w:r>
            <w:r>
              <w:rPr>
                <w:outline w:val="0"/>
                <w:color w:val="334155"/>
                <w:sz w:val="17"/>
                <w:szCs w:val="17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í</w:t>
            </w:r>
            <w:r>
              <w:rPr>
                <w:outline w:val="0"/>
                <w:color w:val="334155"/>
                <w:sz w:val="17"/>
                <w:szCs w:val="17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a (pp.10</w:t>
            </w:r>
            <w:r>
              <w:rPr>
                <w:outline w:val="0"/>
                <w:color w:val="334155"/>
                <w:sz w:val="17"/>
                <w:szCs w:val="17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–</w:t>
            </w:r>
            <w:r>
              <w:rPr>
                <w:outline w:val="0"/>
                <w:color w:val="334155"/>
                <w:sz w:val="17"/>
                <w:szCs w:val="17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11)</w:t>
            </w:r>
            <w:r>
              <w:rPr>
                <w:outline w:val="0"/>
                <w:color w:val="334155"/>
                <w:sz w:val="17"/>
                <w:szCs w:val="17"/>
                <w:u w:color="334155"/>
                <w:shd w:val="nil" w:color="auto" w:fill="auto"/>
                <w:lang w:val="en-US"/>
                <w14:textFill>
                  <w14:solidFill>
                    <w14:srgbClr w14:val="334155"/>
                  </w14:solidFill>
                </w14:textFill>
              </w:rPr>
              <w:br w:type="textWrapping"/>
            </w:r>
            <w:r>
              <w:rPr>
                <w:outline w:val="0"/>
                <w:color w:val="334155"/>
                <w:sz w:val="17"/>
                <w:szCs w:val="17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A4.3 Finanzas, automatizaci</w:t>
            </w:r>
            <w:r>
              <w:rPr>
                <w:outline w:val="0"/>
                <w:color w:val="334155"/>
                <w:sz w:val="17"/>
                <w:szCs w:val="17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ó</w:t>
            </w:r>
            <w:r>
              <w:rPr>
                <w:outline w:val="0"/>
                <w:color w:val="334155"/>
                <w:sz w:val="17"/>
                <w:szCs w:val="17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n y trabajo administrativo (pp.11</w:t>
            </w:r>
            <w:r>
              <w:rPr>
                <w:outline w:val="0"/>
                <w:color w:val="334155"/>
                <w:sz w:val="17"/>
                <w:szCs w:val="17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–</w:t>
            </w:r>
            <w:r>
              <w:rPr>
                <w:outline w:val="0"/>
                <w:color w:val="334155"/>
                <w:sz w:val="17"/>
                <w:szCs w:val="17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13)</w:t>
            </w:r>
          </w:p>
        </w:tc>
        <w:tc>
          <w:tcPr>
            <w:tcW w:type="dxa" w:w="24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ef6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outline w:val="0"/>
                <w:color w:val="334155"/>
                <w:sz w:val="18"/>
                <w:szCs w:val="18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9</w:t>
            </w:r>
            <w:r>
              <w:rPr>
                <w:outline w:val="0"/>
                <w:color w:val="334155"/>
                <w:sz w:val="18"/>
                <w:szCs w:val="18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–</w:t>
            </w:r>
            <w:r>
              <w:rPr>
                <w:outline w:val="0"/>
                <w:color w:val="334155"/>
                <w:sz w:val="18"/>
                <w:szCs w:val="18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13</w:t>
            </w:r>
          </w:p>
        </w:tc>
      </w:tr>
      <w:tr>
        <w:tblPrEx>
          <w:shd w:val="clear" w:color="auto" w:fill="ced7e7"/>
        </w:tblPrEx>
        <w:trPr>
          <w:trHeight w:val="1210" w:hRule="atLeast"/>
        </w:trPr>
        <w:tc>
          <w:tcPr>
            <w:tcW w:type="dxa" w:w="24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0f766e"/>
                <w:sz w:val="18"/>
                <w:szCs w:val="18"/>
                <w:u w:color="0f766e"/>
                <w:shd w:val="nil" w:color="auto" w:fill="auto"/>
                <w:rtl w:val="0"/>
                <w:lang w:val="en-US"/>
                <w14:textFill>
                  <w14:solidFill>
                    <w14:srgbClr w14:val="0F766E"/>
                  </w14:solidFill>
                </w14:textFill>
              </w:rPr>
              <w:t>Sub-anexo A5</w:t>
            </w:r>
          </w:p>
        </w:tc>
        <w:tc>
          <w:tcPr>
            <w:tcW w:type="dxa" w:w="24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outline w:val="0"/>
                <w:color w:val="334155"/>
                <w:sz w:val="18"/>
                <w:szCs w:val="18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Ruta de implementaci</w:t>
            </w:r>
            <w:r>
              <w:rPr>
                <w:outline w:val="0"/>
                <w:color w:val="334155"/>
                <w:sz w:val="18"/>
                <w:szCs w:val="18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ó</w:t>
            </w:r>
            <w:r>
              <w:rPr>
                <w:outline w:val="0"/>
                <w:color w:val="334155"/>
                <w:sz w:val="18"/>
                <w:szCs w:val="18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n y cronograma</w:t>
            </w:r>
          </w:p>
        </w:tc>
        <w:tc>
          <w:tcPr>
            <w:tcW w:type="dxa" w:w="248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outline w:val="0"/>
                <w:color w:val="334155"/>
                <w:sz w:val="17"/>
                <w:szCs w:val="17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A5.1 Primeros 100 d</w:t>
            </w:r>
            <w:r>
              <w:rPr>
                <w:outline w:val="0"/>
                <w:color w:val="334155"/>
                <w:sz w:val="17"/>
                <w:szCs w:val="17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í</w:t>
            </w:r>
            <w:r>
              <w:rPr>
                <w:outline w:val="0"/>
                <w:color w:val="334155"/>
                <w:sz w:val="17"/>
                <w:szCs w:val="17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as (pp.13</w:t>
            </w:r>
            <w:r>
              <w:rPr>
                <w:outline w:val="0"/>
                <w:color w:val="334155"/>
                <w:sz w:val="17"/>
                <w:szCs w:val="17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–</w:t>
            </w:r>
            <w:r>
              <w:rPr>
                <w:outline w:val="0"/>
                <w:color w:val="334155"/>
                <w:sz w:val="17"/>
                <w:szCs w:val="17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14)</w:t>
            </w:r>
            <w:r>
              <w:rPr>
                <w:outline w:val="0"/>
                <w:color w:val="334155"/>
                <w:sz w:val="17"/>
                <w:szCs w:val="17"/>
                <w:u w:color="334155"/>
                <w:shd w:val="nil" w:color="auto" w:fill="auto"/>
                <w:lang w:val="en-US"/>
                <w14:textFill>
                  <w14:solidFill>
                    <w14:srgbClr w14:val="334155"/>
                  </w14:solidFill>
                </w14:textFill>
              </w:rPr>
              <w:br w:type="textWrapping"/>
            </w:r>
            <w:r>
              <w:rPr>
                <w:outline w:val="0"/>
                <w:color w:val="334155"/>
                <w:sz w:val="17"/>
                <w:szCs w:val="17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A5.2 A</w:t>
            </w:r>
            <w:r>
              <w:rPr>
                <w:outline w:val="0"/>
                <w:color w:val="334155"/>
                <w:sz w:val="17"/>
                <w:szCs w:val="17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ñ</w:t>
            </w:r>
            <w:r>
              <w:rPr>
                <w:outline w:val="0"/>
                <w:color w:val="334155"/>
                <w:sz w:val="17"/>
                <w:szCs w:val="17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o 1 y a</w:t>
            </w:r>
            <w:r>
              <w:rPr>
                <w:outline w:val="0"/>
                <w:color w:val="334155"/>
                <w:sz w:val="17"/>
                <w:szCs w:val="17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ñ</w:t>
            </w:r>
            <w:r>
              <w:rPr>
                <w:outline w:val="0"/>
                <w:color w:val="334155"/>
                <w:sz w:val="17"/>
                <w:szCs w:val="17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o 2 (pp.14</w:t>
            </w:r>
            <w:r>
              <w:rPr>
                <w:outline w:val="0"/>
                <w:color w:val="334155"/>
                <w:sz w:val="17"/>
                <w:szCs w:val="17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–</w:t>
            </w:r>
            <w:r>
              <w:rPr>
                <w:outline w:val="0"/>
                <w:color w:val="334155"/>
                <w:sz w:val="17"/>
                <w:szCs w:val="17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15)</w:t>
            </w:r>
            <w:r>
              <w:rPr>
                <w:outline w:val="0"/>
                <w:color w:val="334155"/>
                <w:sz w:val="17"/>
                <w:szCs w:val="17"/>
                <w:u w:color="334155"/>
                <w:shd w:val="nil" w:color="auto" w:fill="auto"/>
                <w:lang w:val="en-US"/>
                <w14:textFill>
                  <w14:solidFill>
                    <w14:srgbClr w14:val="334155"/>
                  </w14:solidFill>
                </w14:textFill>
              </w:rPr>
              <w:br w:type="textWrapping"/>
            </w:r>
            <w:r>
              <w:rPr>
                <w:outline w:val="0"/>
                <w:color w:val="334155"/>
                <w:sz w:val="17"/>
                <w:szCs w:val="17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A5.3 A</w:t>
            </w:r>
            <w:r>
              <w:rPr>
                <w:outline w:val="0"/>
                <w:color w:val="334155"/>
                <w:sz w:val="17"/>
                <w:szCs w:val="17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ñ</w:t>
            </w:r>
            <w:r>
              <w:rPr>
                <w:outline w:val="0"/>
                <w:color w:val="334155"/>
                <w:sz w:val="17"/>
                <w:szCs w:val="17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os 3</w:t>
            </w:r>
            <w:r>
              <w:rPr>
                <w:outline w:val="0"/>
                <w:color w:val="334155"/>
                <w:sz w:val="17"/>
                <w:szCs w:val="17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–</w:t>
            </w:r>
            <w:r>
              <w:rPr>
                <w:outline w:val="0"/>
                <w:color w:val="334155"/>
                <w:sz w:val="17"/>
                <w:szCs w:val="17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4 y plan de implementaci</w:t>
            </w:r>
            <w:r>
              <w:rPr>
                <w:outline w:val="0"/>
                <w:color w:val="334155"/>
                <w:sz w:val="17"/>
                <w:szCs w:val="17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ó</w:t>
            </w:r>
            <w:r>
              <w:rPr>
                <w:outline w:val="0"/>
                <w:color w:val="334155"/>
                <w:sz w:val="17"/>
                <w:szCs w:val="17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n general (pp.16</w:t>
            </w:r>
            <w:r>
              <w:rPr>
                <w:outline w:val="0"/>
                <w:color w:val="334155"/>
                <w:sz w:val="17"/>
                <w:szCs w:val="17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–</w:t>
            </w:r>
            <w:r>
              <w:rPr>
                <w:outline w:val="0"/>
                <w:color w:val="334155"/>
                <w:sz w:val="17"/>
                <w:szCs w:val="17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18)</w:t>
            </w:r>
          </w:p>
        </w:tc>
        <w:tc>
          <w:tcPr>
            <w:tcW w:type="dxa" w:w="24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outline w:val="0"/>
                <w:color w:val="334155"/>
                <w:sz w:val="18"/>
                <w:szCs w:val="18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13</w:t>
            </w:r>
            <w:r>
              <w:rPr>
                <w:outline w:val="0"/>
                <w:color w:val="334155"/>
                <w:sz w:val="18"/>
                <w:szCs w:val="18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–</w:t>
            </w:r>
            <w:r>
              <w:rPr>
                <w:outline w:val="0"/>
                <w:color w:val="334155"/>
                <w:sz w:val="18"/>
                <w:szCs w:val="18"/>
                <w:u w:color="334155"/>
                <w:shd w:val="nil" w:color="auto" w:fill="auto"/>
                <w:rtl w:val="0"/>
                <w:lang w:val="en-US"/>
                <w14:textFill>
                  <w14:solidFill>
                    <w14:srgbClr w14:val="334155"/>
                  </w14:solidFill>
                </w14:textFill>
              </w:rPr>
              <w:t>18</w:t>
            </w:r>
          </w:p>
        </w:tc>
      </w:tr>
      <w:tr>
        <w:tblPrEx>
          <w:shd w:val="clear" w:color="auto" w:fill="ced7e7"/>
        </w:tblPrEx>
        <w:trPr>
          <w:trHeight w:val="1050" w:hRule="atLeast"/>
        </w:trPr>
        <w:tc>
          <w:tcPr>
            <w:tcW w:type="dxa" w:w="24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Sub-anexo A6</w:t>
            </w:r>
          </w:p>
        </w:tc>
        <w:tc>
          <w:tcPr>
            <w:tcW w:type="dxa" w:w="24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Articulaci</w:t>
            </w:r>
            <w:r>
              <w:rPr>
                <w:shd w:val="nil" w:color="auto" w:fill="auto"/>
                <w:rtl w:val="0"/>
                <w:lang w:val="en-US"/>
              </w:rPr>
              <w:t>ó</w:t>
            </w:r>
            <w:r>
              <w:rPr>
                <w:shd w:val="nil" w:color="auto" w:fill="auto"/>
                <w:rtl w:val="0"/>
                <w:lang w:val="en-US"/>
              </w:rPr>
              <w:t>n estrat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gica entre el VRI y el VRA</w:t>
            </w:r>
          </w:p>
        </w:tc>
        <w:tc>
          <w:tcPr>
            <w:tcW w:type="dxa" w:w="248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A6.1 Prioridades del VRI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A6.2 Prioridades del VRA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A6.3 Resultados esperados de la articulaci</w:t>
            </w:r>
            <w:r>
              <w:rPr>
                <w:shd w:val="nil" w:color="auto" w:fill="auto"/>
                <w:rtl w:val="0"/>
                <w:lang w:val="en-US"/>
              </w:rPr>
              <w:t>ó</w:t>
            </w:r>
            <w:r>
              <w:rPr>
                <w:shd w:val="nil" w:color="auto" w:fill="auto"/>
                <w:rtl w:val="0"/>
                <w:lang w:val="en-US"/>
              </w:rPr>
              <w:t>n</w:t>
            </w:r>
          </w:p>
        </w:tc>
        <w:tc>
          <w:tcPr>
            <w:tcW w:type="dxa" w:w="24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20</w:t>
            </w:r>
            <w:r>
              <w:rPr>
                <w:shd w:val="nil" w:color="auto" w:fill="auto"/>
                <w:rtl w:val="0"/>
                <w:lang w:val="en-US"/>
              </w:rPr>
              <w:t>–</w:t>
            </w:r>
            <w:r>
              <w:rPr>
                <w:shd w:val="nil" w:color="auto" w:fill="auto"/>
                <w:rtl w:val="0"/>
                <w:lang w:val="en-US"/>
              </w:rPr>
              <w:t>21</w:t>
            </w:r>
          </w:p>
        </w:tc>
      </w:tr>
      <w:tr>
        <w:tblPrEx>
          <w:shd w:val="clear" w:color="auto" w:fill="ced7e7"/>
        </w:tblPrEx>
        <w:trPr>
          <w:trHeight w:val="1570" w:hRule="atLeast"/>
        </w:trPr>
        <w:tc>
          <w:tcPr>
            <w:tcW w:type="dxa" w:w="24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Sub-anexo A7</w:t>
            </w:r>
          </w:p>
        </w:tc>
        <w:tc>
          <w:tcPr>
            <w:tcW w:type="dxa" w:w="24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Plan maestro de implementaci</w:t>
            </w:r>
            <w:r>
              <w:rPr>
                <w:shd w:val="nil" w:color="auto" w:fill="auto"/>
                <w:rtl w:val="0"/>
                <w:lang w:val="en-US"/>
              </w:rPr>
              <w:t>ó</w:t>
            </w:r>
            <w:r>
              <w:rPr>
                <w:shd w:val="nil" w:color="auto" w:fill="auto"/>
                <w:rtl w:val="0"/>
                <w:lang w:val="en-US"/>
              </w:rPr>
              <w:t>n integrada</w:t>
            </w:r>
          </w:p>
        </w:tc>
        <w:tc>
          <w:tcPr>
            <w:tcW w:type="dxa" w:w="248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A7.1 Gobierno de la implementaci</w:t>
            </w:r>
            <w:r>
              <w:rPr>
                <w:shd w:val="nil" w:color="auto" w:fill="auto"/>
                <w:rtl w:val="0"/>
                <w:lang w:val="en-US"/>
              </w:rPr>
              <w:t>ó</w:t>
            </w:r>
            <w:r>
              <w:rPr>
                <w:shd w:val="nil" w:color="auto" w:fill="auto"/>
                <w:rtl w:val="0"/>
                <w:lang w:val="en-US"/>
              </w:rPr>
              <w:t>n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A7.2 Fases, prioridades y convergencias VRI</w:t>
            </w:r>
            <w:r>
              <w:rPr>
                <w:shd w:val="nil" w:color="auto" w:fill="auto"/>
                <w:rtl w:val="0"/>
                <w:lang w:val="en-US"/>
              </w:rPr>
              <w:t>–</w:t>
            </w:r>
            <w:r>
              <w:rPr>
                <w:shd w:val="nil" w:color="auto" w:fill="auto"/>
                <w:rtl w:val="0"/>
                <w:lang w:val="en-US"/>
              </w:rPr>
              <w:t>VRA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A7.3 Escalamiento e institucionalizaci</w:t>
            </w:r>
            <w:r>
              <w:rPr>
                <w:shd w:val="nil" w:color="auto" w:fill="auto"/>
                <w:rtl w:val="0"/>
                <w:lang w:val="en-US"/>
              </w:rPr>
              <w:t>ó</w:t>
            </w:r>
            <w:r>
              <w:rPr>
                <w:shd w:val="nil" w:color="auto" w:fill="auto"/>
                <w:rtl w:val="0"/>
                <w:lang w:val="en-US"/>
              </w:rPr>
              <w:t>n</w:t>
            </w:r>
          </w:p>
        </w:tc>
        <w:tc>
          <w:tcPr>
            <w:tcW w:type="dxa" w:w="24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22</w:t>
            </w:r>
            <w:r>
              <w:rPr>
                <w:shd w:val="nil" w:color="auto" w:fill="auto"/>
                <w:rtl w:val="0"/>
                <w:lang w:val="en-US"/>
              </w:rPr>
              <w:t>–</w:t>
            </w:r>
            <w:r>
              <w:rPr>
                <w:shd w:val="nil" w:color="auto" w:fill="auto"/>
                <w:rtl w:val="0"/>
                <w:lang w:val="en-US"/>
              </w:rPr>
              <w:t>24</w:t>
            </w:r>
          </w:p>
        </w:tc>
      </w:tr>
    </w:tbl>
    <w:p>
      <w:pPr>
        <w:pStyle w:val="Body"/>
        <w:widowControl w:val="0"/>
        <w:spacing w:after="160" w:line="240" w:lineRule="auto"/>
        <w:jc w:val="center"/>
      </w:pPr>
    </w:p>
    <w:p>
      <w:pPr>
        <w:pStyle w:val="Body"/>
        <w:spacing w:before="120" w:after="80"/>
      </w:pPr>
      <w:r>
        <w:rPr>
          <w:rtl w:val="0"/>
          <w:lang w:val="es-ES_tradnl"/>
        </w:rPr>
        <w:t>El documento puede leerse de forma continua o por bloques: primero la visi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y el diagn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stico, luego la propuesta institucional, despu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s la articulaci</w:t>
      </w:r>
      <w:r>
        <w:rPr>
          <w:rtl w:val="0"/>
          <w:lang w:val="es-ES_tradnl"/>
        </w:rPr>
        <w:t>ó</w:t>
      </w:r>
      <w:r>
        <w:rPr>
          <w:rtl w:val="0"/>
          <w:lang w:val="de-DE"/>
        </w:rPr>
        <w:t>n VRI</w:t>
      </w:r>
      <w:r>
        <w:rPr>
          <w:rtl w:val="0"/>
        </w:rPr>
        <w:t>–</w:t>
      </w:r>
      <w:r>
        <w:rPr>
          <w:rtl w:val="0"/>
          <w:lang w:val="es-ES_tradnl"/>
        </w:rPr>
        <w:t>VRA y, finalmente, la ruta de implementaci</w:t>
      </w:r>
      <w:r>
        <w:rPr>
          <w:rtl w:val="0"/>
          <w:lang w:val="es-ES_tradnl"/>
        </w:rPr>
        <w:t>ó</w:t>
      </w:r>
      <w:r>
        <w:rPr>
          <w:rtl w:val="0"/>
        </w:rPr>
        <w:t>n.</w:t>
      </w:r>
    </w:p>
    <w:tbl>
      <w:tblPr>
        <w:tblW w:w="993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936"/>
      </w:tblGrid>
      <w:tr>
        <w:tblPrEx>
          <w:shd w:val="clear" w:color="auto" w:fill="ced7e7"/>
        </w:tblPrEx>
        <w:trPr>
          <w:trHeight w:val="493" w:hRule="atLeast"/>
        </w:trPr>
        <w:tc>
          <w:tcPr>
            <w:tcW w:type="dxa" w:w="9936"/>
            <w:tcBorders>
              <w:top w:val="nil"/>
              <w:left w:val="nil"/>
              <w:bottom w:val="nil"/>
              <w:right w:val="nil"/>
            </w:tcBorders>
            <w:shd w:val="clear" w:color="auto" w:fill="fff7e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outline w:val="0"/>
                <w:color w:val="9a3412"/>
                <w:sz w:val="18"/>
                <w:szCs w:val="18"/>
                <w:u w:color="9a3412"/>
                <w:shd w:val="nil" w:color="auto" w:fill="auto"/>
                <w:rtl w:val="0"/>
                <w:lang w:val="en-US"/>
                <w14:textFill>
                  <w14:solidFill>
                    <w14:srgbClr w14:val="9A3412"/>
                  </w14:solidFill>
                </w14:textFill>
              </w:rPr>
              <w:t>Leer primero A1 y A2 para entender el problema institucional. Luego revisar A3 y A4 para identificar las decisiones de fondo. Finalmente, usar A5 para ubicar la secuencia de implementaci</w:t>
            </w:r>
            <w:r>
              <w:rPr>
                <w:outline w:val="0"/>
                <w:color w:val="9a3412"/>
                <w:sz w:val="18"/>
                <w:szCs w:val="18"/>
                <w:u w:color="9a3412"/>
                <w:shd w:val="nil" w:color="auto" w:fill="auto"/>
                <w:rtl w:val="0"/>
                <w:lang w:val="en-US"/>
                <w14:textFill>
                  <w14:solidFill>
                    <w14:srgbClr w14:val="9A3412"/>
                  </w14:solidFill>
                </w14:textFill>
              </w:rPr>
              <w:t>ó</w:t>
            </w:r>
            <w:r>
              <w:rPr>
                <w:outline w:val="0"/>
                <w:color w:val="9a3412"/>
                <w:sz w:val="18"/>
                <w:szCs w:val="18"/>
                <w:u w:color="9a3412"/>
                <w:shd w:val="nil" w:color="auto" w:fill="auto"/>
                <w:rtl w:val="0"/>
                <w:lang w:val="en-US"/>
                <w14:textFill>
                  <w14:solidFill>
                    <w14:srgbClr w14:val="9A3412"/>
                  </w14:solidFill>
                </w14:textFill>
              </w:rPr>
              <w:t>n y los hitos del periodo 2026</w:t>
            </w:r>
            <w:r>
              <w:rPr>
                <w:outline w:val="0"/>
                <w:color w:val="9a3412"/>
                <w:sz w:val="18"/>
                <w:szCs w:val="18"/>
                <w:u w:color="9a3412"/>
                <w:shd w:val="nil" w:color="auto" w:fill="auto"/>
                <w:rtl w:val="0"/>
                <w:lang w:val="en-US"/>
                <w14:textFill>
                  <w14:solidFill>
                    <w14:srgbClr w14:val="9A3412"/>
                  </w14:solidFill>
                </w14:textFill>
              </w:rPr>
              <w:t>–</w:t>
            </w:r>
            <w:r>
              <w:rPr>
                <w:outline w:val="0"/>
                <w:color w:val="9a3412"/>
                <w:sz w:val="18"/>
                <w:szCs w:val="18"/>
                <w:u w:color="9a3412"/>
                <w:shd w:val="nil" w:color="auto" w:fill="auto"/>
                <w:rtl w:val="0"/>
                <w:lang w:val="en-US"/>
                <w14:textFill>
                  <w14:solidFill>
                    <w14:srgbClr w14:val="9A3412"/>
                  </w14:solidFill>
                </w14:textFill>
              </w:rPr>
              <w:t>2031.</w:t>
            </w:r>
          </w:p>
        </w:tc>
      </w:tr>
    </w:tbl>
    <w:p>
      <w:pPr>
        <w:pStyle w:val="Body"/>
        <w:widowControl w:val="0"/>
        <w:spacing w:before="120" w:after="80" w:line="240" w:lineRule="auto"/>
        <w:jc w:val="center"/>
      </w:pPr>
    </w:p>
    <w:p>
      <w:pPr>
        <w:pStyle w:val="Body"/>
      </w:pPr>
      <w:r>
        <w:br w:type="page"/>
      </w:r>
    </w:p>
    <w:p>
      <w:pPr>
        <w:pStyle w:val="Body"/>
        <w:jc w:val="center"/>
      </w:pPr>
      <w:r>
        <w:rPr>
          <w:rFonts w:ascii="Aptos" w:cs="Aptos" w:hAnsi="Aptos" w:eastAsia="Aptos"/>
          <w:b w:val="1"/>
          <w:bCs w:val="1"/>
          <w:outline w:val="0"/>
          <w:color w:val="123456"/>
          <w:sz w:val="36"/>
          <w:szCs w:val="36"/>
          <w:u w:color="123456"/>
          <w:rtl w:val="0"/>
          <w:lang w:val="es-ES_tradnl"/>
          <w14:textFill>
            <w14:solidFill>
              <w14:srgbClr w14:val="123456"/>
            </w14:solidFill>
          </w14:textFill>
        </w:rPr>
        <w:t>Universidad Peruana Cayetano Heredia</w:t>
      </w:r>
    </w:p>
    <w:p>
      <w:pPr>
        <w:pStyle w:val="Body"/>
        <w:jc w:val="center"/>
      </w:pPr>
      <w:r>
        <w:rPr>
          <w:rFonts w:ascii="Aptos" w:cs="Aptos" w:hAnsi="Aptos" w:eastAsia="Aptos"/>
          <w:b w:val="1"/>
          <w:bCs w:val="1"/>
          <w:outline w:val="0"/>
          <w:color w:val="1f4e79"/>
          <w:sz w:val="44"/>
          <w:szCs w:val="44"/>
          <w:u w:color="1f4e79"/>
          <w:rtl w:val="0"/>
          <w:lang w:val="es-ES_tradnl"/>
          <w14:textFill>
            <w14:solidFill>
              <w14:srgbClr w14:val="1F4E79"/>
            </w14:solidFill>
          </w14:textFill>
        </w:rPr>
        <w:t>Plan de Desarrollo Institucional 2026</w:t>
      </w:r>
      <w:r>
        <w:rPr>
          <w:rFonts w:ascii="Aptos" w:cs="Aptos" w:hAnsi="Aptos" w:eastAsia="Aptos"/>
          <w:b w:val="1"/>
          <w:bCs w:val="1"/>
          <w:outline w:val="0"/>
          <w:color w:val="1f4e79"/>
          <w:sz w:val="44"/>
          <w:szCs w:val="44"/>
          <w:u w:color="1f4e79"/>
          <w:rtl w:val="0"/>
          <w:lang w:val="es-ES_tradnl"/>
          <w14:textFill>
            <w14:solidFill>
              <w14:srgbClr w14:val="1F4E79"/>
            </w14:solidFill>
          </w14:textFill>
        </w:rPr>
        <w:t>–</w:t>
      </w:r>
      <w:r>
        <w:rPr>
          <w:rFonts w:ascii="Aptos" w:cs="Aptos" w:hAnsi="Aptos" w:eastAsia="Aptos"/>
          <w:b w:val="1"/>
          <w:bCs w:val="1"/>
          <w:outline w:val="0"/>
          <w:color w:val="1f4e79"/>
          <w:sz w:val="44"/>
          <w:szCs w:val="44"/>
          <w:u w:color="1f4e79"/>
          <w:rtl w:val="0"/>
          <w:lang w:val="es-ES_tradnl"/>
          <w14:textFill>
            <w14:solidFill>
              <w14:srgbClr w14:val="1F4E79"/>
            </w14:solidFill>
          </w14:textFill>
        </w:rPr>
        <w:t>2031</w:t>
      </w:r>
    </w:p>
    <w:p>
      <w:pPr>
        <w:pStyle w:val="Body"/>
        <w:jc w:val="center"/>
      </w:pPr>
      <w:r>
        <w:rPr>
          <w:rFonts w:ascii="Aptos" w:cs="Aptos" w:hAnsi="Aptos" w:eastAsia="Aptos"/>
          <w:i w:val="1"/>
          <w:iCs w:val="1"/>
          <w:outline w:val="0"/>
          <w:color w:val="44546a"/>
          <w:sz w:val="25"/>
          <w:szCs w:val="25"/>
          <w:u w:color="44546a"/>
          <w:rtl w:val="0"/>
          <w:lang w:val="es-ES_tradnl"/>
          <w14:textFill>
            <w14:solidFill>
              <w14:srgbClr w14:val="44546A"/>
            </w14:solidFill>
          </w14:textFill>
        </w:rPr>
        <w:t>Excelencia Acad</w:t>
      </w:r>
      <w:r>
        <w:rPr>
          <w:rFonts w:ascii="Aptos" w:cs="Aptos" w:hAnsi="Aptos" w:eastAsia="Aptos"/>
          <w:i w:val="1"/>
          <w:iCs w:val="1"/>
          <w:outline w:val="0"/>
          <w:color w:val="44546a"/>
          <w:sz w:val="25"/>
          <w:szCs w:val="25"/>
          <w:u w:color="44546a"/>
          <w:rtl w:val="0"/>
          <w:lang w:val="es-ES_tradnl"/>
          <w14:textFill>
            <w14:solidFill>
              <w14:srgbClr w14:val="44546A"/>
            </w14:solidFill>
          </w14:textFill>
        </w:rPr>
        <w:t>é</w:t>
      </w:r>
      <w:r>
        <w:rPr>
          <w:rFonts w:ascii="Aptos" w:cs="Aptos" w:hAnsi="Aptos" w:eastAsia="Aptos"/>
          <w:i w:val="1"/>
          <w:iCs w:val="1"/>
          <w:outline w:val="0"/>
          <w:color w:val="44546a"/>
          <w:sz w:val="25"/>
          <w:szCs w:val="25"/>
          <w:u w:color="44546a"/>
          <w:rtl w:val="0"/>
          <w:lang w:val="es-ES_tradnl"/>
          <w14:textFill>
            <w14:solidFill>
              <w14:srgbClr w14:val="44546A"/>
            </w14:solidFill>
          </w14:textFill>
        </w:rPr>
        <w:t>mica, Sostenibilidad Financiera, Gobernanza e Impacto Global</w:t>
      </w:r>
    </w:p>
    <w:p>
      <w:pPr>
        <w:pStyle w:val="Body"/>
        <w:jc w:val="center"/>
      </w:pPr>
      <w:r>
        <w:rPr>
          <w:outline w:val="0"/>
          <w:color w:val="666666"/>
          <w:sz w:val="22"/>
          <w:szCs w:val="22"/>
          <w:u w:color="666666"/>
          <w:rtl w:val="0"/>
          <w:lang w:val="es-ES_tradnl"/>
          <w14:textFill>
            <w14:solidFill>
              <w14:srgbClr w14:val="666666"/>
            </w14:solidFill>
          </w14:textFill>
        </w:rPr>
        <w:t>Borrador de trabajo para discusi</w:t>
      </w:r>
      <w:r>
        <w:rPr>
          <w:outline w:val="0"/>
          <w:color w:val="666666"/>
          <w:sz w:val="22"/>
          <w:szCs w:val="22"/>
          <w:u w:color="666666"/>
          <w:rtl w:val="0"/>
          <w:lang w:val="es-ES_tradnl"/>
          <w14:textFill>
            <w14:solidFill>
              <w14:srgbClr w14:val="666666"/>
            </w14:solidFill>
          </w14:textFill>
        </w:rPr>
        <w:t>ó</w:t>
      </w:r>
      <w:r>
        <w:rPr>
          <w:outline w:val="0"/>
          <w:color w:val="666666"/>
          <w:sz w:val="22"/>
          <w:szCs w:val="22"/>
          <w:u w:color="666666"/>
          <w:rtl w:val="0"/>
          <w:lang w:val="es-ES_tradnl"/>
          <w14:textFill>
            <w14:solidFill>
              <w14:srgbClr w14:val="666666"/>
            </w14:solidFill>
          </w14:textFill>
        </w:rPr>
        <w:t>n institucional</w:t>
      </w:r>
    </w:p>
    <w:p>
      <w:pPr>
        <w:pStyle w:val="Body"/>
        <w:rPr>
          <w:lang w:val="es-ES_tradnl"/>
        </w:rPr>
      </w:pPr>
    </w:p>
    <w:tbl>
      <w:tblPr>
        <w:tblW w:w="8928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928"/>
      </w:tblGrid>
      <w:tr>
        <w:tblPrEx>
          <w:shd w:val="clear" w:color="auto" w:fill="ced7e7"/>
        </w:tblPrEx>
        <w:trPr>
          <w:trHeight w:val="858" w:hRule="atLeast"/>
        </w:trPr>
        <w:tc>
          <w:tcPr>
            <w:tcW w:type="dxa" w:w="8928"/>
            <w:tcBorders>
              <w:top w:val="nil"/>
              <w:left w:val="nil"/>
              <w:bottom w:val="nil"/>
              <w:right w:val="nil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Este documento integra y reorganiza la visi</w:t>
            </w:r>
            <w:r>
              <w:rPr>
                <w:shd w:val="nil" w:color="auto" w:fill="auto"/>
                <w:rtl w:val="0"/>
                <w:lang w:val="en-US"/>
              </w:rPr>
              <w:t>ó</w:t>
            </w:r>
            <w:r>
              <w:rPr>
                <w:shd w:val="nil" w:color="auto" w:fill="auto"/>
                <w:rtl w:val="0"/>
                <w:lang w:val="en-US"/>
              </w:rPr>
              <w:t>n institucional, el diagn</w:t>
            </w:r>
            <w:r>
              <w:rPr>
                <w:shd w:val="nil" w:color="auto" w:fill="auto"/>
                <w:rtl w:val="0"/>
                <w:lang w:val="en-US"/>
              </w:rPr>
              <w:t>ó</w:t>
            </w:r>
            <w:r>
              <w:rPr>
                <w:shd w:val="nil" w:color="auto" w:fill="auto"/>
                <w:rtl w:val="0"/>
                <w:lang w:val="en-US"/>
              </w:rPr>
              <w:t>stico, la propuesta de gesti</w:t>
            </w:r>
            <w:r>
              <w:rPr>
                <w:shd w:val="nil" w:color="auto" w:fill="auto"/>
                <w:rtl w:val="0"/>
                <w:lang w:val="en-US"/>
              </w:rPr>
              <w:t>ó</w:t>
            </w:r>
            <w:r>
              <w:rPr>
                <w:shd w:val="nil" w:color="auto" w:fill="auto"/>
                <w:rtl w:val="0"/>
                <w:lang w:val="en-US"/>
              </w:rPr>
              <w:t>n universitaria, la s</w:t>
            </w:r>
            <w:r>
              <w:rPr>
                <w:shd w:val="nil" w:color="auto" w:fill="auto"/>
                <w:rtl w:val="0"/>
                <w:lang w:val="en-US"/>
              </w:rPr>
              <w:t>í</w:t>
            </w:r>
            <w:r>
              <w:rPr>
                <w:shd w:val="nil" w:color="auto" w:fill="auto"/>
                <w:rtl w:val="0"/>
                <w:lang w:val="en-US"/>
              </w:rPr>
              <w:t>ntesis articulada del Vicerrectorado de Investigaci</w:t>
            </w:r>
            <w:r>
              <w:rPr>
                <w:shd w:val="nil" w:color="auto" w:fill="auto"/>
                <w:rtl w:val="0"/>
                <w:lang w:val="en-US"/>
              </w:rPr>
              <w:t>ó</w:t>
            </w:r>
            <w:r>
              <w:rPr>
                <w:shd w:val="nil" w:color="auto" w:fill="auto"/>
                <w:rtl w:val="0"/>
                <w:lang w:val="en-US"/>
              </w:rPr>
              <w:t>n y del Vicerrectorado Acad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mico, y el plan maestro de implementaci</w:t>
            </w:r>
            <w:r>
              <w:rPr>
                <w:shd w:val="nil" w:color="auto" w:fill="auto"/>
                <w:rtl w:val="0"/>
                <w:lang w:val="en-US"/>
              </w:rPr>
              <w:t>ó</w:t>
            </w:r>
            <w:r>
              <w:rPr>
                <w:shd w:val="nil" w:color="auto" w:fill="auto"/>
                <w:rtl w:val="0"/>
                <w:lang w:val="en-US"/>
              </w:rPr>
              <w:t>n que permite traducir la propuesta en una hoja de ruta verificable.</w:t>
            </w:r>
          </w:p>
        </w:tc>
      </w:tr>
    </w:tbl>
    <w:p>
      <w:pPr>
        <w:pStyle w:val="Body"/>
        <w:widowControl w:val="0"/>
        <w:spacing w:line="240" w:lineRule="auto"/>
        <w:jc w:val="center"/>
        <w:rPr>
          <w:lang w:val="es-ES_tradnl"/>
        </w:rPr>
      </w:pPr>
    </w:p>
    <w:p>
      <w:pPr>
        <w:pStyle w:val="Body"/>
        <w:rPr>
          <w:lang w:val="es-ES_tradnl"/>
        </w:rPr>
      </w:pPr>
    </w:p>
    <w:p>
      <w:pPr>
        <w:pStyle w:val="Body"/>
      </w:pPr>
      <w:r>
        <w:rPr>
          <w:lang w:val="es-ES_tradnl"/>
        </w:rPr>
        <w:br w:type="page"/>
      </w:r>
    </w:p>
    <w:p>
      <w:pPr>
        <w:pStyle w:val="Heading"/>
      </w:pPr>
      <w:r>
        <w:rPr>
          <w:rtl w:val="0"/>
          <w:lang w:val="es-ES_tradnl"/>
        </w:rPr>
        <w:t>INTRODUCCI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Y VISI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DEL RECTORADO</w:t>
      </w:r>
    </w:p>
    <w:p>
      <w:pPr>
        <w:pStyle w:val="Body"/>
      </w:pPr>
      <w:r>
        <w:rPr>
          <w:rtl w:val="0"/>
          <w:lang w:val="es-ES_tradnl"/>
        </w:rPr>
        <w:t>La Universidad Peruana Cayetano Heredia afronta el periodo 2026</w:t>
      </w:r>
      <w:r>
        <w:rPr>
          <w:rtl w:val="0"/>
          <w:lang w:val="es-ES_tradnl"/>
        </w:rPr>
        <w:t>–</w:t>
      </w:r>
      <w:r>
        <w:rPr>
          <w:rtl w:val="0"/>
          <w:lang w:val="es-ES_tradnl"/>
        </w:rPr>
        <w:t>2031 en un contexto marcado por cambios cient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ficos, tecnol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gicos, sociales, regulatorios y econ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micos que obligan a revisar no solo sus prioridades, sino tambi</w:t>
      </w:r>
      <w:r>
        <w:rPr>
          <w:rtl w:val="0"/>
          <w:lang w:val="es-ES_tradnl"/>
        </w:rPr>
        <w:t>é</w:t>
      </w:r>
      <w:r>
        <w:rPr>
          <w:rtl w:val="0"/>
          <w:lang w:val="es-ES_tradnl"/>
        </w:rPr>
        <w:t>n la forma en que se organiza para cumplir su misi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n. La expansi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la inteligencia artificial, la transformaci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digital, las nuevas demandas del mercado laboral, la presi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por demostrar impacto social y la creciente competencia en educaci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superior exigen una gesti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universitaria capaz de combinar excelencia acad</w:t>
      </w:r>
      <w:r>
        <w:rPr>
          <w:rtl w:val="0"/>
          <w:lang w:val="es-ES_tradnl"/>
        </w:rPr>
        <w:t>é</w:t>
      </w:r>
      <w:r>
        <w:rPr>
          <w:rtl w:val="0"/>
          <w:lang w:val="es-ES_tradnl"/>
        </w:rPr>
        <w:t>mica, sostenibilidad financiera, investigaci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relevante, gobernanza participativa e inserci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internacional.</w:t>
      </w:r>
    </w:p>
    <w:p>
      <w:pPr>
        <w:pStyle w:val="Body"/>
      </w:pPr>
      <w:r>
        <w:rPr>
          <w:rtl w:val="0"/>
          <w:lang w:val="es-ES_tradnl"/>
        </w:rPr>
        <w:t>Nuestra universidad posee fortalezas hist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ricas que siguen siendo decisivas: una identidad cient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fica s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lida, liderazgo nacional en investigaci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en ciencias de la vida y salud, prestigio acumulado por sus egresados y una tradici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compromiso con el pa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s. Al mismo tiempo, enfrenta tensiones que deben ser abordadas con honestidad: fragmentaci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procesos, debilidades en la implementaci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del modelo educativo, presi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financiera, p</w:t>
      </w:r>
      <w:r>
        <w:rPr>
          <w:rtl w:val="0"/>
          <w:lang w:val="es-ES_tradnl"/>
        </w:rPr>
        <w:t>é</w:t>
      </w:r>
      <w:r>
        <w:rPr>
          <w:rtl w:val="0"/>
          <w:lang w:val="es-ES_tradnl"/>
        </w:rPr>
        <w:t>rdida de posicionamiento relativo, subutilizaci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activos institucionales y necesidad de mayor articulaci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 xml:space="preserve">n entre facultades, escuela de posgrado, institutos y 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rganos de gobierno.</w:t>
      </w:r>
    </w:p>
    <w:p>
      <w:pPr>
        <w:pStyle w:val="Body"/>
      </w:pPr>
      <w:r>
        <w:rPr>
          <w:rtl w:val="0"/>
          <w:lang w:val="es-ES_tradnl"/>
        </w:rPr>
        <w:t>Este Plan de Desarrollo Institucional propone una hoja de ruta para fortalecer la excelencia acad</w:t>
      </w:r>
      <w:r>
        <w:rPr>
          <w:rtl w:val="0"/>
          <w:lang w:val="es-ES_tradnl"/>
        </w:rPr>
        <w:t>é</w:t>
      </w:r>
      <w:r>
        <w:rPr>
          <w:rtl w:val="0"/>
          <w:lang w:val="es-ES_tradnl"/>
        </w:rPr>
        <w:t>mica, consolidar la investigaci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y la innovaci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n, asegurar la sostenibilidad financiera, recuperar la confianza interna mediante una gobernanza transparente y proyectar a la UPCH como una universidad de alto nivel, integrada, pertinente e influyente en el Per</w:t>
      </w:r>
      <w:r>
        <w:rPr>
          <w:rtl w:val="0"/>
          <w:lang w:val="es-ES_tradnl"/>
        </w:rPr>
        <w:t xml:space="preserve">ú </w:t>
      </w:r>
      <w:r>
        <w:rPr>
          <w:rtl w:val="0"/>
          <w:lang w:val="es-ES_tradnl"/>
        </w:rPr>
        <w:t>y en la regi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n.</w:t>
      </w:r>
    </w:p>
    <w:p>
      <w:pPr>
        <w:pStyle w:val="Heading 2"/>
      </w:pPr>
      <w:r>
        <w:rPr>
          <w:rtl w:val="0"/>
          <w:lang w:val="es-ES_tradnl"/>
        </w:rPr>
        <w:t>Rol de la universidad en el siglo XXI</w:t>
      </w:r>
    </w:p>
    <w:p>
      <w:pPr>
        <w:pStyle w:val="Body"/>
      </w:pPr>
      <w:r>
        <w:rPr>
          <w:rtl w:val="0"/>
          <w:lang w:val="es-ES_tradnl"/>
        </w:rPr>
        <w:t>La universidad contempor</w:t>
      </w:r>
      <w:r>
        <w:rPr>
          <w:rtl w:val="0"/>
          <w:lang w:val="es-ES_tradnl"/>
        </w:rPr>
        <w:t>á</w:t>
      </w:r>
      <w:r>
        <w:rPr>
          <w:rtl w:val="0"/>
          <w:lang w:val="es-ES_tradnl"/>
        </w:rPr>
        <w:t>nea ya no puede concebirse como un espacio limitado a la transmisi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conocimientos. Es una instituci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estrat</w:t>
      </w:r>
      <w:r>
        <w:rPr>
          <w:rtl w:val="0"/>
          <w:lang w:val="es-ES_tradnl"/>
        </w:rPr>
        <w:t>é</w:t>
      </w:r>
      <w:r>
        <w:rPr>
          <w:rtl w:val="0"/>
          <w:lang w:val="es-ES_tradnl"/>
        </w:rPr>
        <w:t>gica para la construcci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sociedades basadas en el conocimiento, la innovaci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y la responsabilidad social. Su papel se expresa en tres funciones misionales inseparables: docencia, investigaci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y vinculaci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con la sociedad.</w:t>
      </w:r>
    </w:p>
    <w:p>
      <w:pPr>
        <w:pStyle w:val="Body"/>
      </w:pPr>
      <w:r>
        <w:rPr>
          <w:rtl w:val="0"/>
          <w:lang w:val="es-ES_tradnl"/>
        </w:rPr>
        <w:t>La docencia debe formar profesionales con s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lida base cient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fica, pensamiento cr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 xml:space="preserve">tico, compromiso </w:t>
      </w:r>
      <w:r>
        <w:rPr>
          <w:rtl w:val="0"/>
          <w:lang w:val="es-ES_tradnl"/>
        </w:rPr>
        <w:t>é</w:t>
      </w:r>
      <w:r>
        <w:rPr>
          <w:rtl w:val="0"/>
          <w:lang w:val="es-ES_tradnl"/>
        </w:rPr>
        <w:t>tico, capacidad de adaptaci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y vocaci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aprendizaje permanente. La investigaci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 xml:space="preserve">n debe generar conocimiento nuevo, pertinente y </w:t>
      </w:r>
      <w:r>
        <w:rPr>
          <w:rtl w:val="0"/>
          <w:lang w:val="es-ES_tradnl"/>
        </w:rPr>
        <w:t>ú</w:t>
      </w:r>
      <w:r>
        <w:rPr>
          <w:rtl w:val="0"/>
          <w:lang w:val="es-ES_tradnl"/>
        </w:rPr>
        <w:t>til, as</w:t>
      </w:r>
      <w:r>
        <w:rPr>
          <w:rtl w:val="0"/>
          <w:lang w:val="es-ES_tradnl"/>
        </w:rPr>
        <w:t xml:space="preserve">í </w:t>
      </w:r>
      <w:r>
        <w:rPr>
          <w:rtl w:val="0"/>
          <w:lang w:val="es-ES_tradnl"/>
        </w:rPr>
        <w:t>como contribuir a la soluci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problemas de salud, desarrollo y bienestar. La vinculaci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con la sociedad debe traducirse en responsabilidad social universitaria, transferencia tecnol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gica, incidencia en pol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ticas p</w:t>
      </w:r>
      <w:r>
        <w:rPr>
          <w:rtl w:val="0"/>
          <w:lang w:val="es-ES_tradnl"/>
        </w:rPr>
        <w:t>ú</w:t>
      </w:r>
      <w:r>
        <w:rPr>
          <w:rtl w:val="0"/>
          <w:lang w:val="es-ES_tradnl"/>
        </w:rPr>
        <w:t>blicas y colaboraci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efectiva con comunidades, empresas e instituciones del Estado.</w:t>
      </w:r>
    </w:p>
    <w:p>
      <w:pPr>
        <w:pStyle w:val="Body"/>
      </w:pPr>
      <w:r>
        <w:rPr>
          <w:rtl w:val="0"/>
          <w:lang w:val="es-ES_tradnl"/>
        </w:rPr>
        <w:t>En el caso de la UPCH, estas funciones no son abstractas. Constituyen el n</w:t>
      </w:r>
      <w:r>
        <w:rPr>
          <w:rtl w:val="0"/>
          <w:lang w:val="es-ES_tradnl"/>
        </w:rPr>
        <w:t>ú</w:t>
      </w:r>
      <w:r>
        <w:rPr>
          <w:rtl w:val="0"/>
          <w:lang w:val="es-ES_tradnl"/>
        </w:rPr>
        <w:t>cleo del llamado esp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ritu herediano: excelencia acad</w:t>
      </w:r>
      <w:r>
        <w:rPr>
          <w:rtl w:val="0"/>
          <w:lang w:val="es-ES_tradnl"/>
        </w:rPr>
        <w:t>é</w:t>
      </w:r>
      <w:r>
        <w:rPr>
          <w:rtl w:val="0"/>
          <w:lang w:val="es-ES_tradnl"/>
        </w:rPr>
        <w:t>mica, b</w:t>
      </w:r>
      <w:r>
        <w:rPr>
          <w:rtl w:val="0"/>
          <w:lang w:val="es-ES_tradnl"/>
        </w:rPr>
        <w:t>ú</w:t>
      </w:r>
      <w:r>
        <w:rPr>
          <w:rtl w:val="0"/>
          <w:lang w:val="es-ES_tradnl"/>
        </w:rPr>
        <w:t>squeda de la verdad cient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fica, servicio al pa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s y compromiso con los sectores m</w:t>
      </w:r>
      <w:r>
        <w:rPr>
          <w:rtl w:val="0"/>
          <w:lang w:val="es-ES_tradnl"/>
        </w:rPr>
        <w:t>á</w:t>
      </w:r>
      <w:r>
        <w:rPr>
          <w:rtl w:val="0"/>
          <w:lang w:val="es-ES_tradnl"/>
        </w:rPr>
        <w:t>s vulnerables.</w:t>
      </w:r>
    </w:p>
    <w:p>
      <w:pPr>
        <w:pStyle w:val="Heading 2"/>
      </w:pPr>
      <w:r>
        <w:rPr>
          <w:rtl w:val="0"/>
          <w:lang w:val="es-ES_tradnl"/>
        </w:rPr>
        <w:t>Principios de gesti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</w:t>
      </w:r>
    </w:p>
    <w:p>
      <w:pPr>
        <w:pStyle w:val="Body"/>
      </w:pPr>
      <w:r>
        <w:rPr>
          <w:rtl w:val="0"/>
          <w:lang w:val="es-ES_tradnl"/>
        </w:rPr>
        <w:t>La gesti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institucional para el periodo 2026</w:t>
      </w:r>
      <w:r>
        <w:rPr>
          <w:rtl w:val="0"/>
          <w:lang w:val="es-ES_tradnl"/>
        </w:rPr>
        <w:t>–</w:t>
      </w:r>
      <w:r>
        <w:rPr>
          <w:rtl w:val="0"/>
          <w:lang w:val="es-ES_tradnl"/>
        </w:rPr>
        <w:t>2031 se sustentar</w:t>
      </w:r>
      <w:r>
        <w:rPr>
          <w:rtl w:val="0"/>
          <w:lang w:val="es-ES_tradnl"/>
        </w:rPr>
        <w:t xml:space="preserve">á </w:t>
      </w:r>
      <w:r>
        <w:rPr>
          <w:rtl w:val="0"/>
          <w:lang w:val="es-ES_tradnl"/>
        </w:rPr>
        <w:t>en principios que permitan alinear las decisiones acad</w:t>
      </w:r>
      <w:r>
        <w:rPr>
          <w:rtl w:val="0"/>
          <w:lang w:val="es-ES_tradnl"/>
        </w:rPr>
        <w:t>é</w:t>
      </w:r>
      <w:r>
        <w:rPr>
          <w:rtl w:val="0"/>
          <w:lang w:val="es-ES_tradnl"/>
        </w:rPr>
        <w:t>micas, administrativas y financieras con la misi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universitaria. Entre ellos destacan la autonom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a universitaria, la participaci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democr</w:t>
      </w:r>
      <w:r>
        <w:rPr>
          <w:rtl w:val="0"/>
          <w:lang w:val="es-ES_tradnl"/>
        </w:rPr>
        <w:t>á</w:t>
      </w:r>
      <w:r>
        <w:rPr>
          <w:rtl w:val="0"/>
          <w:lang w:val="es-ES_tradnl"/>
        </w:rPr>
        <w:t>tica, la transparencia y la rendici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cuentas, la mejora continua, la profesionalizaci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la gesti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n, la innovaci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institucional y la planificaci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estrat</w:t>
      </w:r>
      <w:r>
        <w:rPr>
          <w:rtl w:val="0"/>
          <w:lang w:val="es-ES_tradnl"/>
        </w:rPr>
        <w:t>é</w:t>
      </w:r>
      <w:r>
        <w:rPr>
          <w:rtl w:val="0"/>
          <w:lang w:val="es-ES_tradnl"/>
        </w:rPr>
        <w:t>gica.</w:t>
      </w:r>
    </w:p>
    <w:p>
      <w:pPr>
        <w:pStyle w:val="Body"/>
      </w:pPr>
      <w:r>
        <w:rPr>
          <w:rtl w:val="0"/>
          <w:lang w:val="es-ES_tradnl"/>
        </w:rPr>
        <w:t>Estos principios exigen una conducci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capaz de escuchar, integrar, evaluar y decidir con criterios claros. Tambi</w:t>
      </w:r>
      <w:r>
        <w:rPr>
          <w:rtl w:val="0"/>
          <w:lang w:val="es-ES_tradnl"/>
        </w:rPr>
        <w:t>é</w:t>
      </w:r>
      <w:r>
        <w:rPr>
          <w:rtl w:val="0"/>
          <w:lang w:val="es-ES_tradnl"/>
        </w:rPr>
        <w:t>n obligan a superar tanto el centralismo improductivo como la fragmentaci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n, promoviendo una integraci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acad</w:t>
      </w:r>
      <w:r>
        <w:rPr>
          <w:rtl w:val="0"/>
          <w:lang w:val="es-ES_tradnl"/>
        </w:rPr>
        <w:t>é</w:t>
      </w:r>
      <w:r>
        <w:rPr>
          <w:rtl w:val="0"/>
          <w:lang w:val="es-ES_tradnl"/>
        </w:rPr>
        <w:t>mica real, sin anular la identidad ni la capacidad de conducci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las facultades.</w:t>
      </w:r>
    </w:p>
    <w:p>
      <w:pPr>
        <w:pStyle w:val="Heading 2"/>
      </w:pPr>
      <w:r>
        <w:rPr>
          <w:rtl w:val="0"/>
          <w:lang w:val="es-ES_tradnl"/>
        </w:rPr>
        <w:t>Valores institucionales</w:t>
      </w:r>
    </w:p>
    <w:p>
      <w:pPr>
        <w:pStyle w:val="Body"/>
      </w:pPr>
      <w:r>
        <w:rPr>
          <w:rtl w:val="0"/>
          <w:lang w:val="es-ES_tradnl"/>
        </w:rPr>
        <w:t xml:space="preserve">Los valores institucionales son el fundamento </w:t>
      </w:r>
      <w:r>
        <w:rPr>
          <w:rtl w:val="0"/>
          <w:lang w:val="es-ES_tradnl"/>
        </w:rPr>
        <w:t>é</w:t>
      </w:r>
      <w:r>
        <w:rPr>
          <w:rtl w:val="0"/>
          <w:lang w:val="es-ES_tradnl"/>
        </w:rPr>
        <w:t>tico y cultural del plan. La excelencia acad</w:t>
      </w:r>
      <w:r>
        <w:rPr>
          <w:rtl w:val="0"/>
          <w:lang w:val="es-ES_tradnl"/>
        </w:rPr>
        <w:t>é</w:t>
      </w:r>
      <w:r>
        <w:rPr>
          <w:rtl w:val="0"/>
          <w:lang w:val="es-ES_tradnl"/>
        </w:rPr>
        <w:t>mica expresa la b</w:t>
      </w:r>
      <w:r>
        <w:rPr>
          <w:rtl w:val="0"/>
          <w:lang w:val="es-ES_tradnl"/>
        </w:rPr>
        <w:t>ú</w:t>
      </w:r>
      <w:r>
        <w:rPr>
          <w:rtl w:val="0"/>
          <w:lang w:val="es-ES_tradnl"/>
        </w:rPr>
        <w:t>squeda permanente de calidad en la docencia, la investigaci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y los servicios. La integridad obliga a honrar la verdad cient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 xml:space="preserve">fica, la honestidad intelectual y la </w:t>
      </w:r>
      <w:r>
        <w:rPr>
          <w:rtl w:val="0"/>
          <w:lang w:val="es-ES_tradnl"/>
        </w:rPr>
        <w:t>é</w:t>
      </w:r>
      <w:r>
        <w:rPr>
          <w:rtl w:val="0"/>
          <w:lang w:val="es-ES_tradnl"/>
        </w:rPr>
        <w:t>tica en toda actividad universitaria. La responsabilidad social reafirma el compromiso con el desarrollo del pa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s y la mejora de las condiciones de vida de la poblaci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n. El respeto a la diversidad, el pluralismo y la libertad de pensamiento sostienen una comunidad abierta al di</w:t>
      </w:r>
      <w:r>
        <w:rPr>
          <w:rtl w:val="0"/>
          <w:lang w:val="es-ES_tradnl"/>
        </w:rPr>
        <w:t>á</w:t>
      </w:r>
      <w:r>
        <w:rPr>
          <w:rtl w:val="0"/>
          <w:lang w:val="es-ES_tradnl"/>
        </w:rPr>
        <w:t>logo y a la cr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tica. Finalmente, el compromiso con el conocimiento y el servicio a la sociedad constituye un rasgo distintivo de la comunidad herediana.</w:t>
      </w:r>
    </w:p>
    <w:p>
      <w:pPr>
        <w:pStyle w:val="Heading"/>
      </w:pPr>
      <w:r>
        <w:rPr>
          <w:rtl w:val="0"/>
          <w:lang w:val="es-ES_tradnl"/>
        </w:rPr>
        <w:t>DIAGN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STICO INSTITUCIONAL</w:t>
      </w:r>
    </w:p>
    <w:p>
      <w:pPr>
        <w:pStyle w:val="Body"/>
      </w:pPr>
      <w:r>
        <w:rPr>
          <w:rtl w:val="0"/>
          <w:lang w:val="es-ES_tradnl"/>
        </w:rPr>
        <w:t>El diagn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stico institucional debe ser objetivo, integral y orientado a la acci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n. M</w:t>
      </w:r>
      <w:r>
        <w:rPr>
          <w:rtl w:val="0"/>
          <w:lang w:val="es-ES_tradnl"/>
        </w:rPr>
        <w:t>á</w:t>
      </w:r>
      <w:r>
        <w:rPr>
          <w:rtl w:val="0"/>
          <w:lang w:val="es-ES_tradnl"/>
        </w:rPr>
        <w:t>s que enumerar problemas, debe identificar brechas cuya superaci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permita ordenar el crecimiento y recuperar capacidad de liderazgo.</w:t>
      </w:r>
    </w:p>
    <w:p>
      <w:pPr>
        <w:pStyle w:val="Heading 2"/>
      </w:pPr>
      <w:r>
        <w:rPr>
          <w:rtl w:val="0"/>
          <w:lang w:val="es-ES_tradnl"/>
        </w:rPr>
        <w:t>Situaci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acad</w:t>
      </w:r>
      <w:r>
        <w:rPr>
          <w:rtl w:val="0"/>
          <w:lang w:val="es-ES_tradnl"/>
        </w:rPr>
        <w:t>é</w:t>
      </w:r>
      <w:r>
        <w:rPr>
          <w:rtl w:val="0"/>
          <w:lang w:val="es-ES_tradnl"/>
        </w:rPr>
        <w:t>mica</w:t>
      </w:r>
    </w:p>
    <w:p>
      <w:pPr>
        <w:pStyle w:val="Body"/>
      </w:pPr>
      <w:r>
        <w:rPr>
          <w:rtl w:val="0"/>
          <w:lang w:val="es-ES_tradnl"/>
        </w:rPr>
        <w:t>La UPCH mantiene fortalezas acad</w:t>
      </w:r>
      <w:r>
        <w:rPr>
          <w:rtl w:val="0"/>
          <w:lang w:val="es-ES_tradnl"/>
        </w:rPr>
        <w:t>é</w:t>
      </w:r>
      <w:r>
        <w:rPr>
          <w:rtl w:val="0"/>
          <w:lang w:val="es-ES_tradnl"/>
        </w:rPr>
        <w:t xml:space="preserve">micas reconocidas, especialmente en ciencias de la vida, salud y </w:t>
      </w:r>
      <w:r>
        <w:rPr>
          <w:rtl w:val="0"/>
          <w:lang w:val="es-ES_tradnl"/>
        </w:rPr>
        <w:t>á</w:t>
      </w:r>
      <w:r>
        <w:rPr>
          <w:rtl w:val="0"/>
          <w:lang w:val="es-ES_tradnl"/>
        </w:rPr>
        <w:t>reas afines; sin embargo, presenta signos de desgaste en la implementaci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su modelo educativo y en la coherencia de la experiencia formativa. Existen brechas entre el curr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culo declarado y el curr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culo realmente vivido por los estudiantes, as</w:t>
      </w:r>
      <w:r>
        <w:rPr>
          <w:rtl w:val="0"/>
          <w:lang w:val="es-ES_tradnl"/>
        </w:rPr>
        <w:t xml:space="preserve">í </w:t>
      </w:r>
      <w:r>
        <w:rPr>
          <w:rtl w:val="0"/>
          <w:lang w:val="es-ES_tradnl"/>
        </w:rPr>
        <w:t>como problemas de redundancia de cursos, heterogeneidad en la calidad docente, debilidades en el acompa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>amiento del primer a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>o y limitaciones de infraestructura en campos cl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nicos y espacios de aprendizaje.</w:t>
      </w:r>
    </w:p>
    <w:p>
      <w:pPr>
        <w:pStyle w:val="Body"/>
      </w:pPr>
      <w:r>
        <w:rPr>
          <w:rtl w:val="0"/>
          <w:lang w:val="es-ES_tradnl"/>
        </w:rPr>
        <w:t>La Unidad de Formaci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B</w:t>
      </w:r>
      <w:r>
        <w:rPr>
          <w:rtl w:val="0"/>
          <w:lang w:val="es-ES_tradnl"/>
        </w:rPr>
        <w:t>á</w:t>
      </w:r>
      <w:r>
        <w:rPr>
          <w:rtl w:val="0"/>
          <w:lang w:val="es-ES_tradnl"/>
        </w:rPr>
        <w:t>sica Integral requiere fortalecimiento para cumplir mejor su funci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transici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acad</w:t>
      </w:r>
      <w:r>
        <w:rPr>
          <w:rtl w:val="0"/>
          <w:lang w:val="es-ES_tradnl"/>
        </w:rPr>
        <w:t>é</w:t>
      </w:r>
      <w:r>
        <w:rPr>
          <w:rtl w:val="0"/>
          <w:lang w:val="es-ES_tradnl"/>
        </w:rPr>
        <w:t>mica, nivelaci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y acompa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>amiento. La gesti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curricular necesita m</w:t>
      </w:r>
      <w:r>
        <w:rPr>
          <w:rtl w:val="0"/>
          <w:lang w:val="es-ES_tradnl"/>
        </w:rPr>
        <w:t>á</w:t>
      </w:r>
      <w:r>
        <w:rPr>
          <w:rtl w:val="0"/>
          <w:lang w:val="es-ES_tradnl"/>
        </w:rPr>
        <w:t>s articulaci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entre facultades, departamentos, DUGAD y Escuela de Posgrado. Adem</w:t>
      </w:r>
      <w:r>
        <w:rPr>
          <w:rtl w:val="0"/>
          <w:lang w:val="es-ES_tradnl"/>
        </w:rPr>
        <w:t>á</w:t>
      </w:r>
      <w:r>
        <w:rPr>
          <w:rtl w:val="0"/>
          <w:lang w:val="es-ES_tradnl"/>
        </w:rPr>
        <w:t>s, las salidas a campo, la docencia en servicio y las pr</w:t>
      </w:r>
      <w:r>
        <w:rPr>
          <w:rtl w:val="0"/>
          <w:lang w:val="es-ES_tradnl"/>
        </w:rPr>
        <w:t>á</w:t>
      </w:r>
      <w:r>
        <w:rPr>
          <w:rtl w:val="0"/>
          <w:lang w:val="es-ES_tradnl"/>
        </w:rPr>
        <w:t>cticas profesionales han perdido parte de su potencial formativo por restricciones log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sticas, saturaci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campos y falta de soporte estructurado.</w:t>
      </w:r>
    </w:p>
    <w:p>
      <w:pPr>
        <w:pStyle w:val="Body"/>
      </w:pPr>
      <w:r>
        <w:rPr>
          <w:rtl w:val="0"/>
          <w:lang w:val="es-ES_tradnl"/>
        </w:rPr>
        <w:t>Pese a estas dificultades, la universidad cuenta con capacidades valiosas: carreras consolidadas, centros de simulaci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n, plataformas cl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nicas y docentes, y una comunidad acad</w:t>
      </w:r>
      <w:r>
        <w:rPr>
          <w:rtl w:val="0"/>
          <w:lang w:val="es-ES_tradnl"/>
        </w:rPr>
        <w:t>é</w:t>
      </w:r>
      <w:r>
        <w:rPr>
          <w:rtl w:val="0"/>
          <w:lang w:val="es-ES_tradnl"/>
        </w:rPr>
        <w:t>mica que sigue valorando la calidad y la rigurosidad. El desaf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o es convertir esos activos en un sistema m</w:t>
      </w:r>
      <w:r>
        <w:rPr>
          <w:rtl w:val="0"/>
          <w:lang w:val="es-ES_tradnl"/>
        </w:rPr>
        <w:t>á</w:t>
      </w:r>
      <w:r>
        <w:rPr>
          <w:rtl w:val="0"/>
          <w:lang w:val="es-ES_tradnl"/>
        </w:rPr>
        <w:t>s ordenado, inclusivo y sostenible.</w:t>
      </w:r>
    </w:p>
    <w:p>
      <w:pPr>
        <w:pStyle w:val="Heading 2"/>
      </w:pPr>
      <w:r>
        <w:rPr>
          <w:rtl w:val="0"/>
          <w:lang w:val="es-ES_tradnl"/>
        </w:rPr>
        <w:t>Situaci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financiera</w:t>
      </w:r>
    </w:p>
    <w:p>
      <w:pPr>
        <w:pStyle w:val="Body"/>
      </w:pPr>
      <w:r>
        <w:rPr>
          <w:rtl w:val="0"/>
          <w:lang w:val="es-ES_tradnl"/>
        </w:rPr>
        <w:t>La estructura financiera de la universidad muestra una alta dependencia de las pensiones de estudio y una vulnerabilidad frente a fluctuaciones de matr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cula. A ello se suma una percepci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centralismo en la ejecuci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presupuestaria, falta de claridad en algunos criterios de reinversi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y tensiones entre unidades acad</w:t>
      </w:r>
      <w:r>
        <w:rPr>
          <w:rtl w:val="0"/>
          <w:lang w:val="es-ES_tradnl"/>
        </w:rPr>
        <w:t>é</w:t>
      </w:r>
      <w:r>
        <w:rPr>
          <w:rtl w:val="0"/>
          <w:lang w:val="es-ES_tradnl"/>
        </w:rPr>
        <w:t>micas respecto al retorno de sus esfuerzos.</w:t>
      </w:r>
    </w:p>
    <w:p>
      <w:pPr>
        <w:pStyle w:val="Body"/>
      </w:pPr>
      <w:r>
        <w:rPr>
          <w:rtl w:val="0"/>
          <w:lang w:val="es-ES_tradnl"/>
        </w:rPr>
        <w:t>Si bien se han realizado inversiones en infraestructura, no siempre han estado acompa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>adas de consenso interno sobre prioridades, sostenibilidad ni uso estrat</w:t>
      </w:r>
      <w:r>
        <w:rPr>
          <w:rtl w:val="0"/>
          <w:lang w:val="es-ES_tradnl"/>
        </w:rPr>
        <w:t>é</w:t>
      </w:r>
      <w:r>
        <w:rPr>
          <w:rtl w:val="0"/>
          <w:lang w:val="es-ES_tradnl"/>
        </w:rPr>
        <w:t>gico de los activos resultantes. La universidad necesita diversificar sus fuentes de ingreso, fortalecer la gesti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patrimonial, aprovechar mejor la educaci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continua, el posgrado, la investigaci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financiada, la transferencia tecnol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gica y el relacionamiento con egresados y aliados.</w:t>
      </w:r>
    </w:p>
    <w:p>
      <w:pPr>
        <w:pStyle w:val="Heading 2"/>
      </w:pPr>
      <w:r>
        <w:rPr>
          <w:rtl w:val="0"/>
          <w:lang w:val="es-ES_tradnl"/>
        </w:rPr>
        <w:t>Posicionamiento institucional</w:t>
      </w:r>
    </w:p>
    <w:p>
      <w:pPr>
        <w:pStyle w:val="Body"/>
      </w:pPr>
      <w:r>
        <w:rPr>
          <w:rtl w:val="0"/>
          <w:lang w:val="es-ES_tradnl"/>
        </w:rPr>
        <w:t>La UPCH conserva prestigio nacional e internacional en campos clave, pero ha perdido posicionamiento relativo en rankings, visibilidad y capacidad de atracci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frente a universidades que han crecido m</w:t>
      </w:r>
      <w:r>
        <w:rPr>
          <w:rtl w:val="0"/>
          <w:lang w:val="es-ES_tradnl"/>
        </w:rPr>
        <w:t>á</w:t>
      </w:r>
      <w:r>
        <w:rPr>
          <w:rtl w:val="0"/>
          <w:lang w:val="es-ES_tradnl"/>
        </w:rPr>
        <w:t>s agresivamente en infraestructura, oferta acad</w:t>
      </w:r>
      <w:r>
        <w:rPr>
          <w:rtl w:val="0"/>
          <w:lang w:val="es-ES_tradnl"/>
        </w:rPr>
        <w:t>é</w:t>
      </w:r>
      <w:r>
        <w:rPr>
          <w:rtl w:val="0"/>
          <w:lang w:val="es-ES_tradnl"/>
        </w:rPr>
        <w:t>mica y comunicaci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institucional. La internacionalizaci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ha avanzado, aunque de manera parcial, con limitaciones en idioma, movilidad, programas conjuntos y aprovechamiento sistem</w:t>
      </w:r>
      <w:r>
        <w:rPr>
          <w:rtl w:val="0"/>
          <w:lang w:val="es-ES_tradnl"/>
        </w:rPr>
        <w:t>á</w:t>
      </w:r>
      <w:r>
        <w:rPr>
          <w:rtl w:val="0"/>
          <w:lang w:val="es-ES_tradnl"/>
        </w:rPr>
        <w:t>tico de alianzas.</w:t>
      </w:r>
    </w:p>
    <w:p>
      <w:pPr>
        <w:pStyle w:val="Body"/>
      </w:pPr>
      <w:r>
        <w:rPr>
          <w:rtl w:val="0"/>
          <w:lang w:val="es-ES_tradnl"/>
        </w:rPr>
        <w:t>La universidad necesita reposicionar su narrativa institucional: no como una universidad peque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>a que resiste, sino como una universidad especializada, rigurosa, innovadora y socialmente relevante, capaz de crecer sin perder identidad.</w:t>
      </w:r>
    </w:p>
    <w:p>
      <w:pPr>
        <w:pStyle w:val="Heading 2"/>
      </w:pPr>
      <w:r>
        <w:rPr>
          <w:rtl w:val="0"/>
          <w:lang w:val="es-ES_tradnl"/>
        </w:rPr>
        <w:t>Investigaci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</w:t>
      </w:r>
    </w:p>
    <w:p>
      <w:pPr>
        <w:pStyle w:val="Body"/>
        <w:rPr>
          <w:lang w:val="es-ES_tradnl"/>
        </w:rPr>
      </w:pPr>
      <w:r>
        <w:rPr>
          <w:rtl w:val="0"/>
          <w:lang w:val="es-ES_tradnl"/>
        </w:rPr>
        <w:t>La investigaci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constituye uno de los pilares hist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ricos m</w:t>
      </w:r>
      <w:r>
        <w:rPr>
          <w:rtl w:val="0"/>
          <w:lang w:val="es-ES_tradnl"/>
        </w:rPr>
        <w:t>á</w:t>
      </w:r>
      <w:r>
        <w:rPr>
          <w:rtl w:val="0"/>
          <w:lang w:val="es-ES_tradnl"/>
        </w:rPr>
        <w:t>s importantes de la Universidad Peruana Cayetano Heredia y una de las razones principales de su prestigio nacional e internacional. A lo largo de su trayectoria, la UPCH ha logrado construir una identidad universitaria fuertemente vinculada a la generaci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conocimiento, al desarrollo cient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fico en salud y ciencias de la vida, y a la contribuci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sostenida al pa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s a trav</w:t>
      </w:r>
      <w:r>
        <w:rPr>
          <w:rtl w:val="0"/>
          <w:lang w:val="es-ES_tradnl"/>
        </w:rPr>
        <w:t>é</w:t>
      </w:r>
      <w:r>
        <w:rPr>
          <w:rtl w:val="0"/>
          <w:lang w:val="es-ES_tradnl"/>
        </w:rPr>
        <w:t>s de la investigaci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biom</w:t>
      </w:r>
      <w:r>
        <w:rPr>
          <w:rtl w:val="0"/>
          <w:lang w:val="es-ES_tradnl"/>
        </w:rPr>
        <w:t>é</w:t>
      </w:r>
      <w:r>
        <w:rPr>
          <w:rtl w:val="0"/>
          <w:lang w:val="es-ES_tradnl"/>
        </w:rPr>
        <w:t>dica, cl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nica, epidemiol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gica, educativa, social y aplicada. Sin embargo, en el momento actual, este activo hist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rico enfrenta tensiones y limitaciones que hacen imprescindible una estrategia de fortalecimiento, renovaci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y modernizaci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n.</w:t>
      </w:r>
    </w:p>
    <w:p>
      <w:pPr>
        <w:pStyle w:val="Body"/>
        <w:rPr>
          <w:lang w:val="es-ES_tradnl"/>
        </w:rPr>
      </w:pPr>
      <w:r>
        <w:rPr>
          <w:rtl w:val="0"/>
          <w:lang w:val="es-ES_tradnl"/>
        </w:rPr>
        <w:t>El primer gran problema es que el ecosistema de investigaci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la universidad se sostiene, en buena medida, sobre el esfuerzo de investigadores y grupos altamente comprometidos, pero no siempre sobre un sistema institucional suficientemente articulado, predecible y protector. La investigaci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herediana ha logrado mantener visibilidad y producci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pese a contextos financieros restrictivos, sobrecarga administrativa, carencias de soporte t</w:t>
      </w:r>
      <w:r>
        <w:rPr>
          <w:rtl w:val="0"/>
          <w:lang w:val="es-ES_tradnl"/>
        </w:rPr>
        <w:t>é</w:t>
      </w:r>
      <w:r>
        <w:rPr>
          <w:rtl w:val="0"/>
          <w:lang w:val="es-ES_tradnl"/>
        </w:rPr>
        <w:t>cnico y debilidades en la articulaci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entre unidades. Esta situaci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ha producido una paradoja: la universidad cuenta con una tradici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cient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fica extraordinaria, pero no siempre ofrece condiciones equivalentes para sostenerla, ampliarla ni transferirla ordenadamente a las nuevas generaciones.</w:t>
      </w:r>
    </w:p>
    <w:p>
      <w:pPr>
        <w:pStyle w:val="Body"/>
        <w:rPr>
          <w:lang w:val="es-ES_tradnl"/>
        </w:rPr>
      </w:pPr>
      <w:r>
        <w:rPr>
          <w:rtl w:val="0"/>
          <w:lang w:val="es-ES_tradnl"/>
        </w:rPr>
        <w:t>Uno de los desaf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os m</w:t>
      </w:r>
      <w:r>
        <w:rPr>
          <w:rtl w:val="0"/>
          <w:lang w:val="es-ES_tradnl"/>
        </w:rPr>
        <w:t>á</w:t>
      </w:r>
      <w:r>
        <w:rPr>
          <w:rtl w:val="0"/>
          <w:lang w:val="es-ES_tradnl"/>
        </w:rPr>
        <w:t>s visibles es la fuga o fragilidad del talento acad</w:t>
      </w:r>
      <w:r>
        <w:rPr>
          <w:rtl w:val="0"/>
          <w:lang w:val="es-ES_tradnl"/>
        </w:rPr>
        <w:t>é</w:t>
      </w:r>
      <w:r>
        <w:rPr>
          <w:rtl w:val="0"/>
          <w:lang w:val="es-ES_tradnl"/>
        </w:rPr>
        <w:t>mico. La investigaci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no depende solo de infraestructura o financiamiento externo, sino de personas motivadas, respetadas, acompa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>adas y capaces de proyectar trayectorias de largo plazo dentro de la instituci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n. En la UPCH existe una masa cr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tica de investigadores altamente productivos, con redes internacionales y experiencia acumulada en captaci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fondos, publicaci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y formaci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estudiantes. Sin embargo, esa experiencia no se ha convertido plenamente en un sistema institucional replicable. El conocimiento para formular grants, sostener l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neas de investigaci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y construir carreras cient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ficas sigue estando concentrado en ciertos grupos o generaciones, mientras muchos investigadores j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venes enfrentan barreras de entrada elevadas, escasa mentor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a estructurada, pocas oportunidades de consolidaci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y condiciones de trabajo insuficientemente favorables. Esto debilita la renovaci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 xml:space="preserve">n generacional y amenaza la continuidad de </w:t>
      </w:r>
      <w:r>
        <w:rPr>
          <w:rtl w:val="0"/>
          <w:lang w:val="es-ES_tradnl"/>
        </w:rPr>
        <w:t>á</w:t>
      </w:r>
      <w:r>
        <w:rPr>
          <w:rtl w:val="0"/>
          <w:lang w:val="es-ES_tradnl"/>
        </w:rPr>
        <w:t>reas estrat</w:t>
      </w:r>
      <w:r>
        <w:rPr>
          <w:rtl w:val="0"/>
          <w:lang w:val="es-ES_tradnl"/>
        </w:rPr>
        <w:t>é</w:t>
      </w:r>
      <w:r>
        <w:rPr>
          <w:rtl w:val="0"/>
          <w:lang w:val="es-ES_tradnl"/>
        </w:rPr>
        <w:t>gicas.</w:t>
      </w:r>
    </w:p>
    <w:p>
      <w:pPr>
        <w:pStyle w:val="Body"/>
        <w:rPr>
          <w:lang w:val="es-ES_tradnl"/>
        </w:rPr>
      </w:pPr>
      <w:r>
        <w:rPr>
          <w:rtl w:val="0"/>
          <w:lang w:val="es-ES_tradnl"/>
        </w:rPr>
        <w:t>A ello se suma una segunda limitaci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n: la sobrecarga administrativa y la falta de soporte institucional especializado. Muchos investigadores dedican tiempo excesivo a tareas que deber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an estar mejor resueltas por la universidad: identificaci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convocatorias, armado de presupuestos, revisi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contratos, ejecuci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financiera, reportes, auditor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as y cumplimiento regulatorio. Esta fricci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reduce productividad, desalienta la participaci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 xml:space="preserve">n en convocatorias y genera desgaste innecesario. La universidad necesita pasar de un modelo donde investigar implica </w:t>
      </w:r>
      <w:r>
        <w:rPr>
          <w:rtl w:val="0"/>
          <w:lang w:val="es-ES_tradnl"/>
        </w:rPr>
        <w:t>“</w:t>
      </w:r>
      <w:r>
        <w:rPr>
          <w:rtl w:val="0"/>
          <w:lang w:val="es-ES_tradnl"/>
        </w:rPr>
        <w:t>sobrevivir administrativamente</w:t>
      </w:r>
      <w:r>
        <w:rPr>
          <w:rtl w:val="0"/>
          <w:lang w:val="es-ES_tradnl"/>
        </w:rPr>
        <w:t xml:space="preserve">” </w:t>
      </w:r>
      <w:r>
        <w:rPr>
          <w:rtl w:val="0"/>
          <w:lang w:val="es-ES_tradnl"/>
        </w:rPr>
        <w:t>a uno en el que la estructura institucional facilite, proteja y acelere la actividad cient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fica. La ausencia o debilidad de un soporte robusto pre-award y post-award es hoy un l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mite concreto para escalar la captaci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fondos y mejorar la sostenibilidad del sistema de investigaci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n.</w:t>
      </w:r>
    </w:p>
    <w:p>
      <w:pPr>
        <w:pStyle w:val="Body"/>
        <w:rPr>
          <w:lang w:val="es-ES_tradnl"/>
        </w:rPr>
      </w:pPr>
      <w:r>
        <w:rPr>
          <w:rtl w:val="0"/>
          <w:lang w:val="es-ES_tradnl"/>
        </w:rPr>
        <w:t>Un tercer problema es la insuficiente claridad en las reglas de sostenibilidad financiera asociadas a la investigaci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n, especialmente en lo relativo al overhead y a la reinversi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recursos generados por proyectos. Mientras no exista una pol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tica institucional clara, transparente y ampliamente comprendida sobre costos indirectos, distribuci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overhead y retorno de beneficios a investigadores, facultades y universidad, la investigaci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corre el riesgo de seguir siendo percibida como una actividad valiosa en prestigio, pero poco integrada a la arquitectura financiera y estrat</w:t>
      </w:r>
      <w:r>
        <w:rPr>
          <w:rtl w:val="0"/>
          <w:lang w:val="es-ES_tradnl"/>
        </w:rPr>
        <w:t>é</w:t>
      </w:r>
      <w:r>
        <w:rPr>
          <w:rtl w:val="0"/>
          <w:lang w:val="es-ES_tradnl"/>
        </w:rPr>
        <w:t>gica de la instituci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n. En una universidad con restricciones estructurales, esto es especialmente delicado: la investigaci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debe ser reconocida no solo como fuente de publicaciones y reputaci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n, sino tambi</w:t>
      </w:r>
      <w:r>
        <w:rPr>
          <w:rtl w:val="0"/>
          <w:lang w:val="es-ES_tradnl"/>
        </w:rPr>
        <w:t>é</w:t>
      </w:r>
      <w:r>
        <w:rPr>
          <w:rtl w:val="0"/>
          <w:lang w:val="es-ES_tradnl"/>
        </w:rPr>
        <w:t>n como generadora de formaci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n, infraestructura, capacidad institucional e ingresos indirectos que necesitan reglas de gesti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claras.</w:t>
      </w:r>
    </w:p>
    <w:p>
      <w:pPr>
        <w:pStyle w:val="Body"/>
        <w:rPr>
          <w:lang w:val="es-ES_tradnl"/>
        </w:rPr>
      </w:pPr>
      <w:r>
        <w:rPr>
          <w:rtl w:val="0"/>
          <w:lang w:val="es-ES_tradnl"/>
        </w:rPr>
        <w:t>El cuarto gran desaf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o es la fragmentaci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del ecosistema interno de investigaci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n. La UPCH posee una enorme diversidad de capacidades distribuidas en facultades, institutos, centros, laboratorios y grupos, pero esa riqueza no siempre se traduce en agendas integradas ni en plataformas compartidas. Persisten din</w:t>
      </w:r>
      <w:r>
        <w:rPr>
          <w:rtl w:val="0"/>
          <w:lang w:val="es-ES_tradnl"/>
        </w:rPr>
        <w:t>á</w:t>
      </w:r>
      <w:r>
        <w:rPr>
          <w:rtl w:val="0"/>
          <w:lang w:val="es-ES_tradnl"/>
        </w:rPr>
        <w:t>micas de trabajo relativamente aisladas, con poca articulaci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entre facultades, limitada interdependencia estrat</w:t>
      </w:r>
      <w:r>
        <w:rPr>
          <w:rtl w:val="0"/>
          <w:lang w:val="es-ES_tradnl"/>
        </w:rPr>
        <w:t>é</w:t>
      </w:r>
      <w:r>
        <w:rPr>
          <w:rtl w:val="0"/>
          <w:lang w:val="es-ES_tradnl"/>
        </w:rPr>
        <w:t>gica y uso todav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a insuficiente de la interdisciplinaridad como motor de innovaci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 xml:space="preserve">n. La universidad tiene hoy potencial para construir agendas transversales extremadamente potentes </w:t>
      </w:r>
      <w:r>
        <w:rPr>
          <w:rtl w:val="0"/>
          <w:lang w:val="es-ES_tradnl"/>
        </w:rPr>
        <w:t>—</w:t>
      </w:r>
      <w:r>
        <w:rPr>
          <w:rtl w:val="0"/>
          <w:lang w:val="es-ES_tradnl"/>
        </w:rPr>
        <w:t>por ejemplo en Una Salud, cambio clim</w:t>
      </w:r>
      <w:r>
        <w:rPr>
          <w:rtl w:val="0"/>
          <w:lang w:val="es-ES_tradnl"/>
        </w:rPr>
        <w:t>á</w:t>
      </w:r>
      <w:r>
        <w:rPr>
          <w:rtl w:val="0"/>
          <w:lang w:val="es-ES_tradnl"/>
        </w:rPr>
        <w:t>tico y salud, salud mental, salud digital, biomateriales, c</w:t>
      </w:r>
      <w:r>
        <w:rPr>
          <w:rtl w:val="0"/>
          <w:lang w:val="es-ES_tradnl"/>
        </w:rPr>
        <w:t>á</w:t>
      </w:r>
      <w:r>
        <w:rPr>
          <w:rtl w:val="0"/>
          <w:lang w:val="es-ES_tradnl"/>
        </w:rPr>
        <w:t>ncer, medicina de precisi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o educaci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en ciencias de la salud</w:t>
      </w:r>
      <w:r>
        <w:rPr>
          <w:rtl w:val="0"/>
          <w:lang w:val="es-ES_tradnl"/>
        </w:rPr>
        <w:t>—</w:t>
      </w:r>
      <w:r>
        <w:rPr>
          <w:rtl w:val="0"/>
          <w:lang w:val="es-ES_tradnl"/>
        </w:rPr>
        <w:t>, pero para ello necesita pasar de una l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 xml:space="preserve">gica de </w:t>
      </w:r>
      <w:r>
        <w:rPr>
          <w:rtl w:val="0"/>
          <w:lang w:val="es-ES_tradnl"/>
        </w:rPr>
        <w:t>“</w:t>
      </w:r>
      <w:r>
        <w:rPr>
          <w:rtl w:val="0"/>
          <w:lang w:val="es-ES_tradnl"/>
        </w:rPr>
        <w:t>unidades con fortalezas propias</w:t>
      </w:r>
      <w:r>
        <w:rPr>
          <w:rtl w:val="0"/>
          <w:lang w:val="es-ES_tradnl"/>
        </w:rPr>
        <w:t xml:space="preserve">” </w:t>
      </w:r>
      <w:r>
        <w:rPr>
          <w:rtl w:val="0"/>
          <w:lang w:val="es-ES_tradnl"/>
        </w:rPr>
        <w:t>a una l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 xml:space="preserve">gica de </w:t>
      </w:r>
      <w:r>
        <w:rPr>
          <w:rtl w:val="0"/>
          <w:lang w:val="es-ES_tradnl"/>
        </w:rPr>
        <w:t>“</w:t>
      </w:r>
      <w:r>
        <w:rPr>
          <w:rtl w:val="0"/>
          <w:lang w:val="es-ES_tradnl"/>
        </w:rPr>
        <w:t>misiones institucionales compartidas</w:t>
      </w:r>
      <w:r>
        <w:rPr>
          <w:rtl w:val="0"/>
          <w:lang w:val="es-ES_tradnl"/>
        </w:rPr>
        <w:t>”</w:t>
      </w:r>
      <w:r>
        <w:rPr>
          <w:rtl w:val="0"/>
          <w:lang w:val="es-ES_tradnl"/>
        </w:rPr>
        <w:t>. Sin esa integraci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n, muchas capacidades seguir</w:t>
      </w:r>
      <w:r>
        <w:rPr>
          <w:rtl w:val="0"/>
          <w:lang w:val="es-ES_tradnl"/>
        </w:rPr>
        <w:t>á</w:t>
      </w:r>
      <w:r>
        <w:rPr>
          <w:rtl w:val="0"/>
          <w:lang w:val="es-ES_tradnl"/>
        </w:rPr>
        <w:t>n funcionando en paralelo, sin aprovechar al m</w:t>
      </w:r>
      <w:r>
        <w:rPr>
          <w:rtl w:val="0"/>
          <w:lang w:val="es-ES_tradnl"/>
        </w:rPr>
        <w:t>á</w:t>
      </w:r>
      <w:r>
        <w:rPr>
          <w:rtl w:val="0"/>
          <w:lang w:val="es-ES_tradnl"/>
        </w:rPr>
        <w:t>ximo su complementariedad.</w:t>
      </w:r>
    </w:p>
    <w:p>
      <w:pPr>
        <w:pStyle w:val="Body"/>
        <w:rPr>
          <w:lang w:val="es-ES_tradnl"/>
        </w:rPr>
      </w:pPr>
      <w:r>
        <w:rPr>
          <w:rtl w:val="0"/>
          <w:lang w:val="es-ES_tradnl"/>
        </w:rPr>
        <w:t>Este problema se vuelve especialmente importante porque la UPCH ya no puede pensarse solo como una universidad centrada en medicina y ciencias b</w:t>
      </w:r>
      <w:r>
        <w:rPr>
          <w:rtl w:val="0"/>
          <w:lang w:val="es-ES_tradnl"/>
        </w:rPr>
        <w:t>á</w:t>
      </w:r>
      <w:r>
        <w:rPr>
          <w:rtl w:val="0"/>
          <w:lang w:val="es-ES_tradnl"/>
        </w:rPr>
        <w:t>sicas. La investigaci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herediana se extiende hoy a salud p</w:t>
      </w:r>
      <w:r>
        <w:rPr>
          <w:rtl w:val="0"/>
          <w:lang w:val="es-ES_tradnl"/>
        </w:rPr>
        <w:t>ú</w:t>
      </w:r>
      <w:r>
        <w:rPr>
          <w:rtl w:val="0"/>
          <w:lang w:val="es-ES_tradnl"/>
        </w:rPr>
        <w:t>blica, psicolog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a, estomatolog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a, enfermer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a, veterinaria, educaci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e ingenier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 xml:space="preserve">a, y cada una de estas </w:t>
      </w:r>
      <w:r>
        <w:rPr>
          <w:rtl w:val="0"/>
          <w:lang w:val="es-ES_tradnl"/>
        </w:rPr>
        <w:t>á</w:t>
      </w:r>
      <w:r>
        <w:rPr>
          <w:rtl w:val="0"/>
          <w:lang w:val="es-ES_tradnl"/>
        </w:rPr>
        <w:t>reas posee l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neas con valor estrat</w:t>
      </w:r>
      <w:r>
        <w:rPr>
          <w:rtl w:val="0"/>
          <w:lang w:val="es-ES_tradnl"/>
        </w:rPr>
        <w:t>é</w:t>
      </w:r>
      <w:r>
        <w:rPr>
          <w:rtl w:val="0"/>
          <w:lang w:val="es-ES_tradnl"/>
        </w:rPr>
        <w:t>gico y potencial de crecimiento. Sin embargo, el peso simb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lico e hist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 xml:space="preserve">rico de las </w:t>
      </w:r>
      <w:r>
        <w:rPr>
          <w:rtl w:val="0"/>
          <w:lang w:val="es-ES_tradnl"/>
        </w:rPr>
        <w:t>á</w:t>
      </w:r>
      <w:r>
        <w:rPr>
          <w:rtl w:val="0"/>
          <w:lang w:val="es-ES_tradnl"/>
        </w:rPr>
        <w:t>reas biom</w:t>
      </w:r>
      <w:r>
        <w:rPr>
          <w:rtl w:val="0"/>
          <w:lang w:val="es-ES_tradnl"/>
        </w:rPr>
        <w:t>é</w:t>
      </w:r>
      <w:r>
        <w:rPr>
          <w:rtl w:val="0"/>
          <w:lang w:val="es-ES_tradnl"/>
        </w:rPr>
        <w:t>dicas m</w:t>
      </w:r>
      <w:r>
        <w:rPr>
          <w:rtl w:val="0"/>
          <w:lang w:val="es-ES_tradnl"/>
        </w:rPr>
        <w:t>á</w:t>
      </w:r>
      <w:r>
        <w:rPr>
          <w:rtl w:val="0"/>
          <w:lang w:val="es-ES_tradnl"/>
        </w:rPr>
        <w:t>s tradicionales ha tendido a invisibilizar, subrepresentar o subintegrar otras capacidades. El reto actual no es solo proteger el n</w:t>
      </w:r>
      <w:r>
        <w:rPr>
          <w:rtl w:val="0"/>
          <w:lang w:val="es-ES_tradnl"/>
        </w:rPr>
        <w:t>ú</w:t>
      </w:r>
      <w:r>
        <w:rPr>
          <w:rtl w:val="0"/>
          <w:lang w:val="es-ES_tradnl"/>
        </w:rPr>
        <w:t>cleo biom</w:t>
      </w:r>
      <w:r>
        <w:rPr>
          <w:rtl w:val="0"/>
          <w:lang w:val="es-ES_tradnl"/>
        </w:rPr>
        <w:t>é</w:t>
      </w:r>
      <w:r>
        <w:rPr>
          <w:rtl w:val="0"/>
          <w:lang w:val="es-ES_tradnl"/>
        </w:rPr>
        <w:t>dico, sino ensanchar la base investigadora de la universidad, reconociendo la diversidad de realidades facultativas y promoviendo agendas diferenciadas por facultad, al mismo tiempo que se consolidan plataformas interfacultades. La ausencia de una pol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tica expl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cita por facultades e inter-facultades ha limitado hasta ahora la posibilidad de crecer como ecosistema verdaderamente universitario.</w:t>
      </w:r>
    </w:p>
    <w:p>
      <w:pPr>
        <w:pStyle w:val="Body"/>
        <w:rPr>
          <w:lang w:val="es-ES_tradnl"/>
        </w:rPr>
      </w:pPr>
      <w:r>
        <w:rPr>
          <w:rtl w:val="0"/>
          <w:lang w:val="es-ES_tradnl"/>
        </w:rPr>
        <w:t>Un quinto desaf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o es la subutilizaci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la investigaci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formativa como sello institucional. En la UPCH existe una tradici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importante de integraci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estudiantes a laboratorios y proyectos, pero ello no se encuentra suficientemente sistematizado, extendido ni protegido como pol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tica institucional transversal. La investigaci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sigue siendo, en demasiados casos, una experiencia reservada a quienes logran acercarse a determinados grupos o laboratorios, en lugar de constituir una trayectoria formativa accesible, visible y organizada. Esto reduce el potencial de la universidad para formar tempranamente vocaciones cient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ficas, mejorar tesis, fortalecer publicaciones conjuntas y conectar pregrado, maestr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a y doctorado. Si la investigaci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es una de las principales fortalezas identitarias de la UPCH, entonces debe reflejarse con mayor claridad en la trayectoria de sus estudiantes.</w:t>
      </w:r>
    </w:p>
    <w:p>
      <w:pPr>
        <w:pStyle w:val="Body"/>
        <w:rPr>
          <w:lang w:val="es-ES_tradnl"/>
        </w:rPr>
      </w:pPr>
      <w:r>
        <w:rPr>
          <w:rtl w:val="0"/>
          <w:lang w:val="es-ES_tradnl"/>
        </w:rPr>
        <w:t>Un sexto componente del diagn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stico es la d</w:t>
      </w:r>
      <w:r>
        <w:rPr>
          <w:rtl w:val="0"/>
          <w:lang w:val="es-ES_tradnl"/>
        </w:rPr>
        <w:t>é</w:t>
      </w:r>
      <w:r>
        <w:rPr>
          <w:rtl w:val="0"/>
          <w:lang w:val="es-ES_tradnl"/>
        </w:rPr>
        <w:t>bil institucionalizaci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la relaci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entre investigaci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n, sector productivo y entorno externo. La universidad posee capacidades cient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ficas valiosas para interactuar con empresas, servicios cl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nicos, sector p</w:t>
      </w:r>
      <w:r>
        <w:rPr>
          <w:rtl w:val="0"/>
          <w:lang w:val="es-ES_tradnl"/>
        </w:rPr>
        <w:t>ú</w:t>
      </w:r>
      <w:r>
        <w:rPr>
          <w:rtl w:val="0"/>
          <w:lang w:val="es-ES_tradnl"/>
        </w:rPr>
        <w:t>blico, gobiernos regionales, instituciones internacionales y organizaciones de cooperaci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n. Sin embargo, esta articulaci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todav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a no ha sido plenamente convertida en un sistema estable de alianzas, proyectos conjuntos, investigaci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aplicada, tesis vinculadas a problemas reales, incentivos tributarios, transferencia tecnol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gica y emprendimientos. En otras palabras, existe un potencial importante de vinculaci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y generaci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impacto que todav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a no ha sido suficientemente explotado. Esto es particularmente relevante en un contexto donde la sostenibilidad institucional exige ampliar fuentes de financiamiento, crear valor social visible y reforzar la pertinencia de la investigaci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frente a los problemas del pa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s.</w:t>
      </w:r>
    </w:p>
    <w:p>
      <w:pPr>
        <w:pStyle w:val="Body"/>
        <w:rPr>
          <w:lang w:val="es-ES_tradnl"/>
        </w:rPr>
      </w:pPr>
      <w:r>
        <w:rPr>
          <w:rtl w:val="0"/>
          <w:lang w:val="es-ES_tradnl"/>
        </w:rPr>
        <w:t>En este mismo sentido, los campos cl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nicos docentes representan una oportunidad todav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a subaprovechada. Los hospitales, cl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nicas universitarias y establecimientos donde se forman estudiantes, internos, residentes y especializandos no son solo escenarios asistenciales o de docencia; son tambi</w:t>
      </w:r>
      <w:r>
        <w:rPr>
          <w:rtl w:val="0"/>
          <w:lang w:val="es-ES_tradnl"/>
        </w:rPr>
        <w:t>é</w:t>
      </w:r>
      <w:r>
        <w:rPr>
          <w:rtl w:val="0"/>
          <w:lang w:val="es-ES_tradnl"/>
        </w:rPr>
        <w:t>n plataformas privilegiadas para investigaci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cl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nica, epidemiol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gica, traslacional, de calidad de atenci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n, seguridad del paciente e implementaci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intervenciones. La universidad tiene una ventaja comparativa importante en estos espacios, pero a</w:t>
      </w:r>
      <w:r>
        <w:rPr>
          <w:rtl w:val="0"/>
          <w:lang w:val="es-ES_tradnl"/>
        </w:rPr>
        <w:t>ú</w:t>
      </w:r>
      <w:r>
        <w:rPr>
          <w:rtl w:val="0"/>
          <w:lang w:val="es-ES_tradnl"/>
        </w:rPr>
        <w:t>n debe consolidar una pol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tica expl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cita que los convierta en plataformas integradas de formaci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n, servicio e investigaci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n. De no hacerlo, seguir</w:t>
      </w:r>
      <w:r>
        <w:rPr>
          <w:rtl w:val="0"/>
          <w:lang w:val="es-ES_tradnl"/>
        </w:rPr>
        <w:t xml:space="preserve">á </w:t>
      </w:r>
      <w:r>
        <w:rPr>
          <w:rtl w:val="0"/>
          <w:lang w:val="es-ES_tradnl"/>
        </w:rPr>
        <w:t>desaprovechando una fuente cr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tica de evidencia aplicada y de formaci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investigadora avanzada.</w:t>
      </w:r>
    </w:p>
    <w:p>
      <w:pPr>
        <w:pStyle w:val="Body"/>
        <w:rPr>
          <w:lang w:val="es-ES_tradnl"/>
        </w:rPr>
      </w:pPr>
      <w:r>
        <w:rPr>
          <w:rtl w:val="0"/>
          <w:lang w:val="es-ES_tradnl"/>
        </w:rPr>
        <w:t>Otro elemento diagn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stico clave es la necesidad de modernizaci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cient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fica y digital. La investigaci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universitaria est</w:t>
      </w:r>
      <w:r>
        <w:rPr>
          <w:rtl w:val="0"/>
          <w:lang w:val="es-ES_tradnl"/>
        </w:rPr>
        <w:t xml:space="preserve">á </w:t>
      </w:r>
      <w:r>
        <w:rPr>
          <w:rtl w:val="0"/>
          <w:lang w:val="es-ES_tradnl"/>
        </w:rPr>
        <w:t>siendo profundamente transformada por la inteligencia artificial, la ciencia de datos, la gesti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avanzada de grandes bases de informaci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n, la reproducibilidad computacional y las nuevas plataformas de colaboraci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cient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fica. Para una universidad con vocaci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biom</w:t>
      </w:r>
      <w:r>
        <w:rPr>
          <w:rtl w:val="0"/>
          <w:lang w:val="es-ES_tradnl"/>
        </w:rPr>
        <w:t>é</w:t>
      </w:r>
      <w:r>
        <w:rPr>
          <w:rtl w:val="0"/>
          <w:lang w:val="es-ES_tradnl"/>
        </w:rPr>
        <w:t>dica y cient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fica como la UPCH, la adopci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responsable de estas capacidades no es opcional, sino una condici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competitividad acad</w:t>
      </w:r>
      <w:r>
        <w:rPr>
          <w:rtl w:val="0"/>
          <w:lang w:val="es-ES_tradnl"/>
        </w:rPr>
        <w:t>é</w:t>
      </w:r>
      <w:r>
        <w:rPr>
          <w:rtl w:val="0"/>
          <w:lang w:val="es-ES_tradnl"/>
        </w:rPr>
        <w:t>mica. La ausencia de una pol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tica institucional clara sobre uso de IA, protecci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datos, trazabilidad, integridad metodol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gica y soporte t</w:t>
      </w:r>
      <w:r>
        <w:rPr>
          <w:rtl w:val="0"/>
          <w:lang w:val="es-ES_tradnl"/>
        </w:rPr>
        <w:t>é</w:t>
      </w:r>
      <w:r>
        <w:rPr>
          <w:rtl w:val="0"/>
          <w:lang w:val="es-ES_tradnl"/>
        </w:rPr>
        <w:t>cnico compartido puede hacer que la universidad quede rezagada frente a est</w:t>
      </w:r>
      <w:r>
        <w:rPr>
          <w:rtl w:val="0"/>
          <w:lang w:val="es-ES_tradnl"/>
        </w:rPr>
        <w:t>á</w:t>
      </w:r>
      <w:r>
        <w:rPr>
          <w:rtl w:val="0"/>
          <w:lang w:val="es-ES_tradnl"/>
        </w:rPr>
        <w:t xml:space="preserve">ndares internacionales. El reto no es solo </w:t>
      </w:r>
      <w:r>
        <w:rPr>
          <w:rtl w:val="0"/>
          <w:lang w:val="es-ES_tradnl"/>
        </w:rPr>
        <w:t>“</w:t>
      </w:r>
      <w:r>
        <w:rPr>
          <w:rtl w:val="0"/>
          <w:lang w:val="es-ES_tradnl"/>
        </w:rPr>
        <w:t>usar IA</w:t>
      </w:r>
      <w:r>
        <w:rPr>
          <w:rtl w:val="0"/>
          <w:lang w:val="es-ES_tradnl"/>
        </w:rPr>
        <w:t>”</w:t>
      </w:r>
      <w:r>
        <w:rPr>
          <w:rtl w:val="0"/>
          <w:lang w:val="es-ES_tradnl"/>
        </w:rPr>
        <w:t>, sino construir gobernanza, formaci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y servicios institucionales que permitan aprovecharla con rigor.</w:t>
      </w:r>
    </w:p>
    <w:p>
      <w:pPr>
        <w:pStyle w:val="Body"/>
        <w:rPr>
          <w:lang w:val="es-ES_tradnl"/>
        </w:rPr>
      </w:pPr>
      <w:r>
        <w:rPr>
          <w:rtl w:val="0"/>
          <w:lang w:val="es-ES_tradnl"/>
        </w:rPr>
        <w:t>Finalmente, el diagn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stico muestra una necesidad de mayor gobernanza, seguimiento y rendici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cuentas en el sistema de investigaci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n. La universidad requiere mecanismos m</w:t>
      </w:r>
      <w:r>
        <w:rPr>
          <w:rtl w:val="0"/>
          <w:lang w:val="es-ES_tradnl"/>
        </w:rPr>
        <w:t>á</w:t>
      </w:r>
      <w:r>
        <w:rPr>
          <w:rtl w:val="0"/>
          <w:lang w:val="es-ES_tradnl"/>
        </w:rPr>
        <w:t>s expl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citos de alineamiento entre VRI, facultades, decanatos, institutos, centros y unidades de investigaci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n; necesita tableros de control con indicadores verificables; y debe consolidar una cultura de seguimiento basada en evidencia, no solo en tradici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o percepci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n. Sin una arquitectura de gobernanza que articule prioridades, distribuya responsabilidades, reduzca duplicidades y mida resultados, incluso las mejores propuestas corren el riesgo de quedarse en iniciativas dispersas.</w:t>
      </w:r>
    </w:p>
    <w:p>
      <w:pPr>
        <w:pStyle w:val="Heading 2"/>
      </w:pPr>
      <w:r>
        <w:rPr>
          <w:rtl w:val="0"/>
          <w:lang w:val="es-ES_tradnl"/>
        </w:rPr>
        <w:t>Responsabilidad social y vinculaci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</w:t>
      </w:r>
    </w:p>
    <w:p>
      <w:pPr>
        <w:pStyle w:val="Body"/>
      </w:pPr>
      <w:r>
        <w:rPr>
          <w:rtl w:val="0"/>
          <w:lang w:val="es-ES_tradnl"/>
        </w:rPr>
        <w:t>La universidad posee una tradici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valiosa de compromiso social, trabajo comunitario y vinculaci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con problemas nacionales, pero dichas acciones aparecen a menudo fragmentadas y poco articuladas con las prioridades institucionales. Se requiere una estrategia m</w:t>
      </w:r>
      <w:r>
        <w:rPr>
          <w:rtl w:val="0"/>
          <w:lang w:val="es-ES_tradnl"/>
        </w:rPr>
        <w:t>á</w:t>
      </w:r>
      <w:r>
        <w:rPr>
          <w:rtl w:val="0"/>
          <w:lang w:val="es-ES_tradnl"/>
        </w:rPr>
        <w:t>s integrada de responsabilidad social universitaria, con enfoque territorial, medici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impacto y articulaci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entre facultades, investigaci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y docencia.</w:t>
      </w:r>
    </w:p>
    <w:p>
      <w:pPr>
        <w:pStyle w:val="Heading"/>
      </w:pPr>
      <w:r>
        <w:rPr>
          <w:rtl w:val="0"/>
          <w:lang w:val="es-ES_tradnl"/>
        </w:rPr>
        <w:t>PROPUESTA DE GESTI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UNIVERSITARIA</w:t>
      </w:r>
    </w:p>
    <w:p>
      <w:pPr>
        <w:pStyle w:val="Body"/>
      </w:pPr>
      <w:r>
        <w:rPr>
          <w:rtl w:val="0"/>
          <w:lang w:val="es-ES_tradnl"/>
        </w:rPr>
        <w:t>La propuesta de gesti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universitaria se organiza en grandes l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neas de acci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que buscan alinear excelencia acad</w:t>
      </w:r>
      <w:r>
        <w:rPr>
          <w:rtl w:val="0"/>
          <w:lang w:val="es-ES_tradnl"/>
        </w:rPr>
        <w:t>é</w:t>
      </w:r>
      <w:r>
        <w:rPr>
          <w:rtl w:val="0"/>
          <w:lang w:val="es-ES_tradnl"/>
        </w:rPr>
        <w:t>mica, investigaci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relevante, sostenibilidad financiera y gobernanza participativa.</w:t>
      </w:r>
    </w:p>
    <w:p>
      <w:pPr>
        <w:pStyle w:val="Heading 2"/>
      </w:pPr>
      <w:r>
        <w:rPr>
          <w:rtl w:val="0"/>
          <w:lang w:val="es-ES_tradnl"/>
        </w:rPr>
        <w:t>Gobernanza</w:t>
      </w:r>
    </w:p>
    <w:p>
      <w:pPr>
        <w:pStyle w:val="Body"/>
      </w:pPr>
      <w:r>
        <w:rPr>
          <w:rtl w:val="0"/>
          <w:lang w:val="es-ES_tradnl"/>
        </w:rPr>
        <w:t>La propuesta de gobernanza parte de un principio b</w:t>
      </w:r>
      <w:r>
        <w:rPr>
          <w:rtl w:val="0"/>
          <w:lang w:val="es-ES_tradnl"/>
        </w:rPr>
        <w:t>á</w:t>
      </w:r>
      <w:r>
        <w:rPr>
          <w:rtl w:val="0"/>
          <w:lang w:val="es-ES_tradnl"/>
        </w:rPr>
        <w:t>sico: la universidad necesita una conducci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participativa, transparente y t</w:t>
      </w:r>
      <w:r>
        <w:rPr>
          <w:rtl w:val="0"/>
          <w:lang w:val="es-ES_tradnl"/>
        </w:rPr>
        <w:t>é</w:t>
      </w:r>
      <w:r>
        <w:rPr>
          <w:rtl w:val="0"/>
          <w:lang w:val="es-ES_tradnl"/>
        </w:rPr>
        <w:t>cnicamente s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 xml:space="preserve">lida. Para ello se propone fortalecer los 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rganos de gobierno, mejorar la representaci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facultades, docentes y estudiantes en los espacios de decisi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n, y establecer mecanismos peri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dicos de di</w:t>
      </w:r>
      <w:r>
        <w:rPr>
          <w:rtl w:val="0"/>
          <w:lang w:val="es-ES_tradnl"/>
        </w:rPr>
        <w:t>á</w:t>
      </w:r>
      <w:r>
        <w:rPr>
          <w:rtl w:val="0"/>
          <w:lang w:val="es-ES_tradnl"/>
        </w:rPr>
        <w:t>logo y rendici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cuentas a la comunidad herediana.</w:t>
      </w:r>
    </w:p>
    <w:p>
      <w:pPr>
        <w:pStyle w:val="Body"/>
      </w:pPr>
      <w:r>
        <w:rPr>
          <w:rtl w:val="0"/>
          <w:lang w:val="es-ES_tradnl"/>
        </w:rPr>
        <w:t>La integraci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institucional debe profundizarse m</w:t>
      </w:r>
      <w:r>
        <w:rPr>
          <w:rtl w:val="0"/>
          <w:lang w:val="es-ES_tradnl"/>
        </w:rPr>
        <w:t>á</w:t>
      </w:r>
      <w:r>
        <w:rPr>
          <w:rtl w:val="0"/>
          <w:lang w:val="es-ES_tradnl"/>
        </w:rPr>
        <w:t>s all</w:t>
      </w:r>
      <w:r>
        <w:rPr>
          <w:rtl w:val="0"/>
          <w:lang w:val="es-ES_tradnl"/>
        </w:rPr>
        <w:t xml:space="preserve">á </w:t>
      </w:r>
      <w:r>
        <w:rPr>
          <w:rtl w:val="0"/>
          <w:lang w:val="es-ES_tradnl"/>
        </w:rPr>
        <w:t>de la simplificaci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administrativa. Se propone una integraci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acad</w:t>
      </w:r>
      <w:r>
        <w:rPr>
          <w:rtl w:val="0"/>
          <w:lang w:val="es-ES_tradnl"/>
        </w:rPr>
        <w:t>é</w:t>
      </w:r>
      <w:r>
        <w:rPr>
          <w:rtl w:val="0"/>
          <w:lang w:val="es-ES_tradnl"/>
        </w:rPr>
        <w:t>mica aut</w:t>
      </w:r>
      <w:r>
        <w:rPr>
          <w:rtl w:val="0"/>
          <w:lang w:val="es-ES_tradnl"/>
        </w:rPr>
        <w:t>é</w:t>
      </w:r>
      <w:r>
        <w:rPr>
          <w:rtl w:val="0"/>
          <w:lang w:val="es-ES_tradnl"/>
        </w:rPr>
        <w:t>ntica, en la que las facultades recuperen capacidad de conducci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en programas de formaci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e investigaci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n, sin romper la coordinaci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estrat</w:t>
      </w:r>
      <w:r>
        <w:rPr>
          <w:rtl w:val="0"/>
          <w:lang w:val="es-ES_tradnl"/>
        </w:rPr>
        <w:t>é</w:t>
      </w:r>
      <w:r>
        <w:rPr>
          <w:rtl w:val="0"/>
          <w:lang w:val="es-ES_tradnl"/>
        </w:rPr>
        <w:t>gica universitaria.</w:t>
      </w:r>
    </w:p>
    <w:p>
      <w:pPr>
        <w:pStyle w:val="Heading 2"/>
      </w:pPr>
      <w:r>
        <w:rPr>
          <w:rtl w:val="0"/>
          <w:lang w:val="es-ES_tradnl"/>
        </w:rPr>
        <w:t>Excelencia acad</w:t>
      </w:r>
      <w:r>
        <w:rPr>
          <w:rtl w:val="0"/>
          <w:lang w:val="es-ES_tradnl"/>
        </w:rPr>
        <w:t>é</w:t>
      </w:r>
      <w:r>
        <w:rPr>
          <w:rtl w:val="0"/>
          <w:lang w:val="es-ES_tradnl"/>
        </w:rPr>
        <w:t>mica</w:t>
      </w:r>
    </w:p>
    <w:p>
      <w:pPr>
        <w:pStyle w:val="Body"/>
      </w:pPr>
      <w:r>
        <w:rPr>
          <w:rtl w:val="0"/>
          <w:lang w:val="es-ES_tradnl"/>
        </w:rPr>
        <w:t>La excelencia acad</w:t>
      </w:r>
      <w:r>
        <w:rPr>
          <w:rtl w:val="0"/>
          <w:lang w:val="es-ES_tradnl"/>
        </w:rPr>
        <w:t>é</w:t>
      </w:r>
      <w:r>
        <w:rPr>
          <w:rtl w:val="0"/>
          <w:lang w:val="es-ES_tradnl"/>
        </w:rPr>
        <w:t>mica ser</w:t>
      </w:r>
      <w:r>
        <w:rPr>
          <w:rtl w:val="0"/>
          <w:lang w:val="es-ES_tradnl"/>
        </w:rPr>
        <w:t xml:space="preserve">á </w:t>
      </w:r>
      <w:r>
        <w:rPr>
          <w:rtl w:val="0"/>
          <w:lang w:val="es-ES_tradnl"/>
        </w:rPr>
        <w:t>sostenida mediante un redise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>o curricular basado en competencias, una mejora efectiva de la implementaci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del modelo educativo, fortalecimiento de la UFBI, modernizaci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la docencia, ampliaci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del uso responsable de la inteligencia artificial, incorporaci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innovaci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pedag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gica y desarrollo de una carrera docente que promueva la formaci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avanzada, el doctorado, la gesti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universitaria y la mejora continua.</w:t>
      </w:r>
    </w:p>
    <w:p>
      <w:pPr>
        <w:pStyle w:val="Body"/>
      </w:pPr>
      <w:r>
        <w:rPr>
          <w:rtl w:val="0"/>
          <w:lang w:val="es-ES_tradnl"/>
        </w:rPr>
        <w:t>La propuesta tambi</w:t>
      </w:r>
      <w:r>
        <w:rPr>
          <w:rtl w:val="0"/>
          <w:lang w:val="es-ES_tradnl"/>
        </w:rPr>
        <w:t>é</w:t>
      </w:r>
      <w:r>
        <w:rPr>
          <w:rtl w:val="0"/>
          <w:lang w:val="es-ES_tradnl"/>
        </w:rPr>
        <w:t>n contempla reforzar el posicionamiento de carreras estrat</w:t>
      </w:r>
      <w:r>
        <w:rPr>
          <w:rtl w:val="0"/>
          <w:lang w:val="es-ES_tradnl"/>
        </w:rPr>
        <w:t>é</w:t>
      </w:r>
      <w:r>
        <w:rPr>
          <w:rtl w:val="0"/>
          <w:lang w:val="es-ES_tradnl"/>
        </w:rPr>
        <w:t>gicas en ciencias de la vida y salud, ampliar la interdisciplinariedad, impulsar el ingl</w:t>
      </w:r>
      <w:r>
        <w:rPr>
          <w:rtl w:val="0"/>
          <w:lang w:val="es-ES_tradnl"/>
        </w:rPr>
        <w:t>é</w:t>
      </w:r>
      <w:r>
        <w:rPr>
          <w:rtl w:val="0"/>
          <w:lang w:val="es-ES_tradnl"/>
        </w:rPr>
        <w:t>s institucionalmente, fortalecer los campos formativos, incluyendo salidas de campo, espacios cl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nicos y simulaci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n, y promover programas de doble titulaci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y posgrados articulados con facultades y Escuela de Posgrado.</w:t>
      </w:r>
    </w:p>
    <w:p>
      <w:pPr>
        <w:pStyle w:val="Heading 3"/>
      </w:pPr>
      <w:r>
        <w:rPr>
          <w:rtl w:val="0"/>
          <w:lang w:val="es-ES_tradnl"/>
        </w:rPr>
        <w:t>Recuperaci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del nivel acad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mico y fortalecimiento del perfil estudiantil</w:t>
      </w:r>
    </w:p>
    <w:p>
      <w:pPr>
        <w:pStyle w:val="Body"/>
      </w:pPr>
      <w:r>
        <w:rPr>
          <w:rtl w:val="0"/>
          <w:lang w:val="es-ES_tradnl"/>
        </w:rPr>
        <w:t>La universidad asumir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de manera expl</w:t>
      </w:r>
      <w:r>
        <w:rPr>
          <w:rtl w:val="0"/>
        </w:rPr>
        <w:t>í</w:t>
      </w:r>
      <w:r>
        <w:rPr>
          <w:rtl w:val="0"/>
          <w:lang w:val="es-ES_tradnl"/>
        </w:rPr>
        <w:t>cita el compromiso de recuperar y fortalecer el nivel acad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mico de sus estudiantes, preservando la identidad herediana de rigor, m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rito y excelencia. Este objetivo comprender</w:t>
      </w:r>
      <w:r>
        <w:rPr>
          <w:rtl w:val="0"/>
        </w:rPr>
        <w:t xml:space="preserve">á </w:t>
      </w:r>
      <w:r>
        <w:rPr>
          <w:rtl w:val="0"/>
          <w:lang w:val="it-IT"/>
        </w:rPr>
        <w:t>una revisi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integral de los procesos de admisi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n, la consolidaci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mecanismos de nivelaci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y acompa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>amiento en los primeros ciclos, el fortalecimiento de la tutor</w:t>
      </w:r>
      <w:r>
        <w:rPr>
          <w:rtl w:val="0"/>
        </w:rPr>
        <w:t>í</w:t>
      </w:r>
      <w:r>
        <w:rPr>
          <w:rtl w:val="0"/>
          <w:lang w:val="es-ES_tradnl"/>
        </w:rPr>
        <w:t>a acad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mica, la mejora continua de la docencia y la evaluaci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n, y la definici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est</w:t>
      </w:r>
      <w:r>
        <w:rPr>
          <w:rtl w:val="0"/>
        </w:rPr>
        <w:t>á</w:t>
      </w:r>
      <w:r>
        <w:rPr>
          <w:rtl w:val="0"/>
          <w:lang w:val="es-ES_tradnl"/>
        </w:rPr>
        <w:t>ndares claros de progreso estudiantil. El crecimiento de la matr</w:t>
      </w:r>
      <w:r>
        <w:rPr>
          <w:rtl w:val="0"/>
        </w:rPr>
        <w:t>í</w:t>
      </w:r>
      <w:r>
        <w:rPr>
          <w:rtl w:val="0"/>
          <w:lang w:val="es-ES_tradnl"/>
        </w:rPr>
        <w:t>cula no deber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producirse a costa de la calidad, sino sobre la base de trayectorias formativas mejor dise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>adas, mayor apoyo en la transici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universitaria y un entorno acad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mico que combine exigencia con acompa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>amiento.</w:t>
      </w:r>
    </w:p>
    <w:p>
      <w:pPr>
        <w:pStyle w:val="Body"/>
      </w:pPr>
      <w:r>
        <w:rPr>
          <w:rtl w:val="0"/>
          <w:lang w:val="es-ES_tradnl"/>
        </w:rPr>
        <w:t>La recuperaci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del nivel acad</w:t>
      </w:r>
      <w:r>
        <w:rPr>
          <w:rtl w:val="0"/>
          <w:lang w:val="fr-FR"/>
        </w:rPr>
        <w:t>é</w:t>
      </w:r>
      <w:r>
        <w:rPr>
          <w:rtl w:val="0"/>
          <w:lang w:val="it-IT"/>
        </w:rPr>
        <w:t>mico ser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entendida como una prioridad estrat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gica vinculada a la credibilidad p</w:t>
      </w:r>
      <w:r>
        <w:rPr>
          <w:rtl w:val="0"/>
        </w:rPr>
        <w:t>ú</w:t>
      </w:r>
      <w:r>
        <w:rPr>
          <w:rtl w:val="0"/>
          <w:lang w:val="es-ES_tradnl"/>
        </w:rPr>
        <w:t>blica de la universidad, a la formaci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profesionales e investigadores de alto nivel y a la sostenibilidad institucional de largo plazo. En este marco, la universidad promover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procesos de admisi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y permanencia coherentes con su misi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n, fortaleciendo simult</w:t>
      </w:r>
      <w:r>
        <w:rPr>
          <w:rtl w:val="0"/>
        </w:rPr>
        <w:t>á</w:t>
      </w:r>
      <w:r>
        <w:rPr>
          <w:rtl w:val="0"/>
          <w:lang w:val="es-ES_tradnl"/>
        </w:rPr>
        <w:t>neamente la UFBI, los sistemas de alerta temprana, la mentor</w:t>
      </w:r>
      <w:r>
        <w:rPr>
          <w:rtl w:val="0"/>
        </w:rPr>
        <w:t>í</w:t>
      </w:r>
      <w:r>
        <w:rPr>
          <w:rtl w:val="0"/>
          <w:lang w:val="es-ES_tradnl"/>
        </w:rPr>
        <w:t>a y los mecanismos de apoyo al aprendizaje, de modo que la excelencia acad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mica sea un atributo real de la experiencia formativa y no solo un rasgo hist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rico de la instituci</w:t>
      </w:r>
      <w:r>
        <w:rPr>
          <w:rtl w:val="0"/>
          <w:lang w:val="es-ES_tradnl"/>
        </w:rPr>
        <w:t>ó</w:t>
      </w:r>
      <w:r>
        <w:rPr>
          <w:rtl w:val="0"/>
        </w:rPr>
        <w:t>n.</w:t>
      </w:r>
    </w:p>
    <w:p>
      <w:pPr>
        <w:pStyle w:val="Heading 2"/>
      </w:pPr>
      <w:r>
        <w:rPr>
          <w:rtl w:val="0"/>
          <w:lang w:val="es-ES_tradnl"/>
        </w:rPr>
        <w:t>Sostenibilidad econ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mica y gesti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financiera</w:t>
      </w:r>
    </w:p>
    <w:p>
      <w:pPr>
        <w:pStyle w:val="Body"/>
      </w:pPr>
      <w:r>
        <w:rPr>
          <w:rtl w:val="0"/>
          <w:lang w:val="es-ES_tradnl"/>
        </w:rPr>
        <w:t>La universidad necesita un modelo financiero sostenible que combine responsabilidad institucional con visi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largo plazo. La propuesta contempla diversificaci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ingresos, crecimiento ordenado del posgrado y la educaci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continua, consolidaci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del pregrado con inversiones estrat</w:t>
      </w:r>
      <w:r>
        <w:rPr>
          <w:rtl w:val="0"/>
          <w:lang w:val="es-ES_tradnl"/>
        </w:rPr>
        <w:t>é</w:t>
      </w:r>
      <w:r>
        <w:rPr>
          <w:rtl w:val="0"/>
          <w:lang w:val="es-ES_tradnl"/>
        </w:rPr>
        <w:t>gicas en equipamiento e infraestructura, optimizaci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del gasto, profesionalizaci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la gesti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patrimonial y establecimiento de criterios claros de reinversi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n.</w:t>
      </w:r>
    </w:p>
    <w:p>
      <w:pPr>
        <w:pStyle w:val="Body"/>
      </w:pPr>
      <w:r>
        <w:rPr>
          <w:rtl w:val="0"/>
          <w:lang w:val="es-ES_tradnl"/>
        </w:rPr>
        <w:t>Se reforzar</w:t>
      </w:r>
      <w:r>
        <w:rPr>
          <w:rtl w:val="0"/>
          <w:lang w:val="es-ES_tradnl"/>
        </w:rPr>
        <w:t xml:space="preserve">á </w:t>
      </w:r>
      <w:r>
        <w:rPr>
          <w:rtl w:val="0"/>
          <w:lang w:val="es-ES_tradnl"/>
        </w:rPr>
        <w:t>el modelo de endowment universitario y la estrategia de fundraising apoyada en egresados, aliados institucionales y cooperaci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nacional e internacional. De igual modo, se buscar</w:t>
      </w:r>
      <w:r>
        <w:rPr>
          <w:rtl w:val="0"/>
          <w:lang w:val="es-ES_tradnl"/>
        </w:rPr>
        <w:t xml:space="preserve">á </w:t>
      </w:r>
      <w:r>
        <w:rPr>
          <w:rtl w:val="0"/>
          <w:lang w:val="es-ES_tradnl"/>
        </w:rPr>
        <w:t>una relaci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m</w:t>
      </w:r>
      <w:r>
        <w:rPr>
          <w:rtl w:val="0"/>
          <w:lang w:val="es-ES_tradnl"/>
        </w:rPr>
        <w:t>á</w:t>
      </w:r>
      <w:r>
        <w:rPr>
          <w:rtl w:val="0"/>
          <w:lang w:val="es-ES_tradnl"/>
        </w:rPr>
        <w:t>s activa con fondos del Estado, beneficios tributarios, consultor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as y mecanismos de asociaci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p</w:t>
      </w:r>
      <w:r>
        <w:rPr>
          <w:rtl w:val="0"/>
          <w:lang w:val="es-ES_tradnl"/>
        </w:rPr>
        <w:t>ú</w:t>
      </w:r>
      <w:r>
        <w:rPr>
          <w:rtl w:val="0"/>
          <w:lang w:val="es-ES_tradnl"/>
        </w:rPr>
        <w:t>blico-privada.</w:t>
      </w:r>
    </w:p>
    <w:p>
      <w:pPr>
        <w:pStyle w:val="Heading 2"/>
      </w:pPr>
      <w:r>
        <w:rPr>
          <w:rtl w:val="0"/>
          <w:lang w:val="es-ES_tradnl"/>
        </w:rPr>
        <w:t>Investigaci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n, innovaci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y transferencia</w:t>
      </w:r>
    </w:p>
    <w:p>
      <w:pPr>
        <w:pStyle w:val="Body"/>
      </w:pPr>
      <w:r>
        <w:rPr>
          <w:rtl w:val="0"/>
          <w:lang w:val="es-ES_tradnl"/>
        </w:rPr>
        <w:t>La gesti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la investigaci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garantizar</w:t>
      </w:r>
      <w:r>
        <w:rPr>
          <w:rtl w:val="0"/>
          <w:lang w:val="es-ES_tradnl"/>
        </w:rPr>
        <w:t xml:space="preserve">á </w:t>
      </w:r>
      <w:r>
        <w:rPr>
          <w:rtl w:val="0"/>
          <w:lang w:val="es-ES_tradnl"/>
        </w:rPr>
        <w:t>la generaci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conocimiento relevante, el fortalecimiento de institutos, centros y l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neas por facultad, y la ampliaci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programas interfacultativos en temas de alta prioridad institucional como Una Salud, cambio clim</w:t>
      </w:r>
      <w:r>
        <w:rPr>
          <w:rtl w:val="0"/>
          <w:lang w:val="es-ES_tradnl"/>
        </w:rPr>
        <w:t>á</w:t>
      </w:r>
      <w:r>
        <w:rPr>
          <w:rtl w:val="0"/>
          <w:lang w:val="es-ES_tradnl"/>
        </w:rPr>
        <w:t>tico, educaci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y evaluaci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competencias, biomateriales, salud mental, salud digital e inteligencia artificial aplicada.</w:t>
      </w:r>
    </w:p>
    <w:p>
      <w:pPr>
        <w:pStyle w:val="Body"/>
      </w:pPr>
      <w:r>
        <w:rPr>
          <w:rtl w:val="0"/>
          <w:lang w:val="es-ES_tradnl"/>
        </w:rPr>
        <w:t>Se impulsar</w:t>
      </w:r>
      <w:r>
        <w:rPr>
          <w:rtl w:val="0"/>
          <w:lang w:val="es-ES_tradnl"/>
        </w:rPr>
        <w:t xml:space="preserve">á </w:t>
      </w:r>
      <w:r>
        <w:rPr>
          <w:rtl w:val="0"/>
          <w:lang w:val="es-ES_tradnl"/>
        </w:rPr>
        <w:t>una oficina de soporte a proyectos m</w:t>
      </w:r>
      <w:r>
        <w:rPr>
          <w:rtl w:val="0"/>
          <w:lang w:val="es-ES_tradnl"/>
        </w:rPr>
        <w:t>á</w:t>
      </w:r>
      <w:r>
        <w:rPr>
          <w:rtl w:val="0"/>
          <w:lang w:val="es-ES_tradnl"/>
        </w:rPr>
        <w:t>s robusta, fondos de apoyo a la investigaci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n, pol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ticas claras de overhead y reconocimiento al docente-investigador. Se fortalecer</w:t>
      </w:r>
      <w:r>
        <w:rPr>
          <w:rtl w:val="0"/>
          <w:lang w:val="es-ES_tradnl"/>
        </w:rPr>
        <w:t xml:space="preserve">á </w:t>
      </w:r>
      <w:r>
        <w:rPr>
          <w:rtl w:val="0"/>
          <w:lang w:val="es-ES_tradnl"/>
        </w:rPr>
        <w:t>la transferencia tecnol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gica, la vinculaci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con empresas y el desarrollo de servicios especializados de alto valor. La investigaci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formativa se alinear</w:t>
      </w:r>
      <w:r>
        <w:rPr>
          <w:rtl w:val="0"/>
          <w:lang w:val="es-ES_tradnl"/>
        </w:rPr>
        <w:t xml:space="preserve">á </w:t>
      </w:r>
      <w:r>
        <w:rPr>
          <w:rtl w:val="0"/>
          <w:lang w:val="es-ES_tradnl"/>
        </w:rPr>
        <w:t>mejor con las prioridades institucionales y se integrar</w:t>
      </w:r>
      <w:r>
        <w:rPr>
          <w:rtl w:val="0"/>
          <w:lang w:val="es-ES_tradnl"/>
        </w:rPr>
        <w:t xml:space="preserve">á </w:t>
      </w:r>
      <w:r>
        <w:rPr>
          <w:rtl w:val="0"/>
          <w:lang w:val="es-ES_tradnl"/>
        </w:rPr>
        <w:t>a trayectorias de pregrado y posgrado.</w:t>
      </w:r>
    </w:p>
    <w:p>
      <w:pPr>
        <w:pStyle w:val="Heading 2"/>
      </w:pPr>
      <w:r>
        <w:rPr>
          <w:rtl w:val="0"/>
          <w:lang w:val="es-ES_tradnl"/>
        </w:rPr>
        <w:t>Responsabilidad social universitaria</w:t>
      </w:r>
    </w:p>
    <w:p>
      <w:pPr>
        <w:pStyle w:val="Body"/>
      </w:pPr>
      <w:r>
        <w:rPr>
          <w:rtl w:val="0"/>
          <w:lang w:val="es-ES_tradnl"/>
        </w:rPr>
        <w:t>La responsabilidad social universitaria tendr</w:t>
      </w:r>
      <w:r>
        <w:rPr>
          <w:rtl w:val="0"/>
          <w:lang w:val="es-ES_tradnl"/>
        </w:rPr>
        <w:t xml:space="preserve">á </w:t>
      </w:r>
      <w:r>
        <w:rPr>
          <w:rtl w:val="0"/>
          <w:lang w:val="es-ES_tradnl"/>
        </w:rPr>
        <w:t>enfoque territorial y de desarrollo comunitario. Se promover</w:t>
      </w:r>
      <w:r>
        <w:rPr>
          <w:rtl w:val="0"/>
          <w:lang w:val="es-ES_tradnl"/>
        </w:rPr>
        <w:t>á</w:t>
      </w:r>
      <w:r>
        <w:rPr>
          <w:rtl w:val="0"/>
          <w:lang w:val="es-ES_tradnl"/>
        </w:rPr>
        <w:t>n programas interfacultades que contribuyan al bienestar y desarrollo del entorno, con especial atenci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al Cono Norte de Lima y a las comunidades vinculadas a las sedes y campos formativos de la universidad.</w:t>
      </w:r>
    </w:p>
    <w:p>
      <w:pPr>
        <w:pStyle w:val="Body"/>
      </w:pPr>
      <w:r>
        <w:rPr>
          <w:rtl w:val="0"/>
          <w:lang w:val="es-ES_tradnl"/>
        </w:rPr>
        <w:t>Esto incluye programas de municipios o comunidades saludables con enfoque de Una Salud, desarrollo de capacidades comunitarias, formaci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agentes de salud y desarrollo, y fortalecimiento de competencias de gesti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en autoridades locales.</w:t>
      </w:r>
    </w:p>
    <w:p>
      <w:pPr>
        <w:pStyle w:val="Heading 2"/>
      </w:pPr>
      <w:r>
        <w:rPr>
          <w:rtl w:val="0"/>
          <w:lang w:val="es-ES_tradnl"/>
        </w:rPr>
        <w:t>Modelo de gobernanza universitaria</w:t>
      </w:r>
    </w:p>
    <w:p>
      <w:pPr>
        <w:pStyle w:val="Body"/>
      </w:pPr>
      <w:r>
        <w:rPr>
          <w:rtl w:val="0"/>
          <w:lang w:val="es-ES_tradnl"/>
        </w:rPr>
        <w:t>El modelo de gobernanza universitaria combinar</w:t>
      </w:r>
      <w:r>
        <w:rPr>
          <w:rtl w:val="0"/>
          <w:lang w:val="es-ES_tradnl"/>
        </w:rPr>
        <w:t xml:space="preserve">á </w:t>
      </w:r>
      <w:r>
        <w:rPr>
          <w:rtl w:val="0"/>
          <w:lang w:val="es-ES_tradnl"/>
        </w:rPr>
        <w:t>conducci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estrat</w:t>
      </w:r>
      <w:r>
        <w:rPr>
          <w:rtl w:val="0"/>
          <w:lang w:val="es-ES_tradnl"/>
        </w:rPr>
        <w:t>é</w:t>
      </w:r>
      <w:r>
        <w:rPr>
          <w:rtl w:val="0"/>
          <w:lang w:val="es-ES_tradnl"/>
        </w:rPr>
        <w:t>gica central con mayor descentralizaci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t</w:t>
      </w:r>
      <w:r>
        <w:rPr>
          <w:rtl w:val="0"/>
          <w:lang w:val="es-ES_tradnl"/>
        </w:rPr>
        <w:t>é</w:t>
      </w:r>
      <w:r>
        <w:rPr>
          <w:rtl w:val="0"/>
          <w:lang w:val="es-ES_tradnl"/>
        </w:rPr>
        <w:t>cnica y acad</w:t>
      </w:r>
      <w:r>
        <w:rPr>
          <w:rtl w:val="0"/>
          <w:lang w:val="es-ES_tradnl"/>
        </w:rPr>
        <w:t>é</w:t>
      </w:r>
      <w:r>
        <w:rPr>
          <w:rtl w:val="0"/>
          <w:lang w:val="es-ES_tradnl"/>
        </w:rPr>
        <w:t>mica. Esto implica fortalecer la profesionalizaci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administrativa, avanzar en gobierno digital, transparentar la composici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 xml:space="preserve">n y funciones de los 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rganos de gobierno, revisar mecanismos de representaci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y asegurar que las decisiones relevantes se adopten con base en informaci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verificable y evaluaci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peri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dica.</w:t>
      </w:r>
    </w:p>
    <w:p>
      <w:pPr>
        <w:pStyle w:val="Body"/>
      </w:pPr>
      <w:r>
        <w:rPr>
          <w:rtl w:val="0"/>
          <w:lang w:val="es-ES_tradnl"/>
        </w:rPr>
        <w:t>Se propone una universidad menos fragmentada, con procesos m</w:t>
      </w:r>
      <w:r>
        <w:rPr>
          <w:rtl w:val="0"/>
          <w:lang w:val="es-ES_tradnl"/>
        </w:rPr>
        <w:t>á</w:t>
      </w:r>
      <w:r>
        <w:rPr>
          <w:rtl w:val="0"/>
          <w:lang w:val="es-ES_tradnl"/>
        </w:rPr>
        <w:t xml:space="preserve">s claros, 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rganos m</w:t>
      </w:r>
      <w:r>
        <w:rPr>
          <w:rtl w:val="0"/>
          <w:lang w:val="es-ES_tradnl"/>
        </w:rPr>
        <w:t>á</w:t>
      </w:r>
      <w:r>
        <w:rPr>
          <w:rtl w:val="0"/>
          <w:lang w:val="es-ES_tradnl"/>
        </w:rPr>
        <w:t>s funcionales y responsabilidades mejor definidas entre rectorado, vicerrectorados, facultades, escuela de posgrado, institutos y unidades de apoyo.</w:t>
      </w:r>
    </w:p>
    <w:p>
      <w:pPr>
        <w:pStyle w:val="Heading 2"/>
      </w:pPr>
      <w:r>
        <w:rPr>
          <w:rtl w:val="0"/>
          <w:lang w:val="es-ES_tradnl"/>
        </w:rPr>
        <w:t>Internacionalizaci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</w:t>
      </w:r>
    </w:p>
    <w:p>
      <w:pPr>
        <w:pStyle w:val="Body"/>
      </w:pPr>
      <w:r>
        <w:rPr>
          <w:rtl w:val="0"/>
          <w:lang w:val="es-ES_tradnl"/>
        </w:rPr>
        <w:t>La internacionalizaci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ser</w:t>
      </w:r>
      <w:r>
        <w:rPr>
          <w:rtl w:val="0"/>
          <w:lang w:val="es-ES_tradnl"/>
        </w:rPr>
        <w:t xml:space="preserve">á </w:t>
      </w:r>
      <w:r>
        <w:rPr>
          <w:rtl w:val="0"/>
          <w:lang w:val="es-ES_tradnl"/>
        </w:rPr>
        <w:t>entendida como una funci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transversal y no como un conjunto disperso de convenios. Se priorizar</w:t>
      </w:r>
      <w:r>
        <w:rPr>
          <w:rtl w:val="0"/>
          <w:lang w:val="es-ES_tradnl"/>
        </w:rPr>
        <w:t>á</w:t>
      </w:r>
      <w:r>
        <w:rPr>
          <w:rtl w:val="0"/>
          <w:lang w:val="es-ES_tradnl"/>
        </w:rPr>
        <w:t>n alianzas acad</w:t>
      </w:r>
      <w:r>
        <w:rPr>
          <w:rtl w:val="0"/>
          <w:lang w:val="es-ES_tradnl"/>
        </w:rPr>
        <w:t>é</w:t>
      </w:r>
      <w:r>
        <w:rPr>
          <w:rtl w:val="0"/>
          <w:lang w:val="es-ES_tradnl"/>
        </w:rPr>
        <w:t>micas y cient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ficas con universidades de alto nivel, movilidad estudiantil y docente con prop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sito acad</w:t>
      </w:r>
      <w:r>
        <w:rPr>
          <w:rtl w:val="0"/>
          <w:lang w:val="es-ES_tradnl"/>
        </w:rPr>
        <w:t>é</w:t>
      </w:r>
      <w:r>
        <w:rPr>
          <w:rtl w:val="0"/>
          <w:lang w:val="es-ES_tradnl"/>
        </w:rPr>
        <w:t>mico, programas en ingl</w:t>
      </w:r>
      <w:r>
        <w:rPr>
          <w:rtl w:val="0"/>
          <w:lang w:val="es-ES_tradnl"/>
        </w:rPr>
        <w:t>é</w:t>
      </w:r>
      <w:r>
        <w:rPr>
          <w:rtl w:val="0"/>
          <w:lang w:val="es-ES_tradnl"/>
        </w:rPr>
        <w:t>s, dobles grados y cotutelas, as</w:t>
      </w:r>
      <w:r>
        <w:rPr>
          <w:rtl w:val="0"/>
          <w:lang w:val="es-ES_tradnl"/>
        </w:rPr>
        <w:t xml:space="preserve">í </w:t>
      </w:r>
      <w:r>
        <w:rPr>
          <w:rtl w:val="0"/>
          <w:lang w:val="es-ES_tradnl"/>
        </w:rPr>
        <w:t>como la participaci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activa en redes regionales y globales.</w:t>
      </w:r>
    </w:p>
    <w:p>
      <w:pPr>
        <w:pStyle w:val="Body"/>
      </w:pPr>
      <w:r>
        <w:rPr>
          <w:rtl w:val="0"/>
          <w:lang w:val="es-ES_tradnl"/>
        </w:rPr>
        <w:t>Junto con la proyecci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global, se fortalecer</w:t>
      </w:r>
      <w:r>
        <w:rPr>
          <w:rtl w:val="0"/>
          <w:lang w:val="es-ES_tradnl"/>
        </w:rPr>
        <w:t xml:space="preserve">á </w:t>
      </w:r>
      <w:r>
        <w:rPr>
          <w:rtl w:val="0"/>
          <w:lang w:val="es-ES_tradnl"/>
        </w:rPr>
        <w:t>una internacionalizaci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sur-sur m</w:t>
      </w:r>
      <w:r>
        <w:rPr>
          <w:rtl w:val="0"/>
          <w:lang w:val="es-ES_tradnl"/>
        </w:rPr>
        <w:t>á</w:t>
      </w:r>
      <w:r>
        <w:rPr>
          <w:rtl w:val="0"/>
          <w:lang w:val="es-ES_tradnl"/>
        </w:rPr>
        <w:t>s estrat</w:t>
      </w:r>
      <w:r>
        <w:rPr>
          <w:rtl w:val="0"/>
          <w:lang w:val="es-ES_tradnl"/>
        </w:rPr>
        <w:t>é</w:t>
      </w:r>
      <w:r>
        <w:rPr>
          <w:rtl w:val="0"/>
          <w:lang w:val="es-ES_tradnl"/>
        </w:rPr>
        <w:t>gica, priorizando v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nculos con universidades latinoamericanas de excelencia y con instituciones cuyas fortalezas complementen las de la UPCH.</w:t>
      </w:r>
    </w:p>
    <w:p>
      <w:pPr>
        <w:pStyle w:val="Heading"/>
        <w:rPr>
          <w:lang w:val="es-ES_tradnl"/>
        </w:rPr>
      </w:pPr>
    </w:p>
    <w:p>
      <w:pPr>
        <w:pStyle w:val="Heading"/>
        <w:rPr>
          <w:lang w:val="es-ES_tradnl"/>
        </w:rPr>
      </w:pPr>
    </w:p>
    <w:p>
      <w:pPr>
        <w:pStyle w:val="Heading 2"/>
        <w:rPr>
          <w:rFonts w:ascii="Times New Roman" w:cs="Times New Roman" w:hAnsi="Times New Roman" w:eastAsia="Times New Roman"/>
          <w:sz w:val="44"/>
          <w:szCs w:val="44"/>
        </w:rPr>
      </w:pPr>
      <w:r>
        <w:rPr>
          <w:sz w:val="32"/>
          <w:szCs w:val="32"/>
          <w:rtl w:val="0"/>
          <w:lang w:val="es-ES_tradnl"/>
        </w:rPr>
        <w:t>Eje de Buen Gobierno, Transparencia y Sostenibilidad Financiera</w:t>
      </w:r>
    </w:p>
    <w:p>
      <w:pPr>
        <w:pStyle w:val="Body"/>
      </w:pPr>
      <w:r>
        <w:rPr>
          <w:rtl w:val="0"/>
          <w:lang w:val="es-ES_tradnl"/>
        </w:rPr>
        <w:t xml:space="preserve">La sostenibilidad de la universidad no depende </w:t>
      </w:r>
      <w:r>
        <w:rPr>
          <w:rtl w:val="0"/>
        </w:rPr>
        <w:t>ú</w:t>
      </w:r>
      <w:r>
        <w:rPr>
          <w:rtl w:val="0"/>
          <w:lang w:val="es-ES_tradnl"/>
        </w:rPr>
        <w:t>nicamente de la calidad de sus programas acad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micos o de la fortaleza de su investigaci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n. Tambi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n depende de la confianza que la comunidad universitaria y la sociedad depositen en sus mecanismos de gobierno, en la transparencia de su gesti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y en la responsabilidad con la que administra sus recursos. En una instituci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como la UPCH, cuya identidad se ha construido hist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ricamente sobre el prestigio acad</w:t>
      </w:r>
      <w:r>
        <w:rPr>
          <w:rtl w:val="0"/>
          <w:lang w:val="fr-FR"/>
        </w:rPr>
        <w:t>é</w:t>
      </w:r>
      <w:r>
        <w:rPr>
          <w:rtl w:val="0"/>
          <w:lang w:val="it-IT"/>
        </w:rPr>
        <w:t xml:space="preserve">mico, la </w:t>
      </w:r>
      <w:r>
        <w:rPr>
          <w:rtl w:val="0"/>
          <w:lang w:val="fr-FR"/>
        </w:rPr>
        <w:t>é</w:t>
      </w:r>
      <w:r>
        <w:rPr>
          <w:rtl w:val="0"/>
          <w:lang w:val="it-IT"/>
        </w:rPr>
        <w:t>tica p</w:t>
      </w:r>
      <w:r>
        <w:rPr>
          <w:rtl w:val="0"/>
        </w:rPr>
        <w:t>ú</w:t>
      </w:r>
      <w:r>
        <w:rPr>
          <w:rtl w:val="0"/>
          <w:lang w:val="es-ES_tradnl"/>
        </w:rPr>
        <w:t>blica y la vocaci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servicio, el buen gobierno no puede ser entendido como un componente accesorio: debe ser reconocido como una condici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esencial para la legitimidad institucional y para la viabilidad de cualquier proceso de transformaci</w:t>
      </w:r>
      <w:r>
        <w:rPr>
          <w:rtl w:val="0"/>
          <w:lang w:val="es-ES_tradnl"/>
        </w:rPr>
        <w:t>ó</w:t>
      </w:r>
      <w:r>
        <w:rPr>
          <w:rtl w:val="0"/>
        </w:rPr>
        <w:t>n.</w:t>
      </w:r>
    </w:p>
    <w:p>
      <w:pPr>
        <w:pStyle w:val="Body"/>
      </w:pPr>
      <w:r>
        <w:rPr>
          <w:rtl w:val="0"/>
          <w:lang w:val="es-ES_tradnl"/>
        </w:rPr>
        <w:t>En ese marco, la gesti</w:t>
      </w:r>
      <w:r>
        <w:rPr>
          <w:rtl w:val="0"/>
          <w:lang w:val="es-ES_tradnl"/>
        </w:rPr>
        <w:t>ó</w:t>
      </w:r>
      <w:r>
        <w:rPr>
          <w:rtl w:val="0"/>
          <w:lang w:val="pt-PT"/>
        </w:rPr>
        <w:t>n institucional promover</w:t>
      </w:r>
      <w:r>
        <w:rPr>
          <w:rtl w:val="0"/>
        </w:rPr>
        <w:t xml:space="preserve">á </w:t>
      </w:r>
      <w:r>
        <w:rPr>
          <w:rtl w:val="0"/>
          <w:lang w:val="it-IT"/>
        </w:rPr>
        <w:t>una pol</w:t>
      </w:r>
      <w:r>
        <w:rPr>
          <w:rtl w:val="0"/>
        </w:rPr>
        <w:t>í</w:t>
      </w:r>
      <w:r>
        <w:rPr>
          <w:rtl w:val="0"/>
          <w:lang w:val="pt-PT"/>
        </w:rPr>
        <w:t xml:space="preserve">tica activa de </w:t>
      </w:r>
      <w:r>
        <w:rPr>
          <w:rStyle w:val="Strong"/>
          <w:rtl w:val="0"/>
          <w:lang w:val="es-ES_tradnl"/>
        </w:rPr>
        <w:t>transparencia, responsabilidad financiera, fortalecimiento de la representaci</w:t>
      </w:r>
      <w:r>
        <w:rPr>
          <w:rStyle w:val="Strong"/>
          <w:rtl w:val="0"/>
          <w:lang w:val="es-ES_tradnl"/>
        </w:rPr>
        <w:t>ó</w:t>
      </w:r>
      <w:r>
        <w:rPr>
          <w:rStyle w:val="Strong"/>
          <w:rtl w:val="0"/>
          <w:lang w:val="es-ES_tradnl"/>
        </w:rPr>
        <w:t>n universitaria y control institucional</w:t>
      </w:r>
      <w:r>
        <w:rPr>
          <w:rtl w:val="0"/>
          <w:lang w:val="es-ES_tradnl"/>
        </w:rPr>
        <w:t>, con el prop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sito de asegurar que las decisiones estrat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gicas de la universidad est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n respaldadas por reglas claras, informaci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accesible, criterios objetivos y mecanismos efectivos de supervisi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y rendici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cuentas.</w:t>
      </w:r>
    </w:p>
    <w:p>
      <w:pPr>
        <w:pStyle w:val="Body"/>
      </w:pPr>
      <w:r>
        <w:rPr>
          <w:rtl w:val="0"/>
          <w:lang w:val="es-ES_tradnl"/>
        </w:rPr>
        <w:t>La universidad avanzar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hacia un modelo en el que la informaci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institucional relevante deje de estar fragmentada, reservada o sujeta a interpretaciones discrecionales, y pase a formar parte de una cultura de gesti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basada en evidencia y confianza. Esto incluye de manera expl</w:t>
      </w:r>
      <w:r>
        <w:rPr>
          <w:rtl w:val="0"/>
        </w:rPr>
        <w:t>í</w:t>
      </w:r>
      <w:r>
        <w:rPr>
          <w:rtl w:val="0"/>
          <w:lang w:val="es-ES_tradnl"/>
        </w:rPr>
        <w:t>cita la transparencia en la informaci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presupuestal, en la estructura remunerativa del alto gobierno, en los criterios de asignaci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recursos y en las acciones correctivas derivadas de procesos de auditor</w:t>
      </w:r>
      <w:r>
        <w:rPr>
          <w:rtl w:val="0"/>
        </w:rPr>
        <w:t>í</w:t>
      </w:r>
      <w:r>
        <w:rPr>
          <w:rtl w:val="0"/>
          <w:lang w:val="it-IT"/>
        </w:rPr>
        <w:t>a.</w:t>
      </w:r>
    </w:p>
    <w:p>
      <w:pPr>
        <w:pStyle w:val="Body"/>
      </w:pPr>
      <w:r>
        <w:rPr>
          <w:rtl w:val="0"/>
          <w:lang w:val="es-ES_tradnl"/>
        </w:rPr>
        <w:t>Asimismo, se promover</w:t>
      </w:r>
      <w:r>
        <w:rPr>
          <w:rtl w:val="0"/>
        </w:rPr>
        <w:t xml:space="preserve">á </w:t>
      </w:r>
      <w:r>
        <w:rPr>
          <w:rtl w:val="0"/>
          <w:lang w:val="it-IT"/>
        </w:rPr>
        <w:t>una revisi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 xml:space="preserve">n del funcionamiento de los 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rganos de gobierno universitario, con el fin de preservar su naturaleza colegiada, fortalecer su legitimidad representativa y asegurar que las instancias t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 xml:space="preserve">cnicas de apoyo puedan participar sin distorsionar el equilibrio deliberativo que corresponde a los 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rganos de decisi</w:t>
      </w:r>
      <w:r>
        <w:rPr>
          <w:rtl w:val="0"/>
          <w:lang w:val="es-ES_tradnl"/>
        </w:rPr>
        <w:t>ó</w:t>
      </w:r>
      <w:r>
        <w:rPr>
          <w:rtl w:val="0"/>
        </w:rPr>
        <w:t>n.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2700"/>
                <wp:effectExtent l="0" t="0" r="0" b="0"/>
                <wp:docPr id="107374182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27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68.0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Heading 2"/>
      </w:pPr>
      <w:r>
        <w:rPr>
          <w:rtl w:val="0"/>
          <w:lang w:val="es-ES_tradnl"/>
        </w:rPr>
        <w:t>1. Transparencia institucional y acceso a la informaci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</w:t>
      </w:r>
    </w:p>
    <w:p>
      <w:pPr>
        <w:pStyle w:val="Body"/>
      </w:pPr>
      <w:r>
        <w:rPr>
          <w:rtl w:val="0"/>
          <w:lang w:val="es-ES_tradnl"/>
        </w:rPr>
        <w:t>La universidad establecer</w:t>
      </w:r>
      <w:r>
        <w:rPr>
          <w:rtl w:val="0"/>
        </w:rPr>
        <w:t xml:space="preserve">á </w:t>
      </w:r>
      <w:r>
        <w:rPr>
          <w:rtl w:val="0"/>
          <w:lang w:val="it-IT"/>
        </w:rPr>
        <w:t>una pol</w:t>
      </w:r>
      <w:r>
        <w:rPr>
          <w:rtl w:val="0"/>
        </w:rPr>
        <w:t>í</w:t>
      </w:r>
      <w:r>
        <w:rPr>
          <w:rtl w:val="0"/>
          <w:lang w:val="es-ES_tradnl"/>
        </w:rPr>
        <w:t>tica de transparencia activa que garantice el acceso peri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dico, ordenado y comprensible a la informaci</w:t>
      </w:r>
      <w:r>
        <w:rPr>
          <w:rtl w:val="0"/>
          <w:lang w:val="es-ES_tradnl"/>
        </w:rPr>
        <w:t>ó</w:t>
      </w:r>
      <w:r>
        <w:rPr>
          <w:rtl w:val="0"/>
          <w:lang w:val="pt-PT"/>
        </w:rPr>
        <w:t>n institucional relevante. Esta pol</w:t>
      </w:r>
      <w:r>
        <w:rPr>
          <w:rtl w:val="0"/>
        </w:rPr>
        <w:t>í</w:t>
      </w:r>
      <w:r>
        <w:rPr>
          <w:rtl w:val="0"/>
          <w:lang w:val="it-IT"/>
        </w:rPr>
        <w:t>tica comprender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la publicaci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regular de informaci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financiera agregada, presupuestos, ejecuci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presupuestal, compromisos institucionales, resultados de gesti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y estructura remunerativa del alto gobierno universitario.</w:t>
      </w:r>
    </w:p>
    <w:p>
      <w:pPr>
        <w:pStyle w:val="Body"/>
      </w:pPr>
      <w:r>
        <w:rPr>
          <w:rtl w:val="0"/>
          <w:lang w:val="es-ES_tradnl"/>
        </w:rPr>
        <w:t>En particular, se transparentar</w:t>
      </w:r>
      <w:r>
        <w:rPr>
          <w:rtl w:val="0"/>
        </w:rPr>
        <w:t>á</w:t>
      </w:r>
      <w:r>
        <w:rPr>
          <w:rtl w:val="0"/>
          <w:lang w:val="es-ES_tradnl"/>
        </w:rPr>
        <w:t>n los sueldos de las autoridades del alto gobierno. Estos montos no deben permanecer ocultos, pues se trata de informaci</w:t>
      </w:r>
      <w:r>
        <w:rPr>
          <w:rtl w:val="0"/>
          <w:lang w:val="es-ES_tradnl"/>
        </w:rPr>
        <w:t>ó</w:t>
      </w:r>
      <w:r>
        <w:rPr>
          <w:rtl w:val="0"/>
          <w:lang w:val="nl-NL"/>
        </w:rPr>
        <w:t>n de inter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s institucional y de un elemento indispensable para restablecer la confianza, fortalecer la rendici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cuentas y evitar la percepci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discrecionalidad. La transparencia en este punto no tendr</w:t>
      </w:r>
      <w:r>
        <w:rPr>
          <w:rtl w:val="0"/>
        </w:rPr>
        <w:t xml:space="preserve">á </w:t>
      </w:r>
      <w:r>
        <w:rPr>
          <w:rtl w:val="0"/>
        </w:rPr>
        <w:t>un car</w:t>
      </w:r>
      <w:r>
        <w:rPr>
          <w:rtl w:val="0"/>
        </w:rPr>
        <w:t>á</w:t>
      </w:r>
      <w:r>
        <w:rPr>
          <w:rtl w:val="0"/>
        </w:rPr>
        <w:t>cter punitivo ni personalista; ser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parte de una pol</w:t>
      </w:r>
      <w:r>
        <w:rPr>
          <w:rtl w:val="0"/>
        </w:rPr>
        <w:t>í</w:t>
      </w:r>
      <w:r>
        <w:rPr>
          <w:rtl w:val="0"/>
          <w:lang w:val="es-ES_tradnl"/>
        </w:rPr>
        <w:t>tica general de integridad y responsabilidad institucional.</w:t>
      </w:r>
    </w:p>
    <w:p>
      <w:pPr>
        <w:pStyle w:val="Body"/>
      </w:pPr>
      <w:r>
        <w:rPr>
          <w:rtl w:val="0"/>
          <w:lang w:val="es-ES_tradnl"/>
        </w:rPr>
        <w:t>La universidad desarrollar</w:t>
      </w:r>
      <w:r>
        <w:rPr>
          <w:rtl w:val="0"/>
        </w:rPr>
        <w:t xml:space="preserve">á </w:t>
      </w:r>
      <w:r>
        <w:rPr>
          <w:rtl w:val="0"/>
        </w:rPr>
        <w:t xml:space="preserve">un </w:t>
      </w:r>
      <w:r>
        <w:rPr>
          <w:rStyle w:val="Strong"/>
          <w:rtl w:val="0"/>
          <w:lang w:val="es-ES_tradnl"/>
        </w:rPr>
        <w:t>Portal Institucional de Transparencia y Seguimiento de la Gesti</w:t>
      </w:r>
      <w:r>
        <w:rPr>
          <w:rStyle w:val="Strong"/>
          <w:rtl w:val="0"/>
          <w:lang w:val="es-ES_tradnl"/>
        </w:rPr>
        <w:t>ó</w:t>
      </w:r>
      <w:r>
        <w:rPr>
          <w:rStyle w:val="Strong"/>
          <w:rtl w:val="0"/>
        </w:rPr>
        <w:t>n</w:t>
      </w:r>
      <w:r>
        <w:rPr>
          <w:rtl w:val="0"/>
          <w:lang w:val="es-ES_tradnl"/>
        </w:rPr>
        <w:t>, en el que se publiquen de manera peri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dica y estructurada los principales indicadores financieros, administrativos y estrat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gicos de la gesti</w:t>
      </w:r>
      <w:r>
        <w:rPr>
          <w:rtl w:val="0"/>
          <w:lang w:val="es-ES_tradnl"/>
        </w:rPr>
        <w:t>ó</w:t>
      </w:r>
      <w:r>
        <w:rPr>
          <w:rtl w:val="0"/>
          <w:lang w:val="it-IT"/>
        </w:rPr>
        <w:t>n universitaria.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2700"/>
                <wp:effectExtent l="0" t="0" r="0" b="0"/>
                <wp:docPr id="107374182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27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7" style="visibility:visible;width:468.0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Heading 2"/>
      </w:pPr>
      <w:r>
        <w:rPr>
          <w:rtl w:val="0"/>
          <w:lang w:val="es-ES_tradnl"/>
        </w:rPr>
        <w:t>2. Ordenamiento y regulaci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las remuneraciones del alto gobierno</w:t>
      </w:r>
    </w:p>
    <w:p>
      <w:pPr>
        <w:pStyle w:val="Body"/>
      </w:pPr>
      <w:r>
        <w:rPr>
          <w:rtl w:val="0"/>
          <w:lang w:val="es-ES_tradnl"/>
        </w:rPr>
        <w:t>Las remuneraciones de las altas autoridades no podr</w:t>
      </w:r>
      <w:r>
        <w:rPr>
          <w:rtl w:val="0"/>
        </w:rPr>
        <w:t>á</w:t>
      </w:r>
      <w:r>
        <w:rPr>
          <w:rtl w:val="0"/>
          <w:lang w:val="es-ES_tradnl"/>
        </w:rPr>
        <w:t>n establecerse de manera arbitraria ni quedar sujetas exclusivamente a decisiones discrecionales del nivel de gobierno de turno. La universidad establecer</w:t>
      </w:r>
      <w:r>
        <w:rPr>
          <w:rtl w:val="0"/>
        </w:rPr>
        <w:t>á</w:t>
      </w:r>
      <w:r>
        <w:rPr>
          <w:rtl w:val="0"/>
          <w:lang w:val="es-ES_tradnl"/>
        </w:rPr>
        <w:t>, mediante normativa interna, criterios objetivos de fijaci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n, revisi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y publicidad de las remuneraciones de rectorado y altas autoridades universitarias.</w:t>
      </w:r>
    </w:p>
    <w:p>
      <w:pPr>
        <w:pStyle w:val="Body"/>
      </w:pPr>
      <w:r>
        <w:rPr>
          <w:rtl w:val="0"/>
          <w:lang w:val="es-ES_tradnl"/>
        </w:rPr>
        <w:t>Con ese fin, se propondr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la aprobaci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una pol</w:t>
      </w:r>
      <w:r>
        <w:rPr>
          <w:rtl w:val="0"/>
        </w:rPr>
        <w:t>í</w:t>
      </w:r>
      <w:r>
        <w:rPr>
          <w:rtl w:val="0"/>
          <w:lang w:val="es-ES_tradnl"/>
        </w:rPr>
        <w:t xml:space="preserve">tica remunerativa que incluya un </w:t>
      </w:r>
      <w:r>
        <w:rPr>
          <w:rStyle w:val="Strong"/>
          <w:rtl w:val="0"/>
        </w:rPr>
        <w:t>tope m</w:t>
      </w:r>
      <w:r>
        <w:rPr>
          <w:rStyle w:val="Strong"/>
          <w:rtl w:val="0"/>
        </w:rPr>
        <w:t>á</w:t>
      </w:r>
      <w:r>
        <w:rPr>
          <w:rStyle w:val="Strong"/>
          <w:rtl w:val="0"/>
          <w:lang w:val="pt-PT"/>
        </w:rPr>
        <w:t>ximo institucional</w:t>
      </w:r>
      <w:r>
        <w:rPr>
          <w:rtl w:val="0"/>
          <w:lang w:val="es-ES_tradnl"/>
        </w:rPr>
        <w:t>, definido en relaci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con la estructura salarial de la propia universidad. Como criterio inicial de ordenamiento, se plantea que la compensaci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mensual total de las m</w:t>
      </w:r>
      <w:r>
        <w:rPr>
          <w:rtl w:val="0"/>
        </w:rPr>
        <w:t>á</w:t>
      </w:r>
      <w:r>
        <w:rPr>
          <w:rtl w:val="0"/>
          <w:lang w:val="pt-PT"/>
        </w:rPr>
        <w:t xml:space="preserve">s altas autoridades no exceda </w:t>
      </w:r>
      <w:r>
        <w:rPr>
          <w:rStyle w:val="Strong"/>
          <w:rtl w:val="0"/>
          <w:lang w:val="es-ES_tradnl"/>
        </w:rPr>
        <w:t>seis veces la remuneraci</w:t>
      </w:r>
      <w:r>
        <w:rPr>
          <w:rStyle w:val="Strong"/>
          <w:rtl w:val="0"/>
          <w:lang w:val="es-ES_tradnl"/>
        </w:rPr>
        <w:t>ó</w:t>
      </w:r>
      <w:r>
        <w:rPr>
          <w:rStyle w:val="Strong"/>
          <w:rtl w:val="0"/>
          <w:lang w:val="es-ES_tradnl"/>
        </w:rPr>
        <w:t>n de referencia de un profesor</w:t>
      </w:r>
      <w:r>
        <w:rPr>
          <w:rtl w:val="0"/>
          <w:lang w:val="es-ES_tradnl"/>
        </w:rPr>
        <w:t xml:space="preserve"> de la universidad, criterio que podr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ser afinado normativamente con precisi</w:t>
      </w:r>
      <w:r>
        <w:rPr>
          <w:rtl w:val="0"/>
          <w:lang w:val="es-ES_tradnl"/>
        </w:rPr>
        <w:t>ó</w:t>
      </w:r>
      <w:r>
        <w:rPr>
          <w:rtl w:val="0"/>
        </w:rPr>
        <w:t>n t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cnica, pero que expresa con claridad un principio de proporcionalidad, sobriedad y congruencia institucional.</w:t>
      </w:r>
    </w:p>
    <w:p>
      <w:pPr>
        <w:pStyle w:val="Body"/>
      </w:pPr>
      <w:r>
        <w:rPr>
          <w:rtl w:val="0"/>
          <w:lang w:val="es-ES_tradnl"/>
        </w:rPr>
        <w:t>El prop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sito de esta regulaci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no es debilitar la capacidad de atraer buenos gestores, sino garantizar que el liderazgo universitario se ejerza dentro de m</w:t>
      </w:r>
      <w:r>
        <w:rPr>
          <w:rtl w:val="0"/>
        </w:rPr>
        <w:t>á</w:t>
      </w:r>
      <w:r>
        <w:rPr>
          <w:rtl w:val="0"/>
          <w:lang w:val="es-ES_tradnl"/>
        </w:rPr>
        <w:t>rgenes compatibles con la realidad institucional, con la misi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acad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mica de la universidad y con el principio de equidad frente al conjunto de trabajadores.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2700"/>
                <wp:effectExtent l="0" t="0" r="0" b="0"/>
                <wp:docPr id="1073741827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27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8" style="visibility:visible;width:468.0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Heading 2"/>
      </w:pPr>
      <w:r>
        <w:rPr>
          <w:rtl w:val="0"/>
          <w:lang w:val="es-ES_tradnl"/>
        </w:rPr>
        <w:t>3. Fortalecimiento de la representaci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y naturaleza colegiada del Consejo Universitario</w:t>
      </w:r>
    </w:p>
    <w:p>
      <w:pPr>
        <w:pStyle w:val="Body"/>
      </w:pPr>
      <w:r>
        <w:rPr>
          <w:rtl w:val="0"/>
          <w:lang w:val="es-ES_tradnl"/>
        </w:rPr>
        <w:t>La universidad promover</w:t>
      </w:r>
      <w:r>
        <w:rPr>
          <w:rtl w:val="0"/>
        </w:rPr>
        <w:t xml:space="preserve">á </w:t>
      </w:r>
      <w:r>
        <w:rPr>
          <w:rtl w:val="0"/>
          <w:lang w:val="it-IT"/>
        </w:rPr>
        <w:t>una revisi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del funcionamiento y composici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del Consejo Universitario, con el prop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sito de fortalecer su naturaleza reguladora, deliberativa y representativa.</w:t>
      </w:r>
    </w:p>
    <w:p>
      <w:pPr>
        <w:pStyle w:val="Body"/>
      </w:pPr>
      <w:r>
        <w:rPr>
          <w:rtl w:val="0"/>
          <w:lang w:val="es-ES_tradnl"/>
        </w:rPr>
        <w:t>En ese marco, se propondr</w:t>
      </w:r>
      <w:r>
        <w:rPr>
          <w:rtl w:val="0"/>
        </w:rPr>
        <w:t xml:space="preserve">á </w:t>
      </w:r>
      <w:r>
        <w:rPr>
          <w:rtl w:val="0"/>
          <w:lang w:val="es-ES_tradnl"/>
        </w:rPr>
        <w:t xml:space="preserve">que los </w:t>
      </w:r>
      <w:r>
        <w:rPr>
          <w:rStyle w:val="Strong"/>
          <w:rtl w:val="0"/>
          <w:lang w:val="es-ES_tradnl"/>
        </w:rPr>
        <w:t>directores universitarios</w:t>
      </w:r>
      <w:r>
        <w:rPr>
          <w:rtl w:val="0"/>
          <w:lang w:val="es-ES_tradnl"/>
        </w:rPr>
        <w:t>, en tanto cargos de confianza designados por el Rectorado y responsables de aportar sustento t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cnico a la gesti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 xml:space="preserve">n, puedan participar en las sesiones del Consejo Universitario </w:t>
      </w:r>
      <w:r>
        <w:rPr>
          <w:rStyle w:val="Strong"/>
          <w:rtl w:val="0"/>
          <w:lang w:val="es-ES_tradnl"/>
        </w:rPr>
        <w:t>con voz pero sin derecho a voto</w:t>
      </w:r>
      <w:r>
        <w:rPr>
          <w:rtl w:val="0"/>
          <w:lang w:val="pt-PT"/>
        </w:rPr>
        <w:t>. Esta medida permitir</w:t>
      </w:r>
      <w:r>
        <w:rPr>
          <w:rtl w:val="0"/>
        </w:rPr>
        <w:t xml:space="preserve">á </w:t>
      </w:r>
      <w:r>
        <w:rPr>
          <w:rtl w:val="0"/>
          <w:lang w:val="es-ES_tradnl"/>
        </w:rPr>
        <w:t xml:space="preserve">aprovechar mejor su conocimiento especializado sin alterar la naturaleza colegiada del 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rgano ni concentrar indebidamente la capacidad de decisi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en cargos de designaci</w:t>
      </w:r>
      <w:r>
        <w:rPr>
          <w:rtl w:val="0"/>
          <w:lang w:val="es-ES_tradnl"/>
        </w:rPr>
        <w:t>ó</w:t>
      </w:r>
      <w:r>
        <w:rPr>
          <w:rtl w:val="0"/>
          <w:lang w:val="pt-PT"/>
        </w:rPr>
        <w:t>n directa.</w:t>
      </w:r>
    </w:p>
    <w:p>
      <w:pPr>
        <w:pStyle w:val="Body"/>
      </w:pPr>
      <w:r>
        <w:rPr>
          <w:rtl w:val="0"/>
          <w:lang w:val="es-ES_tradnl"/>
        </w:rPr>
        <w:t>Asimismo, se promover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un esquema de representaci</w:t>
      </w:r>
      <w:r>
        <w:rPr>
          <w:rtl w:val="0"/>
          <w:lang w:val="es-ES_tradnl"/>
        </w:rPr>
        <w:t>ó</w:t>
      </w:r>
      <w:r>
        <w:rPr>
          <w:rtl w:val="0"/>
        </w:rPr>
        <w:t>n m</w:t>
      </w:r>
      <w:r>
        <w:rPr>
          <w:rtl w:val="0"/>
        </w:rPr>
        <w:t>á</w:t>
      </w:r>
      <w:r>
        <w:rPr>
          <w:rtl w:val="0"/>
          <w:lang w:val="es-ES_tradnl"/>
        </w:rPr>
        <w:t xml:space="preserve">s amplio de las facultades, de modo que </w:t>
      </w:r>
      <w:r>
        <w:rPr>
          <w:rStyle w:val="Strong"/>
          <w:rtl w:val="0"/>
          <w:lang w:val="es-ES_tradnl"/>
        </w:rPr>
        <w:t>cada facultad cuente con la participaci</w:t>
      </w:r>
      <w:r>
        <w:rPr>
          <w:rStyle w:val="Strong"/>
          <w:rtl w:val="0"/>
          <w:lang w:val="es-ES_tradnl"/>
        </w:rPr>
        <w:t>ó</w:t>
      </w:r>
      <w:r>
        <w:rPr>
          <w:rStyle w:val="Strong"/>
          <w:rtl w:val="0"/>
          <w:lang w:val="es-ES_tradnl"/>
        </w:rPr>
        <w:t>n de un profesor representante y un estudiante representante</w:t>
      </w:r>
      <w:r>
        <w:rPr>
          <w:rtl w:val="0"/>
          <w:lang w:val="es-ES_tradnl"/>
        </w:rPr>
        <w:t>, fortaleciendo as</w:t>
      </w:r>
      <w:r>
        <w:rPr>
          <w:rtl w:val="0"/>
        </w:rPr>
        <w:t xml:space="preserve">í </w:t>
      </w:r>
      <w:r>
        <w:rPr>
          <w:rtl w:val="0"/>
          <w:lang w:val="nl-NL"/>
        </w:rPr>
        <w:t>el v</w:t>
      </w:r>
      <w:r>
        <w:rPr>
          <w:rtl w:val="0"/>
        </w:rPr>
        <w:t>í</w:t>
      </w:r>
      <w:r>
        <w:rPr>
          <w:rtl w:val="0"/>
          <w:lang w:val="es-ES_tradnl"/>
        </w:rPr>
        <w:t xml:space="preserve">nculo entre los 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rganos de gobierno y la vida real de las unidades acad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micas. Esta propuesta requerir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la revisi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normativa o estatutaria correspondiente, y deber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ser implementada de manera t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cnicamente ordenada, pero expresa una convicci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 xml:space="preserve">n clara: la universidad necesita 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rganos de gobierno m</w:t>
      </w:r>
      <w:r>
        <w:rPr>
          <w:rtl w:val="0"/>
        </w:rPr>
        <w:t>á</w:t>
      </w:r>
      <w:r>
        <w:rPr>
          <w:rtl w:val="0"/>
          <w:lang w:val="pt-PT"/>
        </w:rPr>
        <w:t>s representativos, m</w:t>
      </w:r>
      <w:r>
        <w:rPr>
          <w:rtl w:val="0"/>
        </w:rPr>
        <w:t>á</w:t>
      </w:r>
      <w:r>
        <w:rPr>
          <w:rtl w:val="0"/>
          <w:lang w:val="es-ES_tradnl"/>
        </w:rPr>
        <w:t>s conectados con la comunidad y m</w:t>
      </w:r>
      <w:r>
        <w:rPr>
          <w:rtl w:val="0"/>
        </w:rPr>
        <w:t>á</w:t>
      </w:r>
      <w:r>
        <w:rPr>
          <w:rtl w:val="0"/>
          <w:lang w:val="es-ES_tradnl"/>
        </w:rPr>
        <w:t>s legitimados en sus decisiones.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2700"/>
                <wp:effectExtent l="0" t="0" r="0" b="0"/>
                <wp:docPr id="1073741828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27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9" style="visibility:visible;width:468.0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Heading 2"/>
      </w:pPr>
      <w:r>
        <w:rPr>
          <w:rtl w:val="0"/>
          <w:lang w:val="es-ES_tradnl"/>
        </w:rPr>
        <w:t>4. Auditor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a integral y fortalecimiento del control institucional</w:t>
      </w:r>
    </w:p>
    <w:p>
      <w:pPr>
        <w:pStyle w:val="Body"/>
      </w:pPr>
      <w:r>
        <w:rPr>
          <w:rtl w:val="0"/>
          <w:lang w:val="es-ES_tradnl"/>
        </w:rPr>
        <w:t>La universidad impulsar</w:t>
      </w:r>
      <w:r>
        <w:rPr>
          <w:rtl w:val="0"/>
        </w:rPr>
        <w:t xml:space="preserve">á </w:t>
      </w:r>
      <w:r>
        <w:rPr>
          <w:rtl w:val="0"/>
          <w:lang w:val="it-IT"/>
        </w:rPr>
        <w:t xml:space="preserve">una </w:t>
      </w:r>
      <w:r>
        <w:rPr>
          <w:rStyle w:val="Strong"/>
          <w:rtl w:val="0"/>
          <w:lang w:val="pt-PT"/>
        </w:rPr>
        <w:t>auditor</w:t>
      </w:r>
      <w:r>
        <w:rPr>
          <w:rStyle w:val="Strong"/>
          <w:rtl w:val="0"/>
        </w:rPr>
        <w:t>í</w:t>
      </w:r>
      <w:r>
        <w:rPr>
          <w:rStyle w:val="Strong"/>
          <w:rtl w:val="0"/>
          <w:lang w:val="es-ES_tradnl"/>
        </w:rPr>
        <w:t>a integral en todos sus niveles</w:t>
      </w:r>
      <w:r>
        <w:rPr>
          <w:rtl w:val="0"/>
          <w:lang w:val="es-ES_tradnl"/>
        </w:rPr>
        <w:t>, incluyendo de manera expl</w:t>
      </w:r>
      <w:r>
        <w:rPr>
          <w:rtl w:val="0"/>
        </w:rPr>
        <w:t>í</w:t>
      </w:r>
      <w:r>
        <w:rPr>
          <w:rtl w:val="0"/>
          <w:lang w:val="it-IT"/>
        </w:rPr>
        <w:t>cita una auditor</w:t>
      </w:r>
      <w:r>
        <w:rPr>
          <w:rtl w:val="0"/>
        </w:rPr>
        <w:t>í</w:t>
      </w:r>
      <w:r>
        <w:rPr>
          <w:rtl w:val="0"/>
          <w:lang w:val="es-ES_tradnl"/>
        </w:rPr>
        <w:t>a financiera. Esta auditor</w:t>
      </w:r>
      <w:r>
        <w:rPr>
          <w:rtl w:val="0"/>
        </w:rPr>
        <w:t>í</w:t>
      </w:r>
      <w:r>
        <w:rPr>
          <w:rtl w:val="0"/>
          <w:lang w:val="fr-FR"/>
        </w:rPr>
        <w:t>a tendr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alcance amplio y comprender</w:t>
      </w:r>
      <w:r>
        <w:rPr>
          <w:rtl w:val="0"/>
        </w:rPr>
        <w:t>á</w:t>
      </w:r>
      <w:r>
        <w:rPr>
          <w:rtl w:val="0"/>
          <w:lang w:val="pt-PT"/>
        </w:rPr>
        <w:t>, seg</w:t>
      </w:r>
      <w:r>
        <w:rPr>
          <w:rtl w:val="0"/>
        </w:rPr>
        <w:t>ú</w:t>
      </w:r>
      <w:r>
        <w:rPr>
          <w:rtl w:val="0"/>
          <w:lang w:val="es-ES_tradnl"/>
        </w:rPr>
        <w:t>n corresponda, la revisi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aspectos financieros, administrativos, laborales, contractuales, patrimoniales, operativos y de gesti</w:t>
      </w:r>
      <w:r>
        <w:rPr>
          <w:rtl w:val="0"/>
          <w:lang w:val="es-ES_tradnl"/>
        </w:rPr>
        <w:t>ó</w:t>
      </w:r>
      <w:r>
        <w:rPr>
          <w:rtl w:val="0"/>
        </w:rPr>
        <w:t>n.</w:t>
      </w:r>
    </w:p>
    <w:p>
      <w:pPr>
        <w:pStyle w:val="Body"/>
      </w:pPr>
      <w:r>
        <w:rPr>
          <w:rtl w:val="0"/>
          <w:lang w:val="es-ES_tradnl"/>
        </w:rPr>
        <w:t>El objetivo no ser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instalar una l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gica persecutoria, sino obtener una l</w:t>
      </w:r>
      <w:r>
        <w:rPr>
          <w:rtl w:val="0"/>
        </w:rPr>
        <w:t>í</w:t>
      </w:r>
      <w:r>
        <w:rPr>
          <w:rtl w:val="0"/>
          <w:lang w:val="es-ES_tradnl"/>
        </w:rPr>
        <w:t>nea de base clara sobre la situaci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institucional, identificar debilidades, riesgos y desajustes acumulados, y construir a partir de ello un plan de correcci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n, fortalecimiento y mejora continua. La universidad no puede proyectarse con seriedad hacia el futuro sin una comprensi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honesta y t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cnica de su situaci</w:t>
      </w:r>
      <w:r>
        <w:rPr>
          <w:rtl w:val="0"/>
          <w:lang w:val="es-ES_tradnl"/>
        </w:rPr>
        <w:t>ó</w:t>
      </w:r>
      <w:r>
        <w:rPr>
          <w:rtl w:val="0"/>
          <w:lang w:val="it-IT"/>
        </w:rPr>
        <w:t>n presente.</w:t>
      </w:r>
    </w:p>
    <w:p>
      <w:pPr>
        <w:pStyle w:val="Body"/>
      </w:pPr>
      <w:r>
        <w:rPr>
          <w:rtl w:val="0"/>
          <w:lang w:val="pt-PT"/>
        </w:rPr>
        <w:t>Los resultados de esta auditor</w:t>
      </w:r>
      <w:r>
        <w:rPr>
          <w:rtl w:val="0"/>
        </w:rPr>
        <w:t>í</w:t>
      </w:r>
      <w:r>
        <w:rPr>
          <w:rtl w:val="0"/>
          <w:lang w:val="it-IT"/>
        </w:rPr>
        <w:t>a ser</w:t>
      </w:r>
      <w:r>
        <w:rPr>
          <w:rtl w:val="0"/>
        </w:rPr>
        <w:t>á</w:t>
      </w:r>
      <w:r>
        <w:rPr>
          <w:rtl w:val="0"/>
          <w:lang w:val="es-ES_tradnl"/>
        </w:rPr>
        <w:t>n procesados institucionalmente y se traducir</w:t>
      </w:r>
      <w:r>
        <w:rPr>
          <w:rtl w:val="0"/>
        </w:rPr>
        <w:t>á</w:t>
      </w:r>
      <w:r>
        <w:rPr>
          <w:rtl w:val="0"/>
          <w:lang w:val="es-ES_tradnl"/>
        </w:rPr>
        <w:t xml:space="preserve">n en un </w:t>
      </w:r>
      <w:r>
        <w:rPr>
          <w:rStyle w:val="Strong"/>
          <w:rtl w:val="0"/>
          <w:lang w:val="es-ES_tradnl"/>
        </w:rPr>
        <w:t>Plan de Regularizaci</w:t>
      </w:r>
      <w:r>
        <w:rPr>
          <w:rStyle w:val="Strong"/>
          <w:rtl w:val="0"/>
          <w:lang w:val="es-ES_tradnl"/>
        </w:rPr>
        <w:t>ó</w:t>
      </w:r>
      <w:r>
        <w:rPr>
          <w:rStyle w:val="Strong"/>
          <w:rtl w:val="0"/>
          <w:lang w:val="es-ES_tradnl"/>
        </w:rPr>
        <w:t>n y Mejora</w:t>
      </w:r>
      <w:r>
        <w:rPr>
          <w:rtl w:val="0"/>
          <w:lang w:val="es-ES_tradnl"/>
        </w:rPr>
        <w:t>, con plazos, responsables e indicadores. De este modo, la auditor</w:t>
      </w:r>
      <w:r>
        <w:rPr>
          <w:rtl w:val="0"/>
        </w:rPr>
        <w:t>í</w:t>
      </w:r>
      <w:r>
        <w:rPr>
          <w:rtl w:val="0"/>
          <w:lang w:val="es-ES_tradnl"/>
        </w:rPr>
        <w:t>a no ser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un fin en s</w:t>
      </w:r>
      <w:r>
        <w:rPr>
          <w:rtl w:val="0"/>
        </w:rPr>
        <w:t xml:space="preserve">í </w:t>
      </w:r>
      <w:r>
        <w:rPr>
          <w:rtl w:val="0"/>
          <w:lang w:val="es-ES_tradnl"/>
        </w:rPr>
        <w:t>mismo, sino el punto de partida para una gesti</w:t>
      </w:r>
      <w:r>
        <w:rPr>
          <w:rtl w:val="0"/>
          <w:lang w:val="es-ES_tradnl"/>
        </w:rPr>
        <w:t>ó</w:t>
      </w:r>
      <w:r>
        <w:rPr>
          <w:rtl w:val="0"/>
        </w:rPr>
        <w:t>n m</w:t>
      </w:r>
      <w:r>
        <w:rPr>
          <w:rtl w:val="0"/>
        </w:rPr>
        <w:t>á</w:t>
      </w:r>
      <w:r>
        <w:rPr>
          <w:rtl w:val="0"/>
          <w:lang w:val="es-ES_tradnl"/>
        </w:rPr>
        <w:t>s ordenada y responsable.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2700"/>
                <wp:effectExtent l="0" t="0" r="0" b="0"/>
                <wp:docPr id="1073741829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27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0" style="visibility:visible;width:468.0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Heading 2"/>
      </w:pPr>
      <w:r>
        <w:rPr>
          <w:rtl w:val="0"/>
          <w:lang w:val="es-ES_tradnl"/>
        </w:rPr>
        <w:t>5. Finanzas al servicio de la misi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universitaria</w:t>
      </w:r>
    </w:p>
    <w:p>
      <w:pPr>
        <w:pStyle w:val="Body"/>
      </w:pPr>
      <w:r>
        <w:rPr>
          <w:rtl w:val="0"/>
          <w:lang w:val="es-ES_tradnl"/>
        </w:rPr>
        <w:t>La sostenibilidad financiera ser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entendida como un medio para asegurar la continuidad y la calidad de la misi</w:t>
      </w:r>
      <w:r>
        <w:rPr>
          <w:rtl w:val="0"/>
          <w:lang w:val="es-ES_tradnl"/>
        </w:rPr>
        <w:t>ó</w:t>
      </w:r>
      <w:r>
        <w:rPr>
          <w:rtl w:val="0"/>
          <w:lang w:val="it-IT"/>
        </w:rPr>
        <w:t>n universitaria. La pol</w:t>
      </w:r>
      <w:r>
        <w:rPr>
          <w:rtl w:val="0"/>
        </w:rPr>
        <w:t>í</w:t>
      </w:r>
      <w:r>
        <w:rPr>
          <w:rtl w:val="0"/>
          <w:lang w:val="es-ES_tradnl"/>
        </w:rPr>
        <w:t>tica financiera institucional estar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orientada a garantizar que los recursos de la universidad se asignen con criterios estrat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gicos, priorizando el fortalecimiento acad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mico, la investigaci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n, la formaci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estudiantes, la renovaci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del cuerpo docente, la infraestructura cr</w:t>
      </w:r>
      <w:r>
        <w:rPr>
          <w:rtl w:val="0"/>
        </w:rPr>
        <w:t>í</w:t>
      </w:r>
      <w:r>
        <w:rPr>
          <w:rtl w:val="0"/>
          <w:lang w:val="es-ES_tradnl"/>
        </w:rPr>
        <w:t>tica y las funciones sustantivas que definen la identidad de la UPCH.</w:t>
      </w:r>
    </w:p>
    <w:p>
      <w:pPr>
        <w:pStyle w:val="Body"/>
      </w:pPr>
      <w:r>
        <w:rPr>
          <w:rtl w:val="0"/>
          <w:lang w:val="es-ES_tradnl"/>
        </w:rPr>
        <w:t>En este sentido, la universidad promover</w:t>
      </w:r>
      <w:r>
        <w:rPr>
          <w:rtl w:val="0"/>
        </w:rPr>
        <w:t xml:space="preserve">á </w:t>
      </w:r>
      <w:r>
        <w:rPr>
          <w:rtl w:val="0"/>
          <w:lang w:val="it-IT"/>
        </w:rPr>
        <w:t>una gesti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financiera sobria, transparente y planificada, con mayor disciplina presupuestal, mejor evaluaci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prioridades, control del gasto innecesario y criterios m</w:t>
      </w:r>
      <w:r>
        <w:rPr>
          <w:rtl w:val="0"/>
        </w:rPr>
        <w:t>á</w:t>
      </w:r>
      <w:r>
        <w:rPr>
          <w:rtl w:val="0"/>
          <w:lang w:val="es-ES_tradnl"/>
        </w:rPr>
        <w:t>s claros para la asignaci</w:t>
      </w:r>
      <w:r>
        <w:rPr>
          <w:rtl w:val="0"/>
          <w:lang w:val="es-ES_tradnl"/>
        </w:rPr>
        <w:t>ó</w:t>
      </w:r>
      <w:r>
        <w:rPr>
          <w:rtl w:val="0"/>
          <w:lang w:val="pt-PT"/>
        </w:rPr>
        <w:t>n de recursos entre unidades, programas e inversiones.</w:t>
      </w:r>
    </w:p>
    <w:p>
      <w:pPr>
        <w:pStyle w:val="Heading 3"/>
      </w:pPr>
      <w:r>
        <w:rPr>
          <w:rtl w:val="0"/>
          <w:lang w:val="es-ES_tradnl"/>
        </w:rPr>
        <w:t>5.1 Diversificaci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fuentes de ingreso</w:t>
      </w:r>
    </w:p>
    <w:p>
      <w:pPr>
        <w:pStyle w:val="Body"/>
      </w:pPr>
      <w:r>
        <w:rPr>
          <w:rtl w:val="0"/>
          <w:lang w:val="es-ES_tradnl"/>
        </w:rPr>
        <w:t>La sostenibilidad financiera de la universidad exige reducir la dependencia excesiva de una sola fuente de ingresos y avanzar hacia un modelo m</w:t>
      </w:r>
      <w:r>
        <w:rPr>
          <w:rtl w:val="0"/>
        </w:rPr>
        <w:t>á</w:t>
      </w:r>
      <w:r>
        <w:rPr>
          <w:rtl w:val="0"/>
          <w:lang w:val="es-ES_tradnl"/>
        </w:rPr>
        <w:t>s diversificado, resiliente y estrat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gicamente orientado. En el caso de la UPCH, esta estrategia deber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apoyarse en el fortalecimiento del posgrado y la educaci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continua, el desarrollo de servicios especializados de alto valor acad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mico y t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cnico, la expansi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la investigaci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financiada con reglas claras de reinversi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n, la transferencia tecnol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gica, la articulaci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con el sector productivo, el fortalecimiento del v</w:t>
      </w:r>
      <w:r>
        <w:rPr>
          <w:rtl w:val="0"/>
        </w:rPr>
        <w:t>í</w:t>
      </w:r>
      <w:r>
        <w:rPr>
          <w:rtl w:val="0"/>
          <w:lang w:val="es-ES_tradnl"/>
        </w:rPr>
        <w:t>nculo con egresados y la b</w:t>
      </w:r>
      <w:r>
        <w:rPr>
          <w:rtl w:val="0"/>
        </w:rPr>
        <w:t>ú</w:t>
      </w:r>
      <w:r>
        <w:rPr>
          <w:rtl w:val="0"/>
          <w:lang w:val="es-ES_tradnl"/>
        </w:rPr>
        <w:t>squeda activa de alianzas filantr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picas e institucionales. La diversificaci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del ingreso deber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gestionarse con criterios de coherencia misional, estabilidad y sostenibilidad, evitando sustituir una dependencia por otra.</w:t>
      </w:r>
    </w:p>
    <w:p>
      <w:pPr>
        <w:pStyle w:val="Heading 3"/>
      </w:pPr>
      <w:r>
        <w:rPr>
          <w:rtl w:val="0"/>
        </w:rPr>
        <w:t>5.2 Optimizaci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y eficiencia del gasto</w:t>
      </w:r>
    </w:p>
    <w:p>
      <w:pPr>
        <w:pStyle w:val="Body"/>
      </w:pPr>
      <w:r>
        <w:rPr>
          <w:rtl w:val="0"/>
          <w:lang w:val="es-ES_tradnl"/>
        </w:rPr>
        <w:t xml:space="preserve">La sostenibilidad institucional no depende </w:t>
      </w:r>
      <w:r>
        <w:rPr>
          <w:rtl w:val="0"/>
        </w:rPr>
        <w:t>ú</w:t>
      </w:r>
      <w:r>
        <w:rPr>
          <w:rtl w:val="0"/>
          <w:lang w:val="pt-PT"/>
        </w:rPr>
        <w:t>nicamente de captar m</w:t>
      </w:r>
      <w:r>
        <w:rPr>
          <w:rtl w:val="0"/>
        </w:rPr>
        <w:t>á</w:t>
      </w:r>
      <w:r>
        <w:rPr>
          <w:rtl w:val="0"/>
          <w:lang w:val="es-ES_tradnl"/>
        </w:rPr>
        <w:t>s recursos, sino tambi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n de administrar mejor los existentes. La universidad impulsar</w:t>
      </w:r>
      <w:r>
        <w:rPr>
          <w:rtl w:val="0"/>
        </w:rPr>
        <w:t xml:space="preserve">á </w:t>
      </w:r>
      <w:r>
        <w:rPr>
          <w:rtl w:val="0"/>
          <w:lang w:val="it-IT"/>
        </w:rPr>
        <w:t>una pol</w:t>
      </w:r>
      <w:r>
        <w:rPr>
          <w:rtl w:val="0"/>
        </w:rPr>
        <w:t>í</w:t>
      </w:r>
      <w:r>
        <w:rPr>
          <w:rtl w:val="0"/>
          <w:lang w:val="es-ES_tradnl"/>
        </w:rPr>
        <w:t>tica de eficiencia orientada a proteger las funciones misionales y a reducir el gasto improductivo, mediante la automatizaci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procesos, la centralizaci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inteligente de servicios de soporte, la revisi</w:t>
      </w:r>
      <w:r>
        <w:rPr>
          <w:rtl w:val="0"/>
          <w:lang w:val="es-ES_tradnl"/>
        </w:rPr>
        <w:t>ó</w:t>
      </w:r>
      <w:r>
        <w:rPr>
          <w:rtl w:val="0"/>
          <w:lang w:val="it-IT"/>
        </w:rPr>
        <w:t>n peri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dica del uso de infraestructura, la mejora del control presupuestal y la evaluaci</w:t>
      </w:r>
      <w:r>
        <w:rPr>
          <w:rtl w:val="0"/>
          <w:lang w:val="es-ES_tradnl"/>
        </w:rPr>
        <w:t>ó</w:t>
      </w:r>
      <w:r>
        <w:rPr>
          <w:rtl w:val="0"/>
          <w:lang w:val="it-IT"/>
        </w:rPr>
        <w:t>n continua del portafolio acad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mico y administrativo. Este enfoque incluir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tambi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n medidas de ecoeficiencia y sostenibilidad operativa, orientadas a reducir costos recurrentes y a fortalecer la responsabilidad ambiental institucional.</w:t>
      </w:r>
    </w:p>
    <w:p>
      <w:pPr>
        <w:pStyle w:val="Heading 3"/>
      </w:pPr>
      <w:r>
        <w:rPr>
          <w:rtl w:val="0"/>
        </w:rPr>
        <w:t>5.3 Modernizaci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y automatizaci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procesos institucionales</w:t>
      </w:r>
    </w:p>
    <w:p>
      <w:pPr>
        <w:pStyle w:val="Body"/>
      </w:pPr>
      <w:r>
        <w:rPr>
          <w:rtl w:val="0"/>
          <w:lang w:val="es-ES_tradnl"/>
        </w:rPr>
        <w:t>La universidad desarrollar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una agenda de modernizaci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y automatizaci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procesos orientada a reducir tiempos, errores, duplicidades y cargas administrativas innecesarias. Esta transformaci</w:t>
      </w:r>
      <w:r>
        <w:rPr>
          <w:rtl w:val="0"/>
          <w:lang w:val="es-ES_tradnl"/>
        </w:rPr>
        <w:t>ó</w:t>
      </w:r>
      <w:r>
        <w:rPr>
          <w:rtl w:val="0"/>
          <w:lang w:val="pt-PT"/>
        </w:rPr>
        <w:t>n priorizar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aquellos procedimientos que afectan de manera m</w:t>
      </w:r>
      <w:r>
        <w:rPr>
          <w:rtl w:val="0"/>
        </w:rPr>
        <w:t>á</w:t>
      </w:r>
      <w:r>
        <w:rPr>
          <w:rtl w:val="0"/>
          <w:lang w:val="es-ES_tradnl"/>
        </w:rPr>
        <w:t>s directa la experiencia acad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mica, laboral y administrativa de la comunidad universitaria, entre ellos la matr</w:t>
      </w:r>
      <w:r>
        <w:rPr>
          <w:rtl w:val="0"/>
        </w:rPr>
        <w:t>í</w:t>
      </w:r>
      <w:r>
        <w:rPr>
          <w:rtl w:val="0"/>
          <w:lang w:val="es-ES_tradnl"/>
        </w:rPr>
        <w:t>cula y programaci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acad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mica, convalidaciones y equivalencias, aprobaci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y actualizaci</w:t>
      </w:r>
      <w:r>
        <w:rPr>
          <w:rtl w:val="0"/>
          <w:lang w:val="es-ES_tradnl"/>
        </w:rPr>
        <w:t>ó</w:t>
      </w:r>
      <w:r>
        <w:rPr>
          <w:rtl w:val="0"/>
          <w:lang w:val="nl-NL"/>
        </w:rPr>
        <w:t>n de s</w:t>
      </w:r>
      <w:r>
        <w:rPr>
          <w:rtl w:val="0"/>
        </w:rPr>
        <w:t>í</w:t>
      </w:r>
      <w:r>
        <w:rPr>
          <w:rtl w:val="0"/>
          <w:lang w:val="es-ES_tradnl"/>
        </w:rPr>
        <w:t>labos, pagos y reembolsos, compras y contrataciones, asignaci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carga docente, tr</w:t>
      </w:r>
      <w:r>
        <w:rPr>
          <w:rtl w:val="0"/>
        </w:rPr>
        <w:t>á</w:t>
      </w:r>
      <w:r>
        <w:rPr>
          <w:rtl w:val="0"/>
          <w:lang w:val="es-ES_tradnl"/>
        </w:rPr>
        <w:t>mites de investigaci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y convenios, gesti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personal, licencias y vacaciones, soporte estudiantil y seguimiento de expedientes. La automatizaci</w:t>
      </w:r>
      <w:r>
        <w:rPr>
          <w:rtl w:val="0"/>
          <w:lang w:val="es-ES_tradnl"/>
        </w:rPr>
        <w:t>ó</w:t>
      </w:r>
      <w:r>
        <w:rPr>
          <w:rtl w:val="0"/>
        </w:rPr>
        <w:t>n ser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entendida como una herramienta para fortalecer la eficiencia institucional, liberar capacidad operativa y mejorar la calidad del servicio.</w:t>
      </w:r>
    </w:p>
    <w:p>
      <w:pPr>
        <w:pStyle w:val="Heading 3"/>
      </w:pPr>
      <w:r>
        <w:rPr>
          <w:rtl w:val="0"/>
          <w:lang w:val="de-DE"/>
        </w:rPr>
        <w:t>5.4 Gesti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moderna del trabajo administrativo y relaciones laborales</w:t>
      </w:r>
    </w:p>
    <w:p>
      <w:pPr>
        <w:pStyle w:val="Body"/>
      </w:pPr>
      <w:r>
        <w:rPr>
          <w:rtl w:val="0"/>
          <w:lang w:val="es-ES_tradnl"/>
        </w:rPr>
        <w:t>La universidad promover</w:t>
      </w:r>
      <w:r>
        <w:rPr>
          <w:rtl w:val="0"/>
        </w:rPr>
        <w:t xml:space="preserve">á </w:t>
      </w:r>
      <w:r>
        <w:rPr>
          <w:rtl w:val="0"/>
          <w:lang w:val="it-IT"/>
        </w:rPr>
        <w:t>una pol</w:t>
      </w:r>
      <w:r>
        <w:rPr>
          <w:rtl w:val="0"/>
        </w:rPr>
        <w:t>í</w:t>
      </w:r>
      <w:r>
        <w:rPr>
          <w:rtl w:val="0"/>
          <w:lang w:val="es-ES_tradnl"/>
        </w:rPr>
        <w:t>tica de fortalecimiento del trabajo administrativo y de mejora de las relaciones laborales, basada en di</w:t>
      </w:r>
      <w:r>
        <w:rPr>
          <w:rtl w:val="0"/>
        </w:rPr>
        <w:t>á</w:t>
      </w:r>
      <w:r>
        <w:rPr>
          <w:rtl w:val="0"/>
          <w:lang w:val="es-ES_tradnl"/>
        </w:rPr>
        <w:t>logo institucional, profesionalizaci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la gesti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personas y mecanismos permanentes de prevenci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y resoluci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conflictos. Esta pol</w:t>
      </w:r>
      <w:r>
        <w:rPr>
          <w:rtl w:val="0"/>
        </w:rPr>
        <w:t>í</w:t>
      </w:r>
      <w:r>
        <w:rPr>
          <w:rtl w:val="0"/>
          <w:lang w:val="pt-PT"/>
        </w:rPr>
        <w:t>tica partir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del reconocimiento de que el personal administrativo constituye una pieza esencial para el funcionamiento universitario y de que una gesti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moderna no puede sostenerse sobre relaciones laborales deterioradas, poco transparentes o exclusivamente reactivas. Se fortalecer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una instancia especializada de relaciones laborales, se capacitar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a jefaturas y supervisores para la conducci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equipos en entornos sindicalizados y se crear</w:t>
      </w:r>
      <w:r>
        <w:rPr>
          <w:rtl w:val="0"/>
        </w:rPr>
        <w:t>á</w:t>
      </w:r>
      <w:r>
        <w:rPr>
          <w:rtl w:val="0"/>
          <w:lang w:val="es-ES_tradnl"/>
        </w:rPr>
        <w:t>n espacios regulares de di</w:t>
      </w:r>
      <w:r>
        <w:rPr>
          <w:rtl w:val="0"/>
        </w:rPr>
        <w:t>á</w:t>
      </w:r>
      <w:r>
        <w:rPr>
          <w:rtl w:val="0"/>
          <w:lang w:val="es-ES_tradnl"/>
        </w:rPr>
        <w:t>logo con representaci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administrativa, con el fin de construir una cultura institucional m</w:t>
      </w:r>
      <w:r>
        <w:rPr>
          <w:rtl w:val="0"/>
        </w:rPr>
        <w:t>á</w:t>
      </w:r>
      <w:r>
        <w:rPr>
          <w:rtl w:val="0"/>
          <w:lang w:val="es-ES_tradnl"/>
        </w:rPr>
        <w:t>s productiva, respetuosa y orientada a la soluci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problemas. La universidad promover</w:t>
      </w:r>
      <w:r>
        <w:rPr>
          <w:rtl w:val="0"/>
        </w:rPr>
        <w:t xml:space="preserve">á </w:t>
      </w:r>
      <w:r>
        <w:rPr>
          <w:rtl w:val="0"/>
        </w:rPr>
        <w:t>adem</w:t>
      </w:r>
      <w:r>
        <w:rPr>
          <w:rtl w:val="0"/>
        </w:rPr>
        <w:t>á</w:t>
      </w:r>
      <w:r>
        <w:rPr>
          <w:rtl w:val="0"/>
          <w:lang w:val="pt-PT"/>
        </w:rPr>
        <w:t>s criterios m</w:t>
      </w:r>
      <w:r>
        <w:rPr>
          <w:rtl w:val="0"/>
        </w:rPr>
        <w:t>á</w:t>
      </w:r>
      <w:r>
        <w:rPr>
          <w:rtl w:val="0"/>
          <w:lang w:val="es-ES_tradnl"/>
        </w:rPr>
        <w:t>s claros para la asignaci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y rotaci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funciones administrativas, evitando la reproducci</w:t>
      </w:r>
      <w:r>
        <w:rPr>
          <w:rtl w:val="0"/>
          <w:lang w:val="es-ES_tradnl"/>
        </w:rPr>
        <w:t>ó</w:t>
      </w:r>
      <w:r>
        <w:rPr>
          <w:rtl w:val="0"/>
          <w:lang w:val="nl-NL"/>
        </w:rPr>
        <w:t>n de pr</w:t>
      </w:r>
      <w:r>
        <w:rPr>
          <w:rtl w:val="0"/>
        </w:rPr>
        <w:t>á</w:t>
      </w:r>
      <w:r>
        <w:rPr>
          <w:rtl w:val="0"/>
          <w:lang w:val="es-ES_tradnl"/>
        </w:rPr>
        <w:t>cticas arbitrarias o poco funcionales para la calidad del servicio.</w:t>
      </w:r>
    </w:p>
    <w:p>
      <w:pPr>
        <w:pStyle w:val="Heading 3"/>
      </w:pPr>
      <w:r>
        <w:rPr>
          <w:rtl w:val="0"/>
          <w:lang w:val="es-ES_tradnl"/>
        </w:rPr>
        <w:t>5.5 Gobernanza financiera y decisiones basadas en datos</w:t>
      </w:r>
    </w:p>
    <w:p>
      <w:pPr>
        <w:pStyle w:val="Body"/>
      </w:pPr>
      <w:r>
        <w:rPr>
          <w:rtl w:val="0"/>
          <w:lang w:val="it-IT"/>
        </w:rPr>
        <w:t>Una gesti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financiera moderna requiere informaci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 xml:space="preserve">n oportuna, comparable y </w:t>
      </w:r>
      <w:r>
        <w:rPr>
          <w:rtl w:val="0"/>
        </w:rPr>
        <w:t>ú</w:t>
      </w:r>
      <w:r>
        <w:rPr>
          <w:rtl w:val="0"/>
          <w:lang w:val="es-ES_tradnl"/>
        </w:rPr>
        <w:t>til para la toma de decisiones. La universidad establecer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mecanismos de monitoreo permanente de su salud financiera mediante tableros de control, indicadores clave de desempe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>o y reportes peri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dicos que permitan evaluar liquidez, estructura de ingresos, eficiencia del gasto, presi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deuda, inversi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estrat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gica y cumplimiento presupuestal. La transparencia y la rendici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cuentas ser</w:t>
      </w:r>
      <w:r>
        <w:rPr>
          <w:rtl w:val="0"/>
        </w:rPr>
        <w:t>á</w:t>
      </w:r>
      <w:r>
        <w:rPr>
          <w:rtl w:val="0"/>
          <w:lang w:val="es-ES_tradnl"/>
        </w:rPr>
        <w:t>n componentes inseparables de esta gobernanza financiera, de modo que la comunidad universitaria pueda comprender c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mo se asignan, ejecutan y reinvierten los recursos.</w:t>
      </w:r>
    </w:p>
    <w:p>
      <w:pPr>
        <w:pStyle w:val="Heading 3"/>
      </w:pPr>
      <w:r>
        <w:rPr>
          <w:rtl w:val="0"/>
          <w:lang w:val="es-ES_tradnl"/>
        </w:rPr>
        <w:t>5.6 Retenci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estudiantil y sostenibilidad acad</w:t>
      </w:r>
      <w:r>
        <w:rPr>
          <w:rtl w:val="0"/>
          <w:lang w:val="fr-FR"/>
        </w:rPr>
        <w:t>é</w:t>
      </w:r>
      <w:r>
        <w:rPr>
          <w:rtl w:val="0"/>
          <w:lang w:val="it-IT"/>
        </w:rPr>
        <w:t>mica</w:t>
      </w:r>
    </w:p>
    <w:p>
      <w:pPr>
        <w:pStyle w:val="Body"/>
      </w:pPr>
      <w:r>
        <w:rPr>
          <w:rtl w:val="0"/>
          <w:lang w:val="es-ES_tradnl"/>
        </w:rPr>
        <w:t>La sostenibilidad financiera tambi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n depende de la capacidad de la universidad para acompa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>ar y retener a sus estudiantes. Por ello, la pol</w:t>
      </w:r>
      <w:r>
        <w:rPr>
          <w:rtl w:val="0"/>
        </w:rPr>
        <w:t>í</w:t>
      </w:r>
      <w:r>
        <w:rPr>
          <w:rtl w:val="0"/>
          <w:lang w:val="es-ES_tradnl"/>
        </w:rPr>
        <w:t>tica financiera institucional reconocer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que invertir en apoyo acad</w:t>
      </w:r>
      <w:r>
        <w:rPr>
          <w:rtl w:val="0"/>
          <w:lang w:val="fr-FR"/>
        </w:rPr>
        <w:t>é</w:t>
      </w:r>
      <w:r>
        <w:rPr>
          <w:rtl w:val="0"/>
          <w:lang w:val="it-IT"/>
        </w:rPr>
        <w:t>mico, tutor</w:t>
      </w:r>
      <w:r>
        <w:rPr>
          <w:rtl w:val="0"/>
        </w:rPr>
        <w:t>í</w:t>
      </w:r>
      <w:r>
        <w:rPr>
          <w:rtl w:val="0"/>
          <w:lang w:val="es-ES_tradnl"/>
        </w:rPr>
        <w:t>a, bienestar estudiantil, transici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al primer a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>o, calidad docente y trayectorias formativas flexibles no constituye un gasto perif</w:t>
      </w:r>
      <w:r>
        <w:rPr>
          <w:rtl w:val="0"/>
          <w:lang w:val="fr-FR"/>
        </w:rPr>
        <w:t>é</w:t>
      </w:r>
      <w:r>
        <w:rPr>
          <w:rtl w:val="0"/>
          <w:lang w:val="it-IT"/>
        </w:rPr>
        <w:t>rico, sino una inversi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clave para la estabilidad de la matr</w:t>
      </w:r>
      <w:r>
        <w:rPr>
          <w:rtl w:val="0"/>
        </w:rPr>
        <w:t>í</w:t>
      </w:r>
      <w:r>
        <w:rPr>
          <w:rtl w:val="0"/>
          <w:lang w:val="es-ES_tradnl"/>
        </w:rPr>
        <w:t>cula, la permanencia y la legitimidad de la misi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universitaria. Del mismo modo, la expansi</w:t>
      </w:r>
      <w:r>
        <w:rPr>
          <w:rtl w:val="0"/>
          <w:lang w:val="es-ES_tradnl"/>
        </w:rPr>
        <w:t>ó</w:t>
      </w:r>
      <w:r>
        <w:rPr>
          <w:rtl w:val="0"/>
          <w:lang w:val="pt-PT"/>
        </w:rPr>
        <w:t>n ordenada de modalidades h</w:t>
      </w:r>
      <w:r>
        <w:rPr>
          <w:rtl w:val="0"/>
        </w:rPr>
        <w:t>í</w:t>
      </w:r>
      <w:r>
        <w:rPr>
          <w:rtl w:val="0"/>
          <w:lang w:val="es-ES_tradnl"/>
        </w:rPr>
        <w:t>bridas o virtuales, especialmente en posgrado y educaci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continua, deber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entenderse como una estrategia de sostenibilidad y alcance, siempre que preserve la calidad formativa.</w:t>
      </w:r>
    </w:p>
    <w:p>
      <w:pPr>
        <w:pStyle w:val="Heading 3"/>
      </w:pPr>
      <w:r>
        <w:rPr>
          <w:rtl w:val="0"/>
          <w:lang w:val="es-ES_tradnl"/>
        </w:rPr>
        <w:t>5.7 Sostenibilidad, patrimonio y responsabilidad institucional</w:t>
      </w:r>
    </w:p>
    <w:p>
      <w:pPr>
        <w:pStyle w:val="Body"/>
      </w:pPr>
      <w:r>
        <w:rPr>
          <w:rtl w:val="0"/>
          <w:lang w:val="es-ES_tradnl"/>
        </w:rPr>
        <w:t>La universidad fortalecer</w:t>
      </w:r>
      <w:r>
        <w:rPr>
          <w:rtl w:val="0"/>
        </w:rPr>
        <w:t xml:space="preserve">á </w:t>
      </w:r>
      <w:r>
        <w:rPr>
          <w:rtl w:val="0"/>
          <w:lang w:val="it-IT"/>
        </w:rPr>
        <w:t>una visi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sostenibilidad que integre dimensi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financiera, responsabilidad social, uso estrat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gico del patrimonio y alineamiento con est</w:t>
      </w:r>
      <w:r>
        <w:rPr>
          <w:rtl w:val="0"/>
        </w:rPr>
        <w:t>á</w:t>
      </w:r>
      <w:r>
        <w:rPr>
          <w:rtl w:val="0"/>
          <w:lang w:val="pt-PT"/>
        </w:rPr>
        <w:t>ndares contempor</w:t>
      </w:r>
      <w:r>
        <w:rPr>
          <w:rtl w:val="0"/>
        </w:rPr>
        <w:t>á</w:t>
      </w:r>
      <w:r>
        <w:rPr>
          <w:rtl w:val="0"/>
          <w:lang w:val="es-ES_tradnl"/>
        </w:rPr>
        <w:t>neos de gobernanza institucional. Este enfoque implicar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poner en valor los activos institucionales, revisar sus usos y retornos, priorizar inversiones de alto impacto acad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mico y social, y asegurar que las decisiones patrimoniales respondan a una visi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universitaria de largo plazo.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2700"/>
                <wp:effectExtent l="0" t="0" r="0" b="0"/>
                <wp:docPr id="1073741830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27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1" style="visibility:visible;width:468.0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Heading"/>
      </w:pPr>
      <w:r>
        <w:rPr>
          <w:rtl w:val="0"/>
          <w:lang w:val="es-ES_tradnl"/>
        </w:rPr>
        <w:t>Ruta de implementaci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a cuatro a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>os</w:t>
      </w:r>
    </w:p>
    <w:p>
      <w:pPr>
        <w:pStyle w:val="Heading 2"/>
      </w:pPr>
      <w:r>
        <w:rPr>
          <w:rtl w:val="0"/>
          <w:lang w:val="es-ES_tradnl"/>
        </w:rPr>
        <w:t>Componente de Buen Gobierno, Transparencia y Sostenibilidad Financiera</w:t>
      </w:r>
    </w:p>
    <w:p>
      <w:pPr>
        <w:pStyle w:val="Heading 2"/>
      </w:pPr>
      <w:r>
        <w:rPr>
          <w:rtl w:val="0"/>
          <w:lang w:val="es-ES_tradnl"/>
        </w:rPr>
        <w:t>Primeros 100 d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as</w:t>
      </w:r>
    </w:p>
    <w:p>
      <w:pPr>
        <w:pStyle w:val="Body"/>
      </w:pPr>
      <w:r>
        <w:rPr>
          <w:rtl w:val="0"/>
          <w:lang w:val="es-ES_tradnl"/>
        </w:rPr>
        <w:t>Durante los primeros cien d</w:t>
      </w:r>
      <w:r>
        <w:rPr>
          <w:rtl w:val="0"/>
        </w:rPr>
        <w:t>í</w:t>
      </w:r>
      <w:r>
        <w:rPr>
          <w:rtl w:val="0"/>
          <w:lang w:val="pt-PT"/>
        </w:rPr>
        <w:t>as se instalar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la estructura de conducci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del proceso. Se conformar</w:t>
      </w:r>
      <w:r>
        <w:rPr>
          <w:rtl w:val="0"/>
        </w:rPr>
        <w:t xml:space="preserve">á </w:t>
      </w:r>
      <w:r>
        <w:rPr>
          <w:rtl w:val="0"/>
        </w:rPr>
        <w:t>una Comisi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Buen Gobierno, Transparencia y Sostenibilidad Financiera, presidida por el Rectorado e integrada por representantes del nivel de gobierno, administraci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n, asesor</w:t>
      </w:r>
      <w:r>
        <w:rPr>
          <w:rtl w:val="0"/>
        </w:rPr>
        <w:t>í</w:t>
      </w:r>
      <w:r>
        <w:rPr>
          <w:rtl w:val="0"/>
          <w:lang w:val="es-ES_tradnl"/>
        </w:rPr>
        <w:t>a legal y unidades t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cnicas pertinentes. Esta comisi</w:t>
      </w:r>
      <w:r>
        <w:rPr>
          <w:rtl w:val="0"/>
          <w:lang w:val="es-ES_tradnl"/>
        </w:rPr>
        <w:t>ó</w:t>
      </w:r>
      <w:r>
        <w:rPr>
          <w:rtl w:val="0"/>
          <w:lang w:val="fr-FR"/>
        </w:rPr>
        <w:t>n tendr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la responsabilidad de coordinar la ejecuci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las acciones iniciales, revisar el estado de la informaci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institucional disponible, definir prioridades inmediatas y conducir el proceso de ordenamiento normativo. En esta fase se iniciar</w:t>
      </w:r>
      <w:r>
        <w:rPr>
          <w:rtl w:val="0"/>
        </w:rPr>
        <w:t xml:space="preserve">á </w:t>
      </w:r>
      <w:r>
        <w:rPr>
          <w:rtl w:val="0"/>
        </w:rPr>
        <w:t>adem</w:t>
      </w:r>
      <w:r>
        <w:rPr>
          <w:rtl w:val="0"/>
        </w:rPr>
        <w:t>á</w:t>
      </w:r>
      <w:r>
        <w:rPr>
          <w:rtl w:val="0"/>
          <w:lang w:val="es-ES_tradnl"/>
        </w:rPr>
        <w:t>s un mapeo institucional de procesos cr</w:t>
      </w:r>
      <w:r>
        <w:rPr>
          <w:rtl w:val="0"/>
        </w:rPr>
        <w:t>í</w:t>
      </w:r>
      <w:r>
        <w:rPr>
          <w:rtl w:val="0"/>
          <w:lang w:val="es-ES_tradnl"/>
        </w:rPr>
        <w:t>ticos susceptibles de automatizaci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y simplificaci</w:t>
      </w:r>
      <w:r>
        <w:rPr>
          <w:rtl w:val="0"/>
          <w:lang w:val="es-ES_tradnl"/>
        </w:rPr>
        <w:t>ó</w:t>
      </w:r>
      <w:r>
        <w:rPr>
          <w:rtl w:val="0"/>
          <w:lang w:val="en-US"/>
        </w:rPr>
        <w:t>n, as</w:t>
      </w:r>
      <w:r>
        <w:rPr>
          <w:rtl w:val="0"/>
        </w:rPr>
        <w:t xml:space="preserve">í </w:t>
      </w:r>
      <w:r>
        <w:rPr>
          <w:rtl w:val="0"/>
          <w:lang w:val="es-ES_tradnl"/>
        </w:rPr>
        <w:t>como un diagn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stico de relaciones laborales y funcionamiento administrativo orientado a identificar cuellos de botella, focos de conflicto y oportunidades de mejora.</w:t>
      </w:r>
    </w:p>
    <w:p>
      <w:pPr>
        <w:pStyle w:val="Body"/>
      </w:pPr>
      <w:r>
        <w:rPr>
          <w:rtl w:val="0"/>
          <w:lang w:val="es-ES_tradnl"/>
        </w:rPr>
        <w:t>En este mismo periodo se iniciar</w:t>
      </w:r>
      <w:r>
        <w:rPr>
          <w:rtl w:val="0"/>
        </w:rPr>
        <w:t xml:space="preserve">á </w:t>
      </w:r>
      <w:r>
        <w:rPr>
          <w:rtl w:val="0"/>
          <w:lang w:val="pt-PT"/>
        </w:rPr>
        <w:t>la auditor</w:t>
      </w:r>
      <w:r>
        <w:rPr>
          <w:rtl w:val="0"/>
        </w:rPr>
        <w:t>í</w:t>
      </w:r>
      <w:r>
        <w:rPr>
          <w:rtl w:val="0"/>
          <w:lang w:val="es-ES_tradnl"/>
        </w:rPr>
        <w:t>a integral institucional, incluyendo su componente financiero, mediante la contrataci</w:t>
      </w:r>
      <w:r>
        <w:rPr>
          <w:rtl w:val="0"/>
          <w:lang w:val="es-ES_tradnl"/>
        </w:rPr>
        <w:t>ó</w:t>
      </w:r>
      <w:r>
        <w:rPr>
          <w:rtl w:val="0"/>
          <w:lang w:val="pt-PT"/>
        </w:rPr>
        <w:t>n o activaci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una instancia t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cnica independiente con capacidad suficiente para emitir un diagn</w:t>
      </w:r>
      <w:r>
        <w:rPr>
          <w:rtl w:val="0"/>
          <w:lang w:val="es-ES_tradnl"/>
        </w:rPr>
        <w:t>ó</w:t>
      </w:r>
      <w:r>
        <w:rPr>
          <w:rtl w:val="0"/>
          <w:lang w:val="it-IT"/>
        </w:rPr>
        <w:t>stico s</w:t>
      </w:r>
      <w:r>
        <w:rPr>
          <w:rtl w:val="0"/>
          <w:lang w:val="es-ES_tradnl"/>
        </w:rPr>
        <w:t>ó</w:t>
      </w:r>
      <w:r>
        <w:rPr>
          <w:rtl w:val="0"/>
          <w:lang w:val="pt-PT"/>
        </w:rPr>
        <w:t>lido. Paralelamente, se dispondr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el levantamiento y sistematizaci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la informaci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relativa a remuneraciones del alto gobierno, estructura presupuestal, compromisos financieros, contratos relevantes, principales flujos administrativos y estado de los sistemas de soporte.</w:t>
      </w:r>
    </w:p>
    <w:p>
      <w:pPr>
        <w:pStyle w:val="Body"/>
      </w:pPr>
      <w:r>
        <w:rPr>
          <w:rtl w:val="0"/>
          <w:lang w:val="es-ES_tradnl"/>
        </w:rPr>
        <w:t>Asimismo, en esta fase se elaborar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el borrador de la pol</w:t>
      </w:r>
      <w:r>
        <w:rPr>
          <w:rtl w:val="0"/>
        </w:rPr>
        <w:t>í</w:t>
      </w:r>
      <w:r>
        <w:rPr>
          <w:rtl w:val="0"/>
          <w:lang w:val="es-ES_tradnl"/>
        </w:rPr>
        <w:t>tica institucional de transparencia, incluyendo los contenidos que deber</w:t>
      </w:r>
      <w:r>
        <w:rPr>
          <w:rtl w:val="0"/>
        </w:rPr>
        <w:t>á</w:t>
      </w:r>
      <w:r>
        <w:rPr>
          <w:rtl w:val="0"/>
          <w:lang w:val="es-ES_tradnl"/>
        </w:rPr>
        <w:t>n publicarse, la periodicidad de actualizaci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y la estructura b</w:t>
      </w:r>
      <w:r>
        <w:rPr>
          <w:rtl w:val="0"/>
        </w:rPr>
        <w:t>á</w:t>
      </w:r>
      <w:r>
        <w:rPr>
          <w:rtl w:val="0"/>
          <w:lang w:val="es-ES_tradnl"/>
        </w:rPr>
        <w:t>sica del portal institucional de transparencia. Se iniciar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tambi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n la revisi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normativa preliminar necesaria para sustentar los cambios propuestos respecto al Consejo Universitario, la regulaci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remuneraciones del alto gobierno, la modernizaci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procesos y la mejora de la gesti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del trabajo administrativo.</w:t>
      </w:r>
    </w:p>
    <w:p>
      <w:pPr>
        <w:pStyle w:val="Heading 3"/>
      </w:pPr>
      <w:r>
        <w:rPr>
          <w:rtl w:val="0"/>
          <w:lang w:val="es-ES_tradnl"/>
        </w:rPr>
        <w:t>Responsables</w:t>
      </w:r>
    </w:p>
    <w:p>
      <w:pPr>
        <w:pStyle w:val="Body"/>
      </w:pPr>
      <w:r>
        <w:rPr>
          <w:rtl w:val="0"/>
          <w:lang w:val="es-ES_tradnl"/>
        </w:rPr>
        <w:t>Rectorado, Secretar</w:t>
      </w:r>
      <w:r>
        <w:rPr>
          <w:rtl w:val="0"/>
        </w:rPr>
        <w:t>í</w:t>
      </w:r>
      <w:r>
        <w:rPr>
          <w:rtl w:val="0"/>
          <w:lang w:val="es-ES_tradnl"/>
        </w:rPr>
        <w:t>a General, Gerencia General/Administraci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n, Asesor</w:t>
      </w:r>
      <w:r>
        <w:rPr>
          <w:rtl w:val="0"/>
        </w:rPr>
        <w:t>í</w:t>
      </w:r>
      <w:r>
        <w:rPr>
          <w:rtl w:val="0"/>
        </w:rPr>
        <w:t>a Jur</w:t>
      </w:r>
      <w:r>
        <w:rPr>
          <w:rtl w:val="0"/>
        </w:rPr>
        <w:t>í</w:t>
      </w:r>
      <w:r>
        <w:rPr>
          <w:rtl w:val="0"/>
        </w:rPr>
        <w:t>dica, Comisi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Buen Gobierno.</w:t>
      </w:r>
    </w:p>
    <w:p>
      <w:pPr>
        <w:pStyle w:val="Heading 3"/>
      </w:pPr>
      <w:r>
        <w:rPr>
          <w:rtl w:val="0"/>
          <w:lang w:val="es-ES_tradnl"/>
        </w:rPr>
        <w:t>Instancia de conducci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</w:t>
      </w:r>
    </w:p>
    <w:p>
      <w:pPr>
        <w:pStyle w:val="Body"/>
      </w:pPr>
      <w:r>
        <w:rPr>
          <w:rtl w:val="0"/>
        </w:rPr>
        <w:t>Comisi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Buen Gobierno, Transparencia y Sostenibilidad Financiera, con reporte al Consejo Universitario.</w:t>
      </w:r>
    </w:p>
    <w:p>
      <w:pPr>
        <w:pStyle w:val="Heading 3"/>
      </w:pPr>
      <w:r>
        <w:rPr>
          <w:rtl w:val="0"/>
          <w:lang w:val="pt-PT"/>
        </w:rPr>
        <w:t>Indicadores de esta fase</w:t>
      </w:r>
    </w:p>
    <w:p>
      <w:pPr>
        <w:pStyle w:val="Body"/>
        <w:numPr>
          <w:ilvl w:val="0"/>
          <w:numId w:val="2"/>
        </w:numPr>
      </w:pPr>
      <w:r>
        <w:rPr>
          <w:rtl w:val="0"/>
        </w:rPr>
        <w:t>Comisi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instalada y plan de trabajo aprobado.</w:t>
      </w:r>
    </w:p>
    <w:p>
      <w:pPr>
        <w:pStyle w:val="Body"/>
        <w:numPr>
          <w:ilvl w:val="0"/>
          <w:numId w:val="2"/>
        </w:numPr>
        <w:rPr>
          <w:lang w:val="it-IT"/>
        </w:rPr>
      </w:pPr>
      <w:r>
        <w:rPr>
          <w:rtl w:val="0"/>
          <w:lang w:val="it-IT"/>
        </w:rPr>
        <w:t>Auditor</w:t>
      </w:r>
      <w:r>
        <w:rPr>
          <w:rtl w:val="0"/>
        </w:rPr>
        <w:t>í</w:t>
      </w:r>
      <w:r>
        <w:rPr>
          <w:rtl w:val="0"/>
          <w:lang w:val="pt-PT"/>
        </w:rPr>
        <w:t>a integral contratada o activada formalmente.</w:t>
      </w:r>
    </w:p>
    <w:p>
      <w:pPr>
        <w:pStyle w:val="Body"/>
        <w:numPr>
          <w:ilvl w:val="0"/>
          <w:numId w:val="2"/>
        </w:numPr>
      </w:pPr>
      <w:r>
        <w:rPr>
          <w:rtl w:val="0"/>
        </w:rPr>
        <w:t>L</w:t>
      </w:r>
      <w:r>
        <w:rPr>
          <w:rtl w:val="0"/>
        </w:rPr>
        <w:t>í</w:t>
      </w:r>
      <w:r>
        <w:rPr>
          <w:rtl w:val="0"/>
          <w:lang w:val="es-ES_tradnl"/>
        </w:rPr>
        <w:t>nea de base de remuneraciones y estructura financiera elaborada.</w:t>
      </w:r>
    </w:p>
    <w:p>
      <w:pPr>
        <w:pStyle w:val="Body"/>
        <w:numPr>
          <w:ilvl w:val="0"/>
          <w:numId w:val="2"/>
        </w:numPr>
        <w:rPr>
          <w:lang w:val="es-ES_tradnl"/>
        </w:rPr>
      </w:pPr>
      <w:r>
        <w:rPr>
          <w:rtl w:val="0"/>
          <w:lang w:val="es-ES_tradnl"/>
        </w:rPr>
        <w:t>Borrador de pol</w:t>
      </w:r>
      <w:r>
        <w:rPr>
          <w:rtl w:val="0"/>
        </w:rPr>
        <w:t>í</w:t>
      </w:r>
      <w:r>
        <w:rPr>
          <w:rtl w:val="0"/>
          <w:lang w:val="pt-PT"/>
        </w:rPr>
        <w:t>tica de transparencia preparado.</w:t>
      </w:r>
    </w:p>
    <w:p>
      <w:pPr>
        <w:pStyle w:val="Body"/>
        <w:numPr>
          <w:ilvl w:val="0"/>
          <w:numId w:val="2"/>
        </w:numPr>
        <w:rPr>
          <w:lang w:val="it-IT"/>
        </w:rPr>
      </w:pPr>
      <w:r>
        <w:rPr>
          <w:rtl w:val="0"/>
          <w:lang w:val="it-IT"/>
        </w:rPr>
        <w:t>Diagn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stico normativo preliminar sobre gobierno universitario concluido.</w:t>
      </w:r>
    </w:p>
    <w:p>
      <w:pPr>
        <w:pStyle w:val="Body"/>
      </w:pPr>
      <w:r>
        <w:rPr>
          <w:rtl w:val="0"/>
          <w:lang w:val="es-ES_tradnl"/>
        </w:rPr>
        <w:t>Mapa institucional de procesos cr</w:t>
      </w:r>
      <w:r>
        <w:rPr>
          <w:rtl w:val="0"/>
        </w:rPr>
        <w:t>í</w:t>
      </w:r>
      <w:r>
        <w:rPr>
          <w:rtl w:val="0"/>
          <w:lang w:val="pt-PT"/>
        </w:rPr>
        <w:t>ticos elaborado.</w:t>
      </w:r>
    </w:p>
    <w:p>
      <w:pPr>
        <w:pStyle w:val="Body"/>
      </w:pPr>
      <w:r>
        <w:rPr>
          <w:rtl w:val="0"/>
          <w:lang w:val="it-IT"/>
        </w:rPr>
        <w:t>Diagn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stico de relaciones laborales y funcionamiento administrativo concluido.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2700"/>
                <wp:effectExtent l="0" t="0" r="0" b="0"/>
                <wp:docPr id="1073741831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27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2" style="visibility:visible;width:468.0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Heading 2"/>
      </w:pPr>
      <w:r>
        <w:rPr>
          <w:rtl w:val="0"/>
          <w:lang w:val="es-ES_tradnl"/>
        </w:rPr>
        <w:t>Primer a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>o</w:t>
      </w:r>
    </w:p>
    <w:p>
      <w:pPr>
        <w:pStyle w:val="Body"/>
      </w:pPr>
      <w:r>
        <w:rPr>
          <w:rtl w:val="0"/>
          <w:lang w:val="es-ES_tradnl"/>
        </w:rPr>
        <w:t>Durante el primer a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>o se deber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pasar del diagn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stico al ordenamiento institucional. La prioridad ser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convertir la informaci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levantada y los hallazgos de auditor</w:t>
      </w:r>
      <w:r>
        <w:rPr>
          <w:rtl w:val="0"/>
        </w:rPr>
        <w:t>í</w:t>
      </w:r>
      <w:r>
        <w:rPr>
          <w:rtl w:val="0"/>
          <w:lang w:val="es-ES_tradnl"/>
        </w:rPr>
        <w:t>a en decisiones concretas. Se presentar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y aprobar</w:t>
      </w:r>
      <w:r>
        <w:rPr>
          <w:rtl w:val="0"/>
        </w:rPr>
        <w:t xml:space="preserve">á </w:t>
      </w:r>
      <w:r>
        <w:rPr>
          <w:rtl w:val="0"/>
          <w:lang w:val="it-IT"/>
        </w:rPr>
        <w:t>la pol</w:t>
      </w:r>
      <w:r>
        <w:rPr>
          <w:rtl w:val="0"/>
        </w:rPr>
        <w:t>í</w:t>
      </w:r>
      <w:r>
        <w:rPr>
          <w:rtl w:val="0"/>
          <w:lang w:val="es-ES_tradnl"/>
        </w:rPr>
        <w:t>tica institucional de transparencia, junto con la puesta en funcionamiento del portal correspondiente. En paralelo, se presentar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una propuesta normativa para regular la fijaci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remuneraciones del alto gobierno, incluyendo criterios de publicidad y el principio de tope institucional. En esta misma etapa se aprobar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una hoja de ruta para la automatizaci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procesos cr</w:t>
      </w:r>
      <w:r>
        <w:rPr>
          <w:rtl w:val="0"/>
        </w:rPr>
        <w:t>í</w:t>
      </w:r>
      <w:r>
        <w:rPr>
          <w:rtl w:val="0"/>
          <w:lang w:val="es-ES_tradnl"/>
        </w:rPr>
        <w:t>ticos y para el fortalecimiento de la gesti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administrativa y laboral.</w:t>
      </w:r>
    </w:p>
    <w:p>
      <w:pPr>
        <w:pStyle w:val="Body"/>
      </w:pPr>
      <w:r>
        <w:rPr>
          <w:rtl w:val="0"/>
          <w:lang w:val="es-ES_tradnl"/>
        </w:rPr>
        <w:t>En esta misma etapa se revisar</w:t>
      </w:r>
      <w:r>
        <w:rPr>
          <w:rtl w:val="0"/>
        </w:rPr>
        <w:t>á</w:t>
      </w:r>
      <w:r>
        <w:rPr>
          <w:rtl w:val="0"/>
          <w:lang w:val="es-ES_tradnl"/>
        </w:rPr>
        <w:t>n los resultados preliminares de la auditor</w:t>
      </w:r>
      <w:r>
        <w:rPr>
          <w:rtl w:val="0"/>
        </w:rPr>
        <w:t>í</w:t>
      </w:r>
      <w:r>
        <w:rPr>
          <w:rtl w:val="0"/>
          <w:lang w:val="es-ES_tradnl"/>
        </w:rPr>
        <w:t>a y se formular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el Plan de Regularizaci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y Mejora, con responsabilidades espec</w:t>
      </w:r>
      <w:r>
        <w:rPr>
          <w:rtl w:val="0"/>
        </w:rPr>
        <w:t>í</w:t>
      </w:r>
      <w:r>
        <w:rPr>
          <w:rtl w:val="0"/>
          <w:lang w:val="es-ES_tradnl"/>
        </w:rPr>
        <w:t>ficas, cronograma y metas verificables. Este plan deber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incluir medidas correctivas inmediatas, acciones de fortalecimiento del control interno, mejoras de eficiencia, simplificaci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administrativa y mecanismos de seguimiento peri</w:t>
      </w:r>
      <w:r>
        <w:rPr>
          <w:rtl w:val="0"/>
          <w:lang w:val="es-ES_tradnl"/>
        </w:rPr>
        <w:t>ó</w:t>
      </w:r>
      <w:r>
        <w:rPr>
          <w:rtl w:val="0"/>
          <w:lang w:val="pt-PT"/>
        </w:rPr>
        <w:t>dico.</w:t>
      </w:r>
    </w:p>
    <w:p>
      <w:pPr>
        <w:pStyle w:val="Body"/>
      </w:pPr>
      <w:r>
        <w:rPr>
          <w:rtl w:val="0"/>
          <w:lang w:val="es-ES_tradnl"/>
        </w:rPr>
        <w:t>Adem</w:t>
      </w:r>
      <w:r>
        <w:rPr>
          <w:rtl w:val="0"/>
        </w:rPr>
        <w:t>á</w:t>
      </w:r>
      <w:r>
        <w:rPr>
          <w:rtl w:val="0"/>
          <w:lang w:val="es-ES_tradnl"/>
        </w:rPr>
        <w:t>s, se elaborar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la propuesta de reforma o adecuaci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normativa orientada a fortalecer la naturaleza colegiada del Consejo Universitario, incorporar el principio de participaci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directores con voz pero sin voto, ampliar la representaci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por facultades y mejorar el marco institucional para la gesti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relaciones laborales y la asignaci</w:t>
      </w:r>
      <w:r>
        <w:rPr>
          <w:rtl w:val="0"/>
          <w:lang w:val="es-ES_tradnl"/>
        </w:rPr>
        <w:t>ó</w:t>
      </w:r>
      <w:r>
        <w:rPr>
          <w:rtl w:val="0"/>
          <w:lang w:val="pt-PT"/>
        </w:rPr>
        <w:t>n transparente de responsabilidades administrativas.</w:t>
      </w:r>
    </w:p>
    <w:p>
      <w:pPr>
        <w:pStyle w:val="Heading 3"/>
      </w:pPr>
      <w:r>
        <w:rPr>
          <w:rtl w:val="0"/>
          <w:lang w:val="es-ES_tradnl"/>
        </w:rPr>
        <w:t>Responsables</w:t>
      </w:r>
    </w:p>
    <w:p>
      <w:pPr>
        <w:pStyle w:val="Body"/>
      </w:pPr>
      <w:r>
        <w:rPr>
          <w:rtl w:val="0"/>
          <w:lang w:val="es-ES_tradnl"/>
        </w:rPr>
        <w:t>Rectorado, Consejo Universitario, Secretar</w:t>
      </w:r>
      <w:r>
        <w:rPr>
          <w:rtl w:val="0"/>
        </w:rPr>
        <w:t>í</w:t>
      </w:r>
      <w:r>
        <w:rPr>
          <w:rtl w:val="0"/>
        </w:rPr>
        <w:t>a General, Comisi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Buen Gobierno, Asesor</w:t>
      </w:r>
      <w:r>
        <w:rPr>
          <w:rtl w:val="0"/>
        </w:rPr>
        <w:t>í</w:t>
      </w:r>
      <w:r>
        <w:rPr>
          <w:rtl w:val="0"/>
        </w:rPr>
        <w:t>a Jur</w:t>
      </w:r>
      <w:r>
        <w:rPr>
          <w:rtl w:val="0"/>
        </w:rPr>
        <w:t>í</w:t>
      </w:r>
      <w:r>
        <w:rPr>
          <w:rtl w:val="0"/>
          <w:lang w:val="pt-PT"/>
        </w:rPr>
        <w:t>dica, Administraci</w:t>
      </w:r>
      <w:r>
        <w:rPr>
          <w:rtl w:val="0"/>
          <w:lang w:val="es-ES_tradnl"/>
        </w:rPr>
        <w:t>ó</w:t>
      </w:r>
      <w:r>
        <w:rPr>
          <w:rtl w:val="0"/>
        </w:rPr>
        <w:t>n.</w:t>
      </w:r>
    </w:p>
    <w:p>
      <w:pPr>
        <w:pStyle w:val="Heading 3"/>
      </w:pPr>
      <w:r>
        <w:rPr>
          <w:rtl w:val="0"/>
          <w:lang w:val="es-ES_tradnl"/>
        </w:rPr>
        <w:t>Instancia de conducci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</w:t>
      </w:r>
    </w:p>
    <w:p>
      <w:pPr>
        <w:pStyle w:val="Body"/>
      </w:pPr>
      <w:r>
        <w:rPr>
          <w:rtl w:val="0"/>
          <w:lang w:val="es-ES_tradnl"/>
        </w:rPr>
        <w:t>Consejo Universitario, con apoyo t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cnico de la Comisi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Buen Gobierno.</w:t>
      </w:r>
    </w:p>
    <w:p>
      <w:pPr>
        <w:pStyle w:val="Heading 3"/>
      </w:pPr>
      <w:r>
        <w:rPr>
          <w:rtl w:val="0"/>
          <w:lang w:val="pt-PT"/>
        </w:rPr>
        <w:t>Indicadores de esta fase</w:t>
      </w:r>
    </w:p>
    <w:p>
      <w:pPr>
        <w:pStyle w:val="Body"/>
        <w:numPr>
          <w:ilvl w:val="0"/>
          <w:numId w:val="2"/>
        </w:numPr>
      </w:pPr>
      <w:r>
        <w:rPr>
          <w:rtl w:val="0"/>
        </w:rPr>
        <w:t>Pol</w:t>
      </w:r>
      <w:r>
        <w:rPr>
          <w:rtl w:val="0"/>
        </w:rPr>
        <w:t>í</w:t>
      </w:r>
      <w:r>
        <w:rPr>
          <w:rtl w:val="0"/>
          <w:lang w:val="es-ES_tradnl"/>
        </w:rPr>
        <w:t>tica institucional de transparencia aprobada.</w:t>
      </w:r>
    </w:p>
    <w:p>
      <w:pPr>
        <w:pStyle w:val="Body"/>
        <w:numPr>
          <w:ilvl w:val="0"/>
          <w:numId w:val="2"/>
        </w:numPr>
        <w:rPr>
          <w:lang w:val="pt-PT"/>
        </w:rPr>
      </w:pPr>
      <w:r>
        <w:rPr>
          <w:rtl w:val="0"/>
          <w:lang w:val="pt-PT"/>
        </w:rPr>
        <w:t>Portal institucional de transparencia implementado.</w:t>
      </w:r>
    </w:p>
    <w:p>
      <w:pPr>
        <w:pStyle w:val="Body"/>
        <w:numPr>
          <w:ilvl w:val="0"/>
          <w:numId w:val="2"/>
        </w:numPr>
        <w:rPr>
          <w:lang w:val="es-ES_tradnl"/>
        </w:rPr>
      </w:pPr>
      <w:r>
        <w:rPr>
          <w:rtl w:val="0"/>
          <w:lang w:val="es-ES_tradnl"/>
        </w:rPr>
        <w:t>Propuesta normativa sobre remuneraciones del alto gobierno presentada.</w:t>
      </w:r>
    </w:p>
    <w:p>
      <w:pPr>
        <w:pStyle w:val="Body"/>
        <w:numPr>
          <w:ilvl w:val="0"/>
          <w:numId w:val="2"/>
        </w:numPr>
        <w:rPr>
          <w:lang w:val="pt-PT"/>
        </w:rPr>
      </w:pPr>
      <w:r>
        <w:rPr>
          <w:rtl w:val="0"/>
          <w:lang w:val="pt-PT"/>
        </w:rPr>
        <w:t>Informe de auditor</w:t>
      </w:r>
      <w:r>
        <w:rPr>
          <w:rtl w:val="0"/>
        </w:rPr>
        <w:t>í</w:t>
      </w:r>
      <w:r>
        <w:rPr>
          <w:rtl w:val="0"/>
          <w:lang w:val="es-ES_tradnl"/>
        </w:rPr>
        <w:t>a recibido y plan de mejora aprobado.</w:t>
      </w:r>
    </w:p>
    <w:p>
      <w:pPr>
        <w:pStyle w:val="Body"/>
        <w:numPr>
          <w:ilvl w:val="0"/>
          <w:numId w:val="2"/>
        </w:numPr>
        <w:rPr>
          <w:lang w:val="es-ES_tradnl"/>
        </w:rPr>
      </w:pPr>
      <w:r>
        <w:rPr>
          <w:rtl w:val="0"/>
          <w:lang w:val="es-ES_tradnl"/>
        </w:rPr>
        <w:t>Propuesta de reforma de gobernanza universitaria formulada y sustentada.</w:t>
      </w:r>
    </w:p>
    <w:p>
      <w:pPr>
        <w:pStyle w:val="Body"/>
      </w:pPr>
      <w:r>
        <w:rPr>
          <w:rtl w:val="0"/>
          <w:lang w:val="es-ES_tradnl"/>
        </w:rPr>
        <w:t>Hoja de ruta de automatizaci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procesos aprobada.</w:t>
      </w:r>
    </w:p>
    <w:p>
      <w:pPr>
        <w:pStyle w:val="Body"/>
      </w:pPr>
      <w:r>
        <w:rPr>
          <w:rtl w:val="0"/>
          <w:lang w:val="es-ES_tradnl"/>
        </w:rPr>
        <w:t>Plan de fortalecimiento de la gesti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administrativa y laboral formulado.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2700"/>
                <wp:effectExtent l="0" t="0" r="0" b="0"/>
                <wp:docPr id="1073741832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27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3" style="visibility:visible;width:468.0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Heading 2"/>
      </w:pPr>
      <w:r>
        <w:rPr>
          <w:rtl w:val="0"/>
          <w:lang w:val="es-ES_tradnl"/>
        </w:rPr>
        <w:t>Segundo a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>o</w:t>
      </w:r>
    </w:p>
    <w:p>
      <w:pPr>
        <w:pStyle w:val="Body"/>
      </w:pPr>
      <w:r>
        <w:rPr>
          <w:rtl w:val="0"/>
          <w:lang w:val="es-ES_tradnl"/>
        </w:rPr>
        <w:t>Durante el segundo a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>o la prioridad ser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la implementaci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efectiva de las medidas aprobadas. Esto incluye la aplicaci</w:t>
      </w:r>
      <w:r>
        <w:rPr>
          <w:rtl w:val="0"/>
          <w:lang w:val="es-ES_tradnl"/>
        </w:rPr>
        <w:t>ó</w:t>
      </w:r>
      <w:r>
        <w:rPr>
          <w:rtl w:val="0"/>
          <w:lang w:val="fr-FR"/>
        </w:rPr>
        <w:t>n de la pol</w:t>
      </w:r>
      <w:r>
        <w:rPr>
          <w:rtl w:val="0"/>
        </w:rPr>
        <w:t>í</w:t>
      </w:r>
      <w:r>
        <w:rPr>
          <w:rtl w:val="0"/>
          <w:lang w:val="es-ES_tradnl"/>
        </w:rPr>
        <w:t>tica de transparencia, la publicaci</w:t>
      </w:r>
      <w:r>
        <w:rPr>
          <w:rtl w:val="0"/>
          <w:lang w:val="es-ES_tradnl"/>
        </w:rPr>
        <w:t>ó</w:t>
      </w:r>
      <w:r>
        <w:rPr>
          <w:rtl w:val="0"/>
          <w:lang w:val="it-IT"/>
        </w:rPr>
        <w:t>n peri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dica de la informaci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relevante, la ejecuci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del plan de mejora derivado de la auditor</w:t>
      </w:r>
      <w:r>
        <w:rPr>
          <w:rtl w:val="0"/>
        </w:rPr>
        <w:t>í</w:t>
      </w:r>
      <w:r>
        <w:rPr>
          <w:rtl w:val="0"/>
          <w:lang w:val="es-ES_tradnl"/>
        </w:rPr>
        <w:t>a, el inicio de la automatizaci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procesos prioritarios y el avance en la regulaci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remuneraciones y del funcionamiento del Consejo Universitario. Tambi</w:t>
      </w:r>
      <w:r>
        <w:rPr>
          <w:rtl w:val="0"/>
          <w:lang w:val="fr-FR"/>
        </w:rPr>
        <w:t>é</w:t>
      </w:r>
      <w:r>
        <w:rPr>
          <w:rtl w:val="0"/>
        </w:rPr>
        <w:t>n ser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el momento de institucionalizar espacios regulares de di</w:t>
      </w:r>
      <w:r>
        <w:rPr>
          <w:rtl w:val="0"/>
        </w:rPr>
        <w:t>á</w:t>
      </w:r>
      <w:r>
        <w:rPr>
          <w:rtl w:val="0"/>
          <w:lang w:val="es-ES_tradnl"/>
        </w:rPr>
        <w:t>logo y mejora con el personal administrativo y sus representaciones.</w:t>
      </w:r>
    </w:p>
    <w:p>
      <w:pPr>
        <w:pStyle w:val="Body"/>
      </w:pPr>
      <w:r>
        <w:rPr>
          <w:rtl w:val="0"/>
        </w:rPr>
        <w:t>Ser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tambi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n el momento de introducir mecanismos estables de seguimiento trimestral, mediante tableros de control y reportes internos de cumplimiento. La universidad deber</w:t>
      </w:r>
      <w:r>
        <w:rPr>
          <w:rtl w:val="0"/>
        </w:rPr>
        <w:t xml:space="preserve">á </w:t>
      </w:r>
      <w:r>
        <w:rPr>
          <w:rtl w:val="0"/>
          <w:lang w:val="it-IT"/>
        </w:rPr>
        <w:t>demostrar que el buen gobierno no se reduce a una fase inicial de diagn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stico, sino que se convierte en una pr</w:t>
      </w:r>
      <w:r>
        <w:rPr>
          <w:rtl w:val="0"/>
        </w:rPr>
        <w:t>á</w:t>
      </w:r>
      <w:r>
        <w:rPr>
          <w:rtl w:val="0"/>
          <w:lang w:val="es-ES_tradnl"/>
        </w:rPr>
        <w:t>ctica habitual de gesti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n, apoyada en informaci</w:t>
      </w:r>
      <w:r>
        <w:rPr>
          <w:rtl w:val="0"/>
          <w:lang w:val="es-ES_tradnl"/>
        </w:rPr>
        <w:t>ó</w:t>
      </w:r>
      <w:r>
        <w:rPr>
          <w:rtl w:val="0"/>
          <w:lang w:val="it-IT"/>
        </w:rPr>
        <w:t>n, tecnolog</w:t>
      </w:r>
      <w:r>
        <w:rPr>
          <w:rtl w:val="0"/>
        </w:rPr>
        <w:t>í</w:t>
      </w:r>
      <w:r>
        <w:rPr>
          <w:rtl w:val="0"/>
          <w:lang w:val="es-ES_tradnl"/>
        </w:rPr>
        <w:t>a y reglas claras.</w:t>
      </w:r>
    </w:p>
    <w:p>
      <w:pPr>
        <w:pStyle w:val="Body"/>
      </w:pPr>
      <w:r>
        <w:rPr>
          <w:rtl w:val="0"/>
          <w:lang w:val="es-ES_tradnl"/>
        </w:rPr>
        <w:t>En esta fase convendr</w:t>
      </w:r>
      <w:r>
        <w:rPr>
          <w:rtl w:val="0"/>
        </w:rPr>
        <w:t xml:space="preserve">á </w:t>
      </w:r>
      <w:r>
        <w:rPr>
          <w:rtl w:val="0"/>
        </w:rPr>
        <w:t>adem</w:t>
      </w:r>
      <w:r>
        <w:rPr>
          <w:rtl w:val="0"/>
        </w:rPr>
        <w:t>á</w:t>
      </w:r>
      <w:r>
        <w:rPr>
          <w:rtl w:val="0"/>
          <w:lang w:val="es-ES_tradnl"/>
        </w:rPr>
        <w:t>s fortalecer los procedimientos presupuestales, revisar criterios de asignaci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recursos, establecer controles m</w:t>
      </w:r>
      <w:r>
        <w:rPr>
          <w:rtl w:val="0"/>
        </w:rPr>
        <w:t>á</w:t>
      </w:r>
      <w:r>
        <w:rPr>
          <w:rtl w:val="0"/>
          <w:lang w:val="es-ES_tradnl"/>
        </w:rPr>
        <w:t>s claros sobre decisiones con impacto financiero significativo y evaluar el impacto de las mejoras en eficiencia, automatizaci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y clima laboral sobre la capacidad institucional de respuesta.</w:t>
      </w:r>
    </w:p>
    <w:p>
      <w:pPr>
        <w:pStyle w:val="Heading 3"/>
      </w:pPr>
      <w:r>
        <w:rPr>
          <w:rtl w:val="0"/>
          <w:lang w:val="es-ES_tradnl"/>
        </w:rPr>
        <w:t>Responsables</w:t>
      </w:r>
    </w:p>
    <w:p>
      <w:pPr>
        <w:pStyle w:val="Body"/>
      </w:pPr>
      <w:r>
        <w:rPr>
          <w:rtl w:val="0"/>
          <w:lang w:val="es-ES_tradnl"/>
        </w:rPr>
        <w:t>Rectorado, Gerencia/Administraci</w:t>
      </w:r>
      <w:r>
        <w:rPr>
          <w:rtl w:val="0"/>
          <w:lang w:val="es-ES_tradnl"/>
        </w:rPr>
        <w:t>ó</w:t>
      </w:r>
      <w:r>
        <w:rPr>
          <w:rtl w:val="0"/>
          <w:lang w:val="pt-PT"/>
        </w:rPr>
        <w:t>n, Secretar</w:t>
      </w:r>
      <w:r>
        <w:rPr>
          <w:rtl w:val="0"/>
        </w:rPr>
        <w:t>í</w:t>
      </w:r>
      <w:r>
        <w:rPr>
          <w:rtl w:val="0"/>
          <w:lang w:val="es-ES_tradnl"/>
        </w:rPr>
        <w:t>a General, Consejo Universitario, Oficina de Planeamiento o equivalente, Comisi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Seguimiento.</w:t>
      </w:r>
    </w:p>
    <w:p>
      <w:pPr>
        <w:pStyle w:val="Heading 3"/>
      </w:pPr>
      <w:r>
        <w:rPr>
          <w:rtl w:val="0"/>
          <w:lang w:val="es-ES_tradnl"/>
        </w:rPr>
        <w:t>Instancia de conducci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</w:t>
      </w:r>
    </w:p>
    <w:p>
      <w:pPr>
        <w:pStyle w:val="Body"/>
      </w:pPr>
      <w:r>
        <w:rPr>
          <w:rtl w:val="0"/>
          <w:lang w:val="es-ES_tradnl"/>
        </w:rPr>
        <w:t>Consejo Universitario y Comisi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Seguimiento de Implementaci</w:t>
      </w:r>
      <w:r>
        <w:rPr>
          <w:rtl w:val="0"/>
          <w:lang w:val="es-ES_tradnl"/>
        </w:rPr>
        <w:t>ó</w:t>
      </w:r>
      <w:r>
        <w:rPr>
          <w:rtl w:val="0"/>
        </w:rPr>
        <w:t>n.</w:t>
      </w:r>
    </w:p>
    <w:p>
      <w:pPr>
        <w:pStyle w:val="Heading 3"/>
      </w:pPr>
      <w:r>
        <w:rPr>
          <w:rtl w:val="0"/>
          <w:lang w:val="pt-PT"/>
        </w:rPr>
        <w:t>Indicadores de esta fase</w:t>
      </w:r>
    </w:p>
    <w:p>
      <w:pPr>
        <w:pStyle w:val="Body"/>
        <w:numPr>
          <w:ilvl w:val="0"/>
          <w:numId w:val="2"/>
        </w:numPr>
        <w:rPr>
          <w:lang w:val="es-ES_tradnl"/>
        </w:rPr>
      </w:pPr>
      <w:r>
        <w:rPr>
          <w:rtl w:val="0"/>
          <w:lang w:val="es-ES_tradnl"/>
        </w:rPr>
        <w:t>Publicaci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regular de reportes financieros e institucionales.</w:t>
      </w:r>
    </w:p>
    <w:p>
      <w:pPr>
        <w:pStyle w:val="Body"/>
        <w:numPr>
          <w:ilvl w:val="0"/>
          <w:numId w:val="2"/>
        </w:numPr>
        <w:rPr>
          <w:lang w:val="es-ES_tradnl"/>
        </w:rPr>
      </w:pPr>
      <w:r>
        <w:rPr>
          <w:rtl w:val="0"/>
          <w:lang w:val="es-ES_tradnl"/>
        </w:rPr>
        <w:t>Porcentaje de acciones correctivas del plan de mejora en ejecuci</w:t>
      </w:r>
      <w:r>
        <w:rPr>
          <w:rtl w:val="0"/>
          <w:lang w:val="es-ES_tradnl"/>
        </w:rPr>
        <w:t>ó</w:t>
      </w:r>
      <w:r>
        <w:rPr>
          <w:rtl w:val="0"/>
        </w:rPr>
        <w:t>n.</w:t>
      </w:r>
    </w:p>
    <w:p>
      <w:pPr>
        <w:pStyle w:val="Body"/>
        <w:numPr>
          <w:ilvl w:val="0"/>
          <w:numId w:val="2"/>
        </w:numPr>
      </w:pPr>
      <w:r>
        <w:rPr>
          <w:rtl w:val="0"/>
        </w:rPr>
        <w:t>Pol</w:t>
      </w:r>
      <w:r>
        <w:rPr>
          <w:rtl w:val="0"/>
        </w:rPr>
        <w:t>í</w:t>
      </w:r>
      <w:r>
        <w:rPr>
          <w:rtl w:val="0"/>
          <w:lang w:val="es-ES_tradnl"/>
        </w:rPr>
        <w:t>tica remunerativa implementada o en fase avanzada de implementaci</w:t>
      </w:r>
      <w:r>
        <w:rPr>
          <w:rtl w:val="0"/>
          <w:lang w:val="es-ES_tradnl"/>
        </w:rPr>
        <w:t>ó</w:t>
      </w:r>
      <w:r>
        <w:rPr>
          <w:rtl w:val="0"/>
        </w:rPr>
        <w:t>n.</w:t>
      </w:r>
    </w:p>
    <w:p>
      <w:pPr>
        <w:pStyle w:val="Body"/>
        <w:numPr>
          <w:ilvl w:val="0"/>
          <w:numId w:val="2"/>
        </w:numPr>
        <w:rPr>
          <w:lang w:val="pt-PT"/>
        </w:rPr>
      </w:pPr>
      <w:r>
        <w:rPr>
          <w:rtl w:val="0"/>
          <w:lang w:val="pt-PT"/>
        </w:rPr>
        <w:t>Sistema trimestral de monitoreo funcionando.</w:t>
      </w:r>
    </w:p>
    <w:p>
      <w:pPr>
        <w:pStyle w:val="Body"/>
        <w:numPr>
          <w:ilvl w:val="0"/>
          <w:numId w:val="2"/>
        </w:numPr>
        <w:rPr>
          <w:lang w:val="es-ES_tradnl"/>
        </w:rPr>
      </w:pPr>
      <w:r>
        <w:rPr>
          <w:rtl w:val="0"/>
          <w:lang w:val="es-ES_tradnl"/>
        </w:rPr>
        <w:t>Propuesta de reforma de gobernanza en discusi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o aprobaci</w:t>
      </w:r>
      <w:r>
        <w:rPr>
          <w:rtl w:val="0"/>
          <w:lang w:val="es-ES_tradnl"/>
        </w:rPr>
        <w:t>ó</w:t>
      </w:r>
      <w:r>
        <w:rPr>
          <w:rtl w:val="0"/>
          <w:lang w:val="pt-PT"/>
        </w:rPr>
        <w:t>n institucional.</w:t>
      </w:r>
    </w:p>
    <w:p>
      <w:pPr>
        <w:pStyle w:val="Body"/>
      </w:pPr>
      <w:r>
        <w:rPr>
          <w:rtl w:val="0"/>
          <w:lang w:val="es-ES_tradnl"/>
        </w:rPr>
        <w:t>Procesos cr</w:t>
      </w:r>
      <w:r>
        <w:rPr>
          <w:rtl w:val="0"/>
        </w:rPr>
        <w:t>í</w:t>
      </w:r>
      <w:r>
        <w:rPr>
          <w:rtl w:val="0"/>
          <w:lang w:val="es-ES_tradnl"/>
        </w:rPr>
        <w:t>ticos priorizados en fase de automatizaci</w:t>
      </w:r>
      <w:r>
        <w:rPr>
          <w:rtl w:val="0"/>
          <w:lang w:val="es-ES_tradnl"/>
        </w:rPr>
        <w:t>ó</w:t>
      </w:r>
      <w:r>
        <w:rPr>
          <w:rtl w:val="0"/>
          <w:lang w:val="pt-PT"/>
        </w:rPr>
        <w:t>n o redise</w:t>
      </w:r>
      <w:r>
        <w:rPr>
          <w:rtl w:val="0"/>
          <w:lang w:val="es-ES_tradnl"/>
        </w:rPr>
        <w:t>ñ</w:t>
      </w:r>
      <w:r>
        <w:rPr>
          <w:rtl w:val="0"/>
          <w:lang w:val="it-IT"/>
        </w:rPr>
        <w:t>o.</w:t>
      </w:r>
    </w:p>
    <w:p>
      <w:pPr>
        <w:pStyle w:val="Body"/>
      </w:pPr>
      <w:r>
        <w:rPr>
          <w:rtl w:val="0"/>
          <w:lang w:val="es-ES_tradnl"/>
        </w:rPr>
        <w:t>Instancias permanentes de di</w:t>
      </w:r>
      <w:r>
        <w:rPr>
          <w:rtl w:val="0"/>
        </w:rPr>
        <w:t>á</w:t>
      </w:r>
      <w:r>
        <w:rPr>
          <w:rtl w:val="0"/>
          <w:lang w:val="pt-PT"/>
        </w:rPr>
        <w:t>logo administrativo-laboral implementadas.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2700"/>
                <wp:effectExtent l="0" t="0" r="0" b="0"/>
                <wp:docPr id="1073741833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27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4" style="visibility:visible;width:468.0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Heading 2"/>
      </w:pPr>
      <w:r>
        <w:rPr>
          <w:rtl w:val="0"/>
          <w:lang w:val="es-ES_tradnl"/>
        </w:rPr>
        <w:t>Tercer a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>o</w:t>
      </w:r>
    </w:p>
    <w:p>
      <w:pPr>
        <w:pStyle w:val="Body"/>
      </w:pPr>
      <w:r>
        <w:rPr>
          <w:rtl w:val="0"/>
          <w:lang w:val="es-ES_tradnl"/>
        </w:rPr>
        <w:t>El tercer a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>o deber</w:t>
      </w:r>
      <w:r>
        <w:rPr>
          <w:rtl w:val="0"/>
        </w:rPr>
        <w:t xml:space="preserve">á </w:t>
      </w:r>
      <w:r>
        <w:rPr>
          <w:rtl w:val="0"/>
          <w:lang w:val="es-ES_tradnl"/>
        </w:rPr>
        <w:t xml:space="preserve">estar orientado a la </w:t>
      </w:r>
      <w:r>
        <w:rPr>
          <w:rStyle w:val="Strong"/>
          <w:rtl w:val="0"/>
          <w:lang w:val="es-ES_tradnl"/>
        </w:rPr>
        <w:t>consolidaci</w:t>
      </w:r>
      <w:r>
        <w:rPr>
          <w:rStyle w:val="Strong"/>
          <w:rtl w:val="0"/>
          <w:lang w:val="es-ES_tradnl"/>
        </w:rPr>
        <w:t>ó</w:t>
      </w:r>
      <w:r>
        <w:rPr>
          <w:rStyle w:val="Strong"/>
          <w:rtl w:val="0"/>
          <w:lang w:val="es-ES_tradnl"/>
        </w:rPr>
        <w:t>n y evaluaci</w:t>
      </w:r>
      <w:r>
        <w:rPr>
          <w:rStyle w:val="Strong"/>
          <w:rtl w:val="0"/>
          <w:lang w:val="es-ES_tradnl"/>
        </w:rPr>
        <w:t>ó</w:t>
      </w:r>
      <w:r>
        <w:rPr>
          <w:rStyle w:val="Strong"/>
          <w:rtl w:val="0"/>
        </w:rPr>
        <w:t>n</w:t>
      </w:r>
      <w:r>
        <w:rPr>
          <w:rtl w:val="0"/>
          <w:lang w:val="es-ES_tradnl"/>
        </w:rPr>
        <w:t>. En esta etapa se revisar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el impacto real de las medidas adoptadas, se ajustar</w:t>
      </w:r>
      <w:r>
        <w:rPr>
          <w:rtl w:val="0"/>
        </w:rPr>
        <w:t>á</w:t>
      </w:r>
      <w:r>
        <w:rPr>
          <w:rtl w:val="0"/>
          <w:lang w:val="es-ES_tradnl"/>
        </w:rPr>
        <w:t>n los procedimientos que no hayan funcionado adecuadamente y se reforzar</w:t>
      </w:r>
      <w:r>
        <w:rPr>
          <w:rtl w:val="0"/>
        </w:rPr>
        <w:t>á</w:t>
      </w:r>
      <w:r>
        <w:rPr>
          <w:rtl w:val="0"/>
          <w:lang w:val="es-ES_tradnl"/>
        </w:rPr>
        <w:t xml:space="preserve">n las </w:t>
      </w:r>
      <w:r>
        <w:rPr>
          <w:rtl w:val="0"/>
        </w:rPr>
        <w:t>á</w:t>
      </w:r>
      <w:r>
        <w:rPr>
          <w:rtl w:val="0"/>
          <w:lang w:val="es-ES_tradnl"/>
        </w:rPr>
        <w:t>reas donde persistan debilidades.</w:t>
      </w:r>
    </w:p>
    <w:p>
      <w:pPr>
        <w:pStyle w:val="Body"/>
      </w:pPr>
      <w:r>
        <w:rPr>
          <w:rtl w:val="0"/>
          <w:lang w:val="es-ES_tradnl"/>
        </w:rPr>
        <w:t>Tambi</w:t>
      </w:r>
      <w:r>
        <w:rPr>
          <w:rtl w:val="0"/>
          <w:lang w:val="fr-FR"/>
        </w:rPr>
        <w:t>é</w:t>
      </w:r>
      <w:r>
        <w:rPr>
          <w:rtl w:val="0"/>
        </w:rPr>
        <w:t>n ser</w:t>
      </w:r>
      <w:r>
        <w:rPr>
          <w:rtl w:val="0"/>
        </w:rPr>
        <w:t xml:space="preserve">á </w:t>
      </w:r>
      <w:r>
        <w:rPr>
          <w:rtl w:val="0"/>
          <w:lang w:val="es-ES_tradnl"/>
        </w:rPr>
        <w:t xml:space="preserve">pertinente realizar una </w:t>
      </w:r>
      <w:r>
        <w:rPr>
          <w:rStyle w:val="Strong"/>
          <w:rtl w:val="0"/>
          <w:lang w:val="pt-PT"/>
        </w:rPr>
        <w:t>auditor</w:t>
      </w:r>
      <w:r>
        <w:rPr>
          <w:rStyle w:val="Strong"/>
          <w:rtl w:val="0"/>
        </w:rPr>
        <w:t>í</w:t>
      </w:r>
      <w:r>
        <w:rPr>
          <w:rStyle w:val="Strong"/>
          <w:rtl w:val="0"/>
          <w:lang w:val="es-ES_tradnl"/>
        </w:rPr>
        <w:t>a de seguimiento</w:t>
      </w:r>
      <w:r>
        <w:rPr>
          <w:rtl w:val="0"/>
          <w:lang w:val="es-ES_tradnl"/>
        </w:rPr>
        <w:t xml:space="preserve"> o una evaluaci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externa parcial que permita verificar el avance en la correcci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hallazgos y la mejora de los procesos de control, transparencia y gobierno institucional. La universidad deber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contar ya con una cultura m</w:t>
      </w:r>
      <w:r>
        <w:rPr>
          <w:rtl w:val="0"/>
        </w:rPr>
        <w:t>á</w:t>
      </w:r>
      <w:r>
        <w:rPr>
          <w:rtl w:val="0"/>
          <w:lang w:val="es-ES_tradnl"/>
        </w:rPr>
        <w:t>s madura de reporte y rendici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cuentas, lo que permitir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que esta evaluaci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tenga un sentido m</w:t>
      </w:r>
      <w:r>
        <w:rPr>
          <w:rtl w:val="0"/>
        </w:rPr>
        <w:t>á</w:t>
      </w:r>
      <w:r>
        <w:rPr>
          <w:rtl w:val="0"/>
          <w:lang w:val="es-ES_tradnl"/>
        </w:rPr>
        <w:t>s profundo y no solo formal.</w:t>
      </w:r>
    </w:p>
    <w:p>
      <w:pPr>
        <w:pStyle w:val="Heading 3"/>
      </w:pPr>
      <w:r>
        <w:rPr>
          <w:rtl w:val="0"/>
          <w:lang w:val="es-ES_tradnl"/>
        </w:rPr>
        <w:t>Responsables</w:t>
      </w:r>
    </w:p>
    <w:p>
      <w:pPr>
        <w:pStyle w:val="Body"/>
      </w:pPr>
      <w:r>
        <w:rPr>
          <w:rtl w:val="0"/>
          <w:lang w:val="es-ES_tradnl"/>
        </w:rPr>
        <w:t>Rectorado, Consejo Universitario, Administraci</w:t>
      </w:r>
      <w:r>
        <w:rPr>
          <w:rtl w:val="0"/>
          <w:lang w:val="es-ES_tradnl"/>
        </w:rPr>
        <w:t>ó</w:t>
      </w:r>
      <w:r>
        <w:rPr>
          <w:rtl w:val="0"/>
        </w:rPr>
        <w:t>n, Comisi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Seguimiento, instancia externa de evaluaci</w:t>
      </w:r>
      <w:r>
        <w:rPr>
          <w:rtl w:val="0"/>
          <w:lang w:val="es-ES_tradnl"/>
        </w:rPr>
        <w:t>ó</w:t>
      </w:r>
      <w:r>
        <w:rPr>
          <w:rtl w:val="0"/>
          <w:lang w:val="pt-PT"/>
        </w:rPr>
        <w:t>n o auditor</w:t>
      </w:r>
      <w:r>
        <w:rPr>
          <w:rtl w:val="0"/>
        </w:rPr>
        <w:t>í</w:t>
      </w:r>
      <w:r>
        <w:rPr>
          <w:rtl w:val="0"/>
          <w:lang w:val="it-IT"/>
        </w:rPr>
        <w:t>a.</w:t>
      </w:r>
    </w:p>
    <w:p>
      <w:pPr>
        <w:pStyle w:val="Heading 3"/>
      </w:pPr>
      <w:r>
        <w:rPr>
          <w:rtl w:val="0"/>
          <w:lang w:val="es-ES_tradnl"/>
        </w:rPr>
        <w:t>Instancia de conducci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</w:t>
      </w:r>
    </w:p>
    <w:p>
      <w:pPr>
        <w:pStyle w:val="Body"/>
      </w:pPr>
      <w:r>
        <w:rPr>
          <w:rtl w:val="0"/>
          <w:lang w:val="es-ES_tradnl"/>
        </w:rPr>
        <w:t>Consejo Universitario, con soporte t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cnico de la Comisi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Seguimiento.</w:t>
      </w:r>
    </w:p>
    <w:p>
      <w:pPr>
        <w:pStyle w:val="Heading 3"/>
      </w:pPr>
      <w:r>
        <w:rPr>
          <w:rtl w:val="0"/>
          <w:lang w:val="pt-PT"/>
        </w:rPr>
        <w:t>Indicadores de esta fase</w:t>
      </w:r>
    </w:p>
    <w:p>
      <w:pPr>
        <w:pStyle w:val="Body"/>
        <w:numPr>
          <w:ilvl w:val="0"/>
          <w:numId w:val="2"/>
        </w:numPr>
        <w:rPr>
          <w:lang w:val="es-ES_tradnl"/>
        </w:rPr>
      </w:pPr>
      <w:r>
        <w:rPr>
          <w:rtl w:val="0"/>
          <w:lang w:val="es-ES_tradnl"/>
        </w:rPr>
        <w:t>Evaluaci</w:t>
      </w:r>
      <w:r>
        <w:rPr>
          <w:rtl w:val="0"/>
          <w:lang w:val="es-ES_tradnl"/>
        </w:rPr>
        <w:t>ó</w:t>
      </w:r>
      <w:r>
        <w:rPr>
          <w:rtl w:val="0"/>
          <w:lang w:val="pt-PT"/>
        </w:rPr>
        <w:t>n externa o auditor</w:t>
      </w:r>
      <w:r>
        <w:rPr>
          <w:rtl w:val="0"/>
        </w:rPr>
        <w:t>í</w:t>
      </w:r>
      <w:r>
        <w:rPr>
          <w:rtl w:val="0"/>
          <w:lang w:val="es-ES_tradnl"/>
        </w:rPr>
        <w:t>a de seguimiento realizada.</w:t>
      </w:r>
    </w:p>
    <w:p>
      <w:pPr>
        <w:pStyle w:val="Body"/>
        <w:numPr>
          <w:ilvl w:val="0"/>
          <w:numId w:val="2"/>
        </w:numPr>
        <w:rPr>
          <w:lang w:val="es-ES_tradnl"/>
        </w:rPr>
      </w:pPr>
      <w:r>
        <w:rPr>
          <w:rtl w:val="0"/>
          <w:lang w:val="es-ES_tradnl"/>
        </w:rPr>
        <w:t>Porcentaje de hallazgos corregidos respecto a la auditor</w:t>
      </w:r>
      <w:r>
        <w:rPr>
          <w:rtl w:val="0"/>
        </w:rPr>
        <w:t>í</w:t>
      </w:r>
      <w:r>
        <w:rPr>
          <w:rtl w:val="0"/>
          <w:lang w:val="pt-PT"/>
        </w:rPr>
        <w:t>a inicial.</w:t>
      </w:r>
    </w:p>
    <w:p>
      <w:pPr>
        <w:pStyle w:val="Body"/>
        <w:numPr>
          <w:ilvl w:val="0"/>
          <w:numId w:val="2"/>
        </w:numPr>
        <w:rPr>
          <w:lang w:val="es-ES_tradnl"/>
        </w:rPr>
      </w:pPr>
      <w:r>
        <w:rPr>
          <w:rtl w:val="0"/>
          <w:lang w:val="es-ES_tradnl"/>
        </w:rPr>
        <w:t>Cumplimiento sostenido de pol</w:t>
      </w:r>
      <w:r>
        <w:rPr>
          <w:rtl w:val="0"/>
        </w:rPr>
        <w:t>í</w:t>
      </w:r>
      <w:r>
        <w:rPr>
          <w:rtl w:val="0"/>
          <w:lang w:val="pt-PT"/>
        </w:rPr>
        <w:t>tica de transparencia.</w:t>
      </w:r>
    </w:p>
    <w:p>
      <w:pPr>
        <w:pStyle w:val="Body"/>
        <w:numPr>
          <w:ilvl w:val="0"/>
          <w:numId w:val="2"/>
        </w:numPr>
        <w:rPr>
          <w:lang w:val="es-ES_tradnl"/>
        </w:rPr>
      </w:pPr>
      <w:r>
        <w:rPr>
          <w:rtl w:val="0"/>
          <w:lang w:val="es-ES_tradnl"/>
        </w:rPr>
        <w:t>Ajustes normativos y operativos derivados de la evaluaci</w:t>
      </w:r>
      <w:r>
        <w:rPr>
          <w:rtl w:val="0"/>
          <w:lang w:val="es-ES_tradnl"/>
        </w:rPr>
        <w:t>ó</w:t>
      </w:r>
      <w:r>
        <w:rPr>
          <w:rtl w:val="0"/>
          <w:lang w:val="pt-PT"/>
        </w:rPr>
        <w:t>n implementados.</w:t>
      </w:r>
    </w:p>
    <w:p>
      <w:pPr>
        <w:pStyle w:val="Body"/>
      </w:pPr>
      <w:r>
        <w:rPr>
          <w:rtl w:val="0"/>
          <w:lang w:val="es-ES_tradnl"/>
        </w:rPr>
        <w:t>Mejora verificable en tiempos de respuesta de procesos cr</w:t>
      </w:r>
      <w:r>
        <w:rPr>
          <w:rtl w:val="0"/>
        </w:rPr>
        <w:t>í</w:t>
      </w:r>
      <w:r>
        <w:rPr>
          <w:rtl w:val="0"/>
          <w:lang w:val="pt-PT"/>
        </w:rPr>
        <w:t>ticos.</w:t>
      </w:r>
    </w:p>
    <w:p>
      <w:pPr>
        <w:pStyle w:val="Body"/>
      </w:pPr>
      <w:r>
        <w:rPr>
          <w:rtl w:val="0"/>
          <w:lang w:val="es-ES_tradnl"/>
        </w:rPr>
        <w:t>Reducci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incidencias administrativas o conflictos recurrentes reportados.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2700"/>
                <wp:effectExtent l="0" t="0" r="0" b="0"/>
                <wp:docPr id="1073741834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27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5" style="visibility:visible;width:468.0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Heading 2"/>
      </w:pPr>
      <w:r>
        <w:rPr>
          <w:rtl w:val="0"/>
          <w:lang w:val="es-ES_tradnl"/>
        </w:rPr>
        <w:t>Cuarto a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>o</w:t>
      </w:r>
    </w:p>
    <w:p>
      <w:pPr>
        <w:pStyle w:val="Body"/>
      </w:pPr>
      <w:r>
        <w:rPr>
          <w:rtl w:val="0"/>
          <w:lang w:val="es-ES_tradnl"/>
        </w:rPr>
        <w:t>El cuarto a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>o deber</w:t>
      </w:r>
      <w:r>
        <w:rPr>
          <w:rtl w:val="0"/>
        </w:rPr>
        <w:t xml:space="preserve">á </w:t>
      </w:r>
      <w:r>
        <w:rPr>
          <w:rtl w:val="0"/>
          <w:lang w:val="es-ES_tradnl"/>
        </w:rPr>
        <w:t xml:space="preserve">cerrar el ciclo asegurando la </w:t>
      </w:r>
      <w:r>
        <w:rPr>
          <w:rStyle w:val="Strong"/>
          <w:rtl w:val="0"/>
          <w:lang w:val="es-ES_tradnl"/>
        </w:rPr>
        <w:t>institucionalizaci</w:t>
      </w:r>
      <w:r>
        <w:rPr>
          <w:rStyle w:val="Strong"/>
          <w:rtl w:val="0"/>
          <w:lang w:val="es-ES_tradnl"/>
        </w:rPr>
        <w:t>ó</w:t>
      </w:r>
      <w:r>
        <w:rPr>
          <w:rStyle w:val="Strong"/>
          <w:rtl w:val="0"/>
        </w:rPr>
        <w:t>n</w:t>
      </w:r>
      <w:r>
        <w:rPr>
          <w:rtl w:val="0"/>
          <w:lang w:val="es-ES_tradnl"/>
        </w:rPr>
        <w:t xml:space="preserve"> de lo avanzado. La meta ser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dejar consolidados los mecanismos de transparencia, control, seguimiento y regulaci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n, de modo que no dependan exclusivamente de la voluntad de una gesti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particular. En esta etapa la universidad deber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producir un informe final de resultados, lecciones aprendidas y pendientes cr</w:t>
      </w:r>
      <w:r>
        <w:rPr>
          <w:rtl w:val="0"/>
        </w:rPr>
        <w:t>í</w:t>
      </w:r>
      <w:r>
        <w:rPr>
          <w:rtl w:val="0"/>
          <w:lang w:val="es-ES_tradnl"/>
        </w:rPr>
        <w:t>ticos, que sirva de base para la siguiente administraci</w:t>
      </w:r>
      <w:r>
        <w:rPr>
          <w:rtl w:val="0"/>
          <w:lang w:val="es-ES_tradnl"/>
        </w:rPr>
        <w:t>ó</w:t>
      </w:r>
      <w:r>
        <w:rPr>
          <w:rtl w:val="0"/>
        </w:rPr>
        <w:t>n.</w:t>
      </w:r>
    </w:p>
    <w:p>
      <w:pPr>
        <w:pStyle w:val="Body"/>
      </w:pPr>
      <w:r>
        <w:rPr>
          <w:rtl w:val="0"/>
          <w:lang w:val="es-ES_tradnl"/>
        </w:rPr>
        <w:t>Lo m</w:t>
      </w:r>
      <w:r>
        <w:rPr>
          <w:rtl w:val="0"/>
        </w:rPr>
        <w:t>á</w:t>
      </w:r>
      <w:r>
        <w:rPr>
          <w:rtl w:val="0"/>
          <w:lang w:val="es-ES_tradnl"/>
        </w:rPr>
        <w:t>s importante al final del periodo ser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que la comunidad universitaria pueda reconocer que la gesti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dej</w:t>
      </w:r>
      <w:r>
        <w:rPr>
          <w:rtl w:val="0"/>
        </w:rPr>
        <w:t xml:space="preserve">ó </w:t>
      </w:r>
      <w:r>
        <w:rPr>
          <w:rtl w:val="0"/>
          <w:lang w:val="es-ES_tradnl"/>
        </w:rPr>
        <w:t>una universidad m</w:t>
      </w:r>
      <w:r>
        <w:rPr>
          <w:rtl w:val="0"/>
        </w:rPr>
        <w:t>á</w:t>
      </w:r>
      <w:r>
        <w:rPr>
          <w:rtl w:val="0"/>
          <w:lang w:val="pt-PT"/>
        </w:rPr>
        <w:t>s ordenada, m</w:t>
      </w:r>
      <w:r>
        <w:rPr>
          <w:rtl w:val="0"/>
        </w:rPr>
        <w:t>á</w:t>
      </w:r>
      <w:r>
        <w:rPr>
          <w:rtl w:val="0"/>
          <w:lang w:val="es-ES_tradnl"/>
        </w:rPr>
        <w:t>s transparente, m</w:t>
      </w:r>
      <w:r>
        <w:rPr>
          <w:rtl w:val="0"/>
        </w:rPr>
        <w:t>á</w:t>
      </w:r>
      <w:r>
        <w:rPr>
          <w:rtl w:val="0"/>
          <w:lang w:val="es-ES_tradnl"/>
        </w:rPr>
        <w:t>s equilibrada en sus reglas de gobierno y m</w:t>
      </w:r>
      <w:r>
        <w:rPr>
          <w:rtl w:val="0"/>
        </w:rPr>
        <w:t>á</w:t>
      </w:r>
      <w:r>
        <w:rPr>
          <w:rtl w:val="0"/>
          <w:lang w:val="es-ES_tradnl"/>
        </w:rPr>
        <w:t>s seria en la conducci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sus recursos.</w:t>
      </w:r>
    </w:p>
    <w:p>
      <w:pPr>
        <w:pStyle w:val="Heading 3"/>
      </w:pPr>
      <w:r>
        <w:rPr>
          <w:rtl w:val="0"/>
          <w:lang w:val="es-ES_tradnl"/>
        </w:rPr>
        <w:t>Responsables</w:t>
      </w:r>
    </w:p>
    <w:p>
      <w:pPr>
        <w:pStyle w:val="Body"/>
      </w:pPr>
      <w:r>
        <w:rPr>
          <w:rtl w:val="0"/>
          <w:lang w:val="es-ES_tradnl"/>
        </w:rPr>
        <w:t>Rectorado, Consejo Universitario, Secretar</w:t>
      </w:r>
      <w:r>
        <w:rPr>
          <w:rtl w:val="0"/>
        </w:rPr>
        <w:t>í</w:t>
      </w:r>
      <w:r>
        <w:rPr>
          <w:rtl w:val="0"/>
          <w:lang w:val="es-ES_tradnl"/>
        </w:rPr>
        <w:t>a General, Administraci</w:t>
      </w:r>
      <w:r>
        <w:rPr>
          <w:rtl w:val="0"/>
          <w:lang w:val="es-ES_tradnl"/>
        </w:rPr>
        <w:t>ó</w:t>
      </w:r>
      <w:r>
        <w:rPr>
          <w:rtl w:val="0"/>
        </w:rPr>
        <w:t>n, Comisi</w:t>
      </w:r>
      <w:r>
        <w:rPr>
          <w:rtl w:val="0"/>
          <w:lang w:val="es-ES_tradnl"/>
        </w:rPr>
        <w:t>ó</w:t>
      </w:r>
      <w:r>
        <w:rPr>
          <w:rtl w:val="0"/>
          <w:lang w:val="fr-FR"/>
        </w:rPr>
        <w:t>n de Cierre de Gesti</w:t>
      </w:r>
      <w:r>
        <w:rPr>
          <w:rtl w:val="0"/>
          <w:lang w:val="es-ES_tradnl"/>
        </w:rPr>
        <w:t>ó</w:t>
      </w:r>
      <w:r>
        <w:rPr>
          <w:rtl w:val="0"/>
        </w:rPr>
        <w:t>n.</w:t>
      </w:r>
    </w:p>
    <w:p>
      <w:pPr>
        <w:pStyle w:val="Heading 3"/>
      </w:pPr>
      <w:r>
        <w:rPr>
          <w:rtl w:val="0"/>
          <w:lang w:val="es-ES_tradnl"/>
        </w:rPr>
        <w:t>Instancia de conducci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</w:t>
      </w:r>
    </w:p>
    <w:p>
      <w:pPr>
        <w:pStyle w:val="Body"/>
      </w:pPr>
      <w:r>
        <w:rPr>
          <w:rtl w:val="0"/>
          <w:lang w:val="es-ES_tradnl"/>
        </w:rPr>
        <w:t>Consejo Universitario.</w:t>
      </w:r>
    </w:p>
    <w:p>
      <w:pPr>
        <w:pStyle w:val="Heading 3"/>
      </w:pPr>
      <w:r>
        <w:rPr>
          <w:rtl w:val="0"/>
          <w:lang w:val="pt-PT"/>
        </w:rPr>
        <w:t>Indicadores de esta fase</w:t>
      </w:r>
    </w:p>
    <w:p>
      <w:pPr>
        <w:pStyle w:val="Body"/>
        <w:numPr>
          <w:ilvl w:val="0"/>
          <w:numId w:val="2"/>
        </w:numPr>
        <w:rPr>
          <w:lang w:val="es-ES_tradnl"/>
        </w:rPr>
      </w:pPr>
      <w:r>
        <w:rPr>
          <w:rtl w:val="0"/>
          <w:lang w:val="es-ES_tradnl"/>
        </w:rPr>
        <w:t>Informe final de resultados y lecciones aprendidas publicado.</w:t>
      </w:r>
    </w:p>
    <w:p>
      <w:pPr>
        <w:pStyle w:val="Body"/>
        <w:numPr>
          <w:ilvl w:val="0"/>
          <w:numId w:val="2"/>
        </w:numPr>
        <w:rPr>
          <w:lang w:val="es-ES_tradnl"/>
        </w:rPr>
      </w:pPr>
      <w:r>
        <w:rPr>
          <w:rtl w:val="0"/>
          <w:lang w:val="es-ES_tradnl"/>
        </w:rPr>
        <w:t>Mecanismos de transparencia y seguimiento institucionalizados.</w:t>
      </w:r>
    </w:p>
    <w:p>
      <w:pPr>
        <w:pStyle w:val="Body"/>
        <w:numPr>
          <w:ilvl w:val="0"/>
          <w:numId w:val="2"/>
        </w:numPr>
        <w:rPr>
          <w:lang w:val="es-ES_tradnl"/>
        </w:rPr>
      </w:pPr>
      <w:r>
        <w:rPr>
          <w:rtl w:val="0"/>
          <w:lang w:val="es-ES_tradnl"/>
        </w:rPr>
        <w:t>Normativa de gobierno y remuneraciones consolidada.</w:t>
      </w:r>
    </w:p>
    <w:p>
      <w:pPr>
        <w:pStyle w:val="Body"/>
        <w:numPr>
          <w:ilvl w:val="0"/>
          <w:numId w:val="2"/>
        </w:numPr>
        <w:rPr>
          <w:lang w:val="fr-FR"/>
        </w:rPr>
      </w:pPr>
      <w:r>
        <w:rPr>
          <w:rtl w:val="0"/>
          <w:lang w:val="fr-FR"/>
        </w:rPr>
        <w:t>Balance de gesti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y estado de cumplimiento entregado a la siguiente administraci</w:t>
      </w:r>
      <w:r>
        <w:rPr>
          <w:rtl w:val="0"/>
          <w:lang w:val="es-ES_tradnl"/>
        </w:rPr>
        <w:t>ó</w:t>
      </w:r>
      <w:r>
        <w:rPr>
          <w:rtl w:val="0"/>
        </w:rPr>
        <w:t>n.</w:t>
      </w:r>
    </w:p>
    <w:p>
      <w:pPr>
        <w:pStyle w:val="Body"/>
      </w:pPr>
      <w:r>
        <w:rPr>
          <w:rtl w:val="0"/>
          <w:lang w:val="es-ES_tradnl"/>
        </w:rPr>
        <w:t>Sistema de gobierno, seguimiento y transparencia plenamente institucionalizado.</w:t>
      </w:r>
    </w:p>
    <w:p>
      <w:pPr>
        <w:pStyle w:val="Heading"/>
        <w:rPr>
          <w:lang w:val="es-ES_tradnl"/>
        </w:rPr>
      </w:pPr>
    </w:p>
    <w:p>
      <w:pPr>
        <w:pStyle w:val="Heading"/>
        <w:rPr>
          <w:lang w:val="es-ES_tradnl"/>
        </w:rPr>
      </w:pPr>
    </w:p>
    <w:p>
      <w:pPr>
        <w:pStyle w:val="Heading"/>
        <w:rPr>
          <w:lang w:val="es-ES_tradnl"/>
        </w:rPr>
      </w:pPr>
    </w:p>
    <w:p>
      <w:pPr>
        <w:pStyle w:val="Heading"/>
      </w:pPr>
      <w:r>
        <w:rPr>
          <w:rtl w:val="0"/>
          <w:lang w:val="es-ES_tradnl"/>
        </w:rPr>
        <w:t>PLAN DE IMPLEMENTACI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</w:t>
      </w:r>
    </w:p>
    <w:p>
      <w:pPr>
        <w:pStyle w:val="Body"/>
      </w:pPr>
      <w:r>
        <w:rPr>
          <w:rtl w:val="0"/>
          <w:lang w:val="es-ES_tradnl"/>
        </w:rPr>
        <w:t>La ejecuci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del plan 2026</w:t>
      </w:r>
      <w:r>
        <w:rPr>
          <w:rtl w:val="0"/>
          <w:lang w:val="es-ES_tradnl"/>
        </w:rPr>
        <w:t>–</w:t>
      </w:r>
      <w:r>
        <w:rPr>
          <w:rtl w:val="0"/>
          <w:lang w:val="es-ES_tradnl"/>
        </w:rPr>
        <w:t>2031 requerir</w:t>
      </w:r>
      <w:r>
        <w:rPr>
          <w:rtl w:val="0"/>
          <w:lang w:val="es-ES_tradnl"/>
        </w:rPr>
        <w:t xml:space="preserve">á </w:t>
      </w:r>
      <w:r>
        <w:rPr>
          <w:rtl w:val="0"/>
          <w:lang w:val="es-ES_tradnl"/>
        </w:rPr>
        <w:t>una secuencia ordenada. En los primeros cien d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as deber</w:t>
      </w:r>
      <w:r>
        <w:rPr>
          <w:rtl w:val="0"/>
          <w:lang w:val="es-ES_tradnl"/>
        </w:rPr>
        <w:t>á</w:t>
      </w:r>
      <w:r>
        <w:rPr>
          <w:rtl w:val="0"/>
          <w:lang w:val="es-ES_tradnl"/>
        </w:rPr>
        <w:t>n instalarse mecanismos de transparencia, mesas de articulaci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entre vicerrectorados, facultades y unidades estrat</w:t>
      </w:r>
      <w:r>
        <w:rPr>
          <w:rtl w:val="0"/>
          <w:lang w:val="es-ES_tradnl"/>
        </w:rPr>
        <w:t>é</w:t>
      </w:r>
      <w:r>
        <w:rPr>
          <w:rtl w:val="0"/>
          <w:lang w:val="es-ES_tradnl"/>
        </w:rPr>
        <w:t>gicas, as</w:t>
      </w:r>
      <w:r>
        <w:rPr>
          <w:rtl w:val="0"/>
          <w:lang w:val="es-ES_tradnl"/>
        </w:rPr>
        <w:t xml:space="preserve">í </w:t>
      </w:r>
      <w:r>
        <w:rPr>
          <w:rtl w:val="0"/>
          <w:lang w:val="es-ES_tradnl"/>
        </w:rPr>
        <w:t>como un tablero b</w:t>
      </w:r>
      <w:r>
        <w:rPr>
          <w:rtl w:val="0"/>
          <w:lang w:val="es-ES_tradnl"/>
        </w:rPr>
        <w:t>á</w:t>
      </w:r>
      <w:r>
        <w:rPr>
          <w:rtl w:val="0"/>
          <w:lang w:val="es-ES_tradnl"/>
        </w:rPr>
        <w:t>sico de seguimiento. En el corto plazo se priorizar</w:t>
      </w:r>
      <w:r>
        <w:rPr>
          <w:rtl w:val="0"/>
          <w:lang w:val="es-ES_tradnl"/>
        </w:rPr>
        <w:t>á</w:t>
      </w:r>
      <w:r>
        <w:rPr>
          <w:rtl w:val="0"/>
          <w:lang w:val="es-ES_tradnl"/>
        </w:rPr>
        <w:t>n reformas de alto impacto y r</w:t>
      </w:r>
      <w:r>
        <w:rPr>
          <w:rtl w:val="0"/>
          <w:lang w:val="es-ES_tradnl"/>
        </w:rPr>
        <w:t>á</w:t>
      </w:r>
      <w:r>
        <w:rPr>
          <w:rtl w:val="0"/>
          <w:lang w:val="es-ES_tradnl"/>
        </w:rPr>
        <w:t>pida visibilidad: ordenamiento de procesos acad</w:t>
      </w:r>
      <w:r>
        <w:rPr>
          <w:rtl w:val="0"/>
          <w:lang w:val="es-ES_tradnl"/>
        </w:rPr>
        <w:t>é</w:t>
      </w:r>
      <w:r>
        <w:rPr>
          <w:rtl w:val="0"/>
          <w:lang w:val="es-ES_tradnl"/>
        </w:rPr>
        <w:t>micos, mejora de la matr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cula y programaci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n, fortalecimiento de la UFBI, actualizaci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mecanismos de soporte a la investigaci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n, y puesta en marcha de circuitos de rendici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cuentas.</w:t>
      </w:r>
    </w:p>
    <w:p>
      <w:pPr>
        <w:pStyle w:val="Body"/>
      </w:pPr>
      <w:r>
        <w:rPr>
          <w:rtl w:val="0"/>
          <w:lang w:val="es-ES_tradnl"/>
        </w:rPr>
        <w:t>Entre el primer y segundo a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>o se deber</w:t>
      </w:r>
      <w:r>
        <w:rPr>
          <w:rtl w:val="0"/>
          <w:lang w:val="es-ES_tradnl"/>
        </w:rPr>
        <w:t xml:space="preserve">á </w:t>
      </w:r>
      <w:r>
        <w:rPr>
          <w:rtl w:val="0"/>
          <w:lang w:val="es-ES_tradnl"/>
        </w:rPr>
        <w:t>consolidar el redise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>o curricular por competencias, la articulaci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entre Escuela de Posgrado y facultades, el fortalecimiento de la carrera docente y del docente-investigador, el crecimiento responsable de programas de pre y posgrado, la mejora de campos cl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nicos y salidas de campo, y la implementaci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pol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ticas institucionales sobre IA, datos y evaluaci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n.</w:t>
      </w:r>
    </w:p>
    <w:p>
      <w:pPr>
        <w:pStyle w:val="Body"/>
      </w:pPr>
      <w:r>
        <w:rPr>
          <w:rtl w:val="0"/>
          <w:lang w:val="es-ES_tradnl"/>
        </w:rPr>
        <w:t>En el mediano plazo, entre el tercer y cuarto a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>o, la universidad deber</w:t>
      </w:r>
      <w:r>
        <w:rPr>
          <w:rtl w:val="0"/>
          <w:lang w:val="es-ES_tradnl"/>
        </w:rPr>
        <w:t xml:space="preserve">á </w:t>
      </w:r>
      <w:r>
        <w:rPr>
          <w:rtl w:val="0"/>
          <w:lang w:val="es-ES_tradnl"/>
        </w:rPr>
        <w:t>haber institucionalizado un modelo m</w:t>
      </w:r>
      <w:r>
        <w:rPr>
          <w:rtl w:val="0"/>
          <w:lang w:val="es-ES_tradnl"/>
        </w:rPr>
        <w:t>á</w:t>
      </w:r>
      <w:r>
        <w:rPr>
          <w:rtl w:val="0"/>
          <w:lang w:val="es-ES_tradnl"/>
        </w:rPr>
        <w:t xml:space="preserve">s </w:t>
      </w:r>
      <w:r>
        <w:rPr>
          <w:rtl w:val="0"/>
          <w:lang w:val="es-ES_tradnl"/>
        </w:rPr>
        <w:t>á</w:t>
      </w:r>
      <w:r>
        <w:rPr>
          <w:rtl w:val="0"/>
          <w:lang w:val="es-ES_tradnl"/>
        </w:rPr>
        <w:t>gil de gesti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n, un sistema m</w:t>
      </w:r>
      <w:r>
        <w:rPr>
          <w:rtl w:val="0"/>
          <w:lang w:val="es-ES_tradnl"/>
        </w:rPr>
        <w:t>á</w:t>
      </w:r>
      <w:r>
        <w:rPr>
          <w:rtl w:val="0"/>
          <w:lang w:val="es-ES_tradnl"/>
        </w:rPr>
        <w:t>s robusto de investigaci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e innovaci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n, una oferta acad</w:t>
      </w:r>
      <w:r>
        <w:rPr>
          <w:rtl w:val="0"/>
          <w:lang w:val="es-ES_tradnl"/>
        </w:rPr>
        <w:t>é</w:t>
      </w:r>
      <w:r>
        <w:rPr>
          <w:rtl w:val="0"/>
          <w:lang w:val="es-ES_tradnl"/>
        </w:rPr>
        <w:t>mica m</w:t>
      </w:r>
      <w:r>
        <w:rPr>
          <w:rtl w:val="0"/>
          <w:lang w:val="es-ES_tradnl"/>
        </w:rPr>
        <w:t>á</w:t>
      </w:r>
      <w:r>
        <w:rPr>
          <w:rtl w:val="0"/>
          <w:lang w:val="es-ES_tradnl"/>
        </w:rPr>
        <w:t>s pertinente y articulada, y mecanismos estables de sostenibilidad financiera e internacionalizaci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n. El quinto a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>o debe servir para consolidar logros, corregir brechas y dejar instaladas capacidades permanentes para la siguiente etapa institucional.</w:t>
      </w:r>
    </w:p>
    <w:p>
      <w:pPr>
        <w:pStyle w:val="Heading 2"/>
      </w:pPr>
      <w:r>
        <w:rPr>
          <w:rtl w:val="0"/>
          <w:lang w:val="it-IT"/>
        </w:rPr>
        <w:t>Cronograma estrat</w:t>
      </w:r>
      <w:r>
        <w:rPr>
          <w:rtl w:val="0"/>
          <w:lang w:val="fr-FR"/>
        </w:rPr>
        <w:t>é</w:t>
      </w:r>
      <w:r>
        <w:rPr>
          <w:rtl w:val="0"/>
          <w:lang w:val="it-IT"/>
        </w:rPr>
        <w:t>gico</w:t>
      </w:r>
    </w:p>
    <w:tbl>
      <w:tblPr>
        <w:tblW w:w="979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92"/>
        <w:gridCol w:w="1728"/>
        <w:gridCol w:w="5472"/>
      </w:tblGrid>
      <w:tr>
        <w:tblPrEx>
          <w:shd w:val="clear" w:color="auto" w:fill="ced7e7"/>
        </w:tblPrEx>
        <w:trPr>
          <w:trHeight w:val="260" w:hRule="atLeast"/>
        </w:trPr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Fase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Horizonte</w:t>
            </w:r>
          </w:p>
        </w:tc>
        <w:tc>
          <w:tcPr>
            <w:tcW w:type="dxa" w:w="5472"/>
            <w:tcBorders>
              <w:top w:val="nil"/>
              <w:left w:val="nil"/>
              <w:bottom w:val="nil"/>
              <w:right w:val="nil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Prioridades</w:t>
            </w:r>
          </w:p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Medidas inmediatas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100 d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í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as</w:t>
            </w:r>
          </w:p>
        </w:tc>
        <w:tc>
          <w:tcPr>
            <w:tcW w:type="dxa" w:w="547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s-ES_tradnl"/>
              </w:rPr>
              <w:t>Transparencia, di</w:t>
            </w:r>
            <w:r>
              <w:rPr>
                <w:sz w:val="18"/>
                <w:szCs w:val="18"/>
                <w:shd w:val="nil" w:color="auto" w:fill="auto"/>
                <w:rtl w:val="0"/>
                <w:lang w:val="es-ES_tradnl"/>
              </w:rPr>
              <w:t>á</w:t>
            </w:r>
            <w:r>
              <w:rPr>
                <w:sz w:val="18"/>
                <w:szCs w:val="18"/>
                <w:shd w:val="nil" w:color="auto" w:fill="auto"/>
                <w:rtl w:val="0"/>
                <w:lang w:val="es-ES_tradnl"/>
              </w:rPr>
              <w:t>logo interno, diagn</w:t>
            </w:r>
            <w:r>
              <w:rPr>
                <w:sz w:val="18"/>
                <w:szCs w:val="18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sz w:val="18"/>
                <w:szCs w:val="18"/>
                <w:shd w:val="nil" w:color="auto" w:fill="auto"/>
                <w:rtl w:val="0"/>
                <w:lang w:val="es-ES_tradnl"/>
              </w:rPr>
              <w:t>stico fino, instalaci</w:t>
            </w:r>
            <w:r>
              <w:rPr>
                <w:sz w:val="18"/>
                <w:szCs w:val="18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sz w:val="18"/>
                <w:szCs w:val="18"/>
                <w:shd w:val="nil" w:color="auto" w:fill="auto"/>
                <w:rtl w:val="0"/>
                <w:lang w:val="es-ES_tradnl"/>
              </w:rPr>
              <w:t>n de mesas de articulaci</w:t>
            </w:r>
            <w:r>
              <w:rPr>
                <w:sz w:val="18"/>
                <w:szCs w:val="18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sz w:val="18"/>
                <w:szCs w:val="18"/>
                <w:shd w:val="nil" w:color="auto" w:fill="auto"/>
                <w:rtl w:val="0"/>
                <w:lang w:val="es-ES_tradnl"/>
              </w:rPr>
              <w:t>n y ordenamiento b</w:t>
            </w:r>
            <w:r>
              <w:rPr>
                <w:sz w:val="18"/>
                <w:szCs w:val="18"/>
                <w:shd w:val="nil" w:color="auto" w:fill="auto"/>
                <w:rtl w:val="0"/>
                <w:lang w:val="es-ES_tradnl"/>
              </w:rPr>
              <w:t>á</w:t>
            </w:r>
            <w:r>
              <w:rPr>
                <w:sz w:val="18"/>
                <w:szCs w:val="18"/>
                <w:shd w:val="nil" w:color="auto" w:fill="auto"/>
                <w:rtl w:val="0"/>
                <w:lang w:val="es-ES_tradnl"/>
              </w:rPr>
              <w:t>sico de procesos.</w:t>
            </w:r>
          </w:p>
        </w:tc>
      </w:tr>
      <w:tr>
        <w:tblPrEx>
          <w:shd w:val="clear" w:color="auto" w:fill="ced7e7"/>
        </w:tblPrEx>
        <w:trPr>
          <w:trHeight w:val="660" w:hRule="atLeast"/>
        </w:trPr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Corto plazo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1-2 a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os</w:t>
            </w:r>
          </w:p>
        </w:tc>
        <w:tc>
          <w:tcPr>
            <w:tcW w:type="dxa" w:w="547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s-ES_tradnl"/>
              </w:rPr>
              <w:t>Reformas curriculares iniciales, fortalecimiento de UFBI, soporte a investigaci</w:t>
            </w:r>
            <w:r>
              <w:rPr>
                <w:sz w:val="18"/>
                <w:szCs w:val="18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sz w:val="18"/>
                <w:szCs w:val="18"/>
                <w:shd w:val="nil" w:color="auto" w:fill="auto"/>
                <w:rtl w:val="0"/>
                <w:lang w:val="es-ES_tradnl"/>
              </w:rPr>
              <w:t>n, mejora de campos formativos, articulaci</w:t>
            </w:r>
            <w:r>
              <w:rPr>
                <w:sz w:val="18"/>
                <w:szCs w:val="18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sz w:val="18"/>
                <w:szCs w:val="18"/>
                <w:shd w:val="nil" w:color="auto" w:fill="auto"/>
                <w:rtl w:val="0"/>
                <w:lang w:val="es-ES_tradnl"/>
              </w:rPr>
              <w:t>n EPG-facultades y piloto digital/IA.</w:t>
            </w:r>
          </w:p>
        </w:tc>
      </w:tr>
      <w:tr>
        <w:tblPrEx>
          <w:shd w:val="clear" w:color="auto" w:fill="ced7e7"/>
        </w:tblPrEx>
        <w:trPr>
          <w:trHeight w:val="660" w:hRule="atLeast"/>
        </w:trPr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Mediano plazo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3-4 a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os</w:t>
            </w:r>
          </w:p>
        </w:tc>
        <w:tc>
          <w:tcPr>
            <w:tcW w:type="dxa" w:w="547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s-ES_tradnl"/>
              </w:rPr>
              <w:t>Escalamiento de programas estrat</w:t>
            </w:r>
            <w:r>
              <w:rPr>
                <w:sz w:val="18"/>
                <w:szCs w:val="18"/>
                <w:shd w:val="nil" w:color="auto" w:fill="auto"/>
                <w:rtl w:val="0"/>
                <w:lang w:val="es-ES_tradnl"/>
              </w:rPr>
              <w:t>é</w:t>
            </w:r>
            <w:r>
              <w:rPr>
                <w:sz w:val="18"/>
                <w:szCs w:val="18"/>
                <w:shd w:val="nil" w:color="auto" w:fill="auto"/>
                <w:rtl w:val="0"/>
                <w:lang w:val="es-ES_tradnl"/>
              </w:rPr>
              <w:t>gicos, fortalecimiento de institutos y transferencia, crecimiento del posgrado, consolidaci</w:t>
            </w:r>
            <w:r>
              <w:rPr>
                <w:sz w:val="18"/>
                <w:szCs w:val="18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sz w:val="18"/>
                <w:szCs w:val="18"/>
                <w:shd w:val="nil" w:color="auto" w:fill="auto"/>
                <w:rtl w:val="0"/>
                <w:lang w:val="es-ES_tradnl"/>
              </w:rPr>
              <w:t>n de gobernanza y diversificaci</w:t>
            </w:r>
            <w:r>
              <w:rPr>
                <w:sz w:val="18"/>
                <w:szCs w:val="18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sz w:val="18"/>
                <w:szCs w:val="18"/>
                <w:shd w:val="nil" w:color="auto" w:fill="auto"/>
                <w:rtl w:val="0"/>
                <w:lang w:val="es-ES_tradnl"/>
              </w:rPr>
              <w:t>n de ingresos.</w:t>
            </w:r>
          </w:p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Largo plazo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5 a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os</w:t>
            </w:r>
          </w:p>
        </w:tc>
        <w:tc>
          <w:tcPr>
            <w:tcW w:type="dxa" w:w="547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s-ES_tradnl"/>
              </w:rPr>
              <w:t>Institucionalizaci</w:t>
            </w:r>
            <w:r>
              <w:rPr>
                <w:sz w:val="18"/>
                <w:szCs w:val="18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sz w:val="18"/>
                <w:szCs w:val="18"/>
                <w:shd w:val="nil" w:color="auto" w:fill="auto"/>
                <w:rtl w:val="0"/>
                <w:lang w:val="es-ES_tradnl"/>
              </w:rPr>
              <w:t>n de pol</w:t>
            </w:r>
            <w:r>
              <w:rPr>
                <w:sz w:val="18"/>
                <w:szCs w:val="18"/>
                <w:shd w:val="nil" w:color="auto" w:fill="auto"/>
                <w:rtl w:val="0"/>
                <w:lang w:val="es-ES_tradnl"/>
              </w:rPr>
              <w:t>í</w:t>
            </w:r>
            <w:r>
              <w:rPr>
                <w:sz w:val="18"/>
                <w:szCs w:val="18"/>
                <w:shd w:val="nil" w:color="auto" w:fill="auto"/>
                <w:rtl w:val="0"/>
                <w:lang w:val="es-ES_tradnl"/>
              </w:rPr>
              <w:t>ticas, cierre de brechas cr</w:t>
            </w:r>
            <w:r>
              <w:rPr>
                <w:sz w:val="18"/>
                <w:szCs w:val="18"/>
                <w:shd w:val="nil" w:color="auto" w:fill="auto"/>
                <w:rtl w:val="0"/>
                <w:lang w:val="es-ES_tradnl"/>
              </w:rPr>
              <w:t>í</w:t>
            </w:r>
            <w:r>
              <w:rPr>
                <w:sz w:val="18"/>
                <w:szCs w:val="18"/>
                <w:shd w:val="nil" w:color="auto" w:fill="auto"/>
                <w:rtl w:val="0"/>
                <w:lang w:val="es-ES_tradnl"/>
              </w:rPr>
              <w:t>ticas, evaluaci</w:t>
            </w:r>
            <w:r>
              <w:rPr>
                <w:sz w:val="18"/>
                <w:szCs w:val="18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sz w:val="18"/>
                <w:szCs w:val="18"/>
                <w:shd w:val="nil" w:color="auto" w:fill="auto"/>
                <w:rtl w:val="0"/>
                <w:lang w:val="es-ES_tradnl"/>
              </w:rPr>
              <w:t>n integral del plan y preparaci</w:t>
            </w:r>
            <w:r>
              <w:rPr>
                <w:sz w:val="18"/>
                <w:szCs w:val="18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sz w:val="18"/>
                <w:szCs w:val="18"/>
                <w:shd w:val="nil" w:color="auto" w:fill="auto"/>
                <w:rtl w:val="0"/>
                <w:lang w:val="es-ES_tradnl"/>
              </w:rPr>
              <w:t>n de la siguiente etapa.</w:t>
            </w:r>
          </w:p>
        </w:tc>
      </w:tr>
    </w:tbl>
    <w:p>
      <w:pPr>
        <w:pStyle w:val="Heading 2"/>
        <w:widowControl w:val="0"/>
        <w:spacing w:line="240" w:lineRule="auto"/>
        <w:jc w:val="center"/>
      </w:pPr>
    </w:p>
    <w:p>
      <w:pPr>
        <w:pStyle w:val="Body"/>
        <w:rPr>
          <w:lang w:val="es-ES_tradnl"/>
        </w:rPr>
      </w:pPr>
    </w:p>
    <w:p>
      <w:pPr>
        <w:pStyle w:val="Body"/>
        <w:jc w:val="center"/>
      </w:pPr>
      <w:r>
        <w:rPr>
          <w:rFonts w:ascii="Aptos" w:cs="Aptos" w:hAnsi="Aptos" w:eastAsia="Aptos"/>
          <w:i w:val="1"/>
          <w:iCs w:val="1"/>
          <w:outline w:val="0"/>
          <w:color w:val="666666"/>
          <w:sz w:val="19"/>
          <w:szCs w:val="19"/>
          <w:u w:color="666666"/>
          <w:rtl w:val="0"/>
          <w:lang w:val="es-ES_tradnl"/>
          <w14:textFill>
            <w14:solidFill>
              <w14:srgbClr w14:val="666666"/>
            </w14:solidFill>
          </w14:textFill>
        </w:rPr>
        <w:t>Documento de trabajo para validaci</w:t>
      </w:r>
      <w:r>
        <w:rPr>
          <w:rFonts w:ascii="Aptos" w:cs="Aptos" w:hAnsi="Aptos" w:eastAsia="Aptos"/>
          <w:i w:val="1"/>
          <w:iCs w:val="1"/>
          <w:outline w:val="0"/>
          <w:color w:val="666666"/>
          <w:sz w:val="19"/>
          <w:szCs w:val="19"/>
          <w:u w:color="666666"/>
          <w:rtl w:val="0"/>
          <w:lang w:val="es-ES_tradnl"/>
          <w14:textFill>
            <w14:solidFill>
              <w14:srgbClr w14:val="666666"/>
            </w14:solidFill>
          </w14:textFill>
        </w:rPr>
        <w:t>ó</w:t>
      </w:r>
      <w:r>
        <w:rPr>
          <w:rFonts w:ascii="Aptos" w:cs="Aptos" w:hAnsi="Aptos" w:eastAsia="Aptos"/>
          <w:i w:val="1"/>
          <w:iCs w:val="1"/>
          <w:outline w:val="0"/>
          <w:color w:val="666666"/>
          <w:sz w:val="19"/>
          <w:szCs w:val="19"/>
          <w:u w:color="666666"/>
          <w:rtl w:val="0"/>
          <w:lang w:val="es-ES_tradnl"/>
          <w14:textFill>
            <w14:solidFill>
              <w14:srgbClr w14:val="666666"/>
            </w14:solidFill>
          </w14:textFill>
        </w:rPr>
        <w:t>n pol</w:t>
      </w:r>
      <w:r>
        <w:rPr>
          <w:rFonts w:ascii="Aptos" w:cs="Aptos" w:hAnsi="Aptos" w:eastAsia="Aptos"/>
          <w:i w:val="1"/>
          <w:iCs w:val="1"/>
          <w:outline w:val="0"/>
          <w:color w:val="666666"/>
          <w:sz w:val="19"/>
          <w:szCs w:val="19"/>
          <w:u w:color="666666"/>
          <w:rtl w:val="0"/>
          <w:lang w:val="es-ES_tradnl"/>
          <w14:textFill>
            <w14:solidFill>
              <w14:srgbClr w14:val="666666"/>
            </w14:solidFill>
          </w14:textFill>
        </w:rPr>
        <w:t>í</w:t>
      </w:r>
      <w:r>
        <w:rPr>
          <w:rFonts w:ascii="Aptos" w:cs="Aptos" w:hAnsi="Aptos" w:eastAsia="Aptos"/>
          <w:i w:val="1"/>
          <w:iCs w:val="1"/>
          <w:outline w:val="0"/>
          <w:color w:val="666666"/>
          <w:sz w:val="19"/>
          <w:szCs w:val="19"/>
          <w:u w:color="666666"/>
          <w:rtl w:val="0"/>
          <w:lang w:val="es-ES_tradnl"/>
          <w14:textFill>
            <w14:solidFill>
              <w14:srgbClr w14:val="666666"/>
            </w14:solidFill>
          </w14:textFill>
        </w:rPr>
        <w:t>tica y t</w:t>
      </w:r>
      <w:r>
        <w:rPr>
          <w:rFonts w:ascii="Aptos" w:cs="Aptos" w:hAnsi="Aptos" w:eastAsia="Aptos"/>
          <w:i w:val="1"/>
          <w:iCs w:val="1"/>
          <w:outline w:val="0"/>
          <w:color w:val="666666"/>
          <w:sz w:val="19"/>
          <w:szCs w:val="19"/>
          <w:u w:color="666666"/>
          <w:rtl w:val="0"/>
          <w:lang w:val="es-ES_tradnl"/>
          <w14:textFill>
            <w14:solidFill>
              <w14:srgbClr w14:val="666666"/>
            </w14:solidFill>
          </w14:textFill>
        </w:rPr>
        <w:t>é</w:t>
      </w:r>
      <w:r>
        <w:rPr>
          <w:rFonts w:ascii="Aptos" w:cs="Aptos" w:hAnsi="Aptos" w:eastAsia="Aptos"/>
          <w:i w:val="1"/>
          <w:iCs w:val="1"/>
          <w:outline w:val="0"/>
          <w:color w:val="666666"/>
          <w:sz w:val="19"/>
          <w:szCs w:val="19"/>
          <w:u w:color="666666"/>
          <w:rtl w:val="0"/>
          <w:lang w:val="es-ES_tradnl"/>
          <w14:textFill>
            <w14:solidFill>
              <w14:srgbClr w14:val="666666"/>
            </w14:solidFill>
          </w14:textFill>
        </w:rPr>
        <w:t>cnica</w:t>
      </w:r>
    </w:p>
    <w:p>
      <w:pPr>
        <w:pStyle w:val="Body"/>
      </w:pPr>
      <w:r>
        <w:br w:type="page"/>
      </w:r>
    </w:p>
    <w:p>
      <w:pPr>
        <w:pStyle w:val="Heading"/>
      </w:pPr>
      <w:r>
        <w:rPr>
          <w:rtl w:val="0"/>
          <w:lang w:val="de-DE"/>
        </w:rPr>
        <w:t>ARTICULACI</w:t>
      </w:r>
      <w:r>
        <w:rPr>
          <w:rtl w:val="0"/>
        </w:rPr>
        <w:t>Ó</w:t>
      </w:r>
      <w:r>
        <w:rPr>
          <w:rtl w:val="0"/>
          <w:lang w:val="en-US"/>
        </w:rPr>
        <w:t>N ESTRAT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GICA ENTRE EL VICERRECTORADO ACAD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MICO Y EL VICERRECTORADO DE INVESTIGACI</w:t>
      </w:r>
      <w:r>
        <w:rPr>
          <w:rtl w:val="0"/>
        </w:rPr>
        <w:t>Ó</w:t>
      </w:r>
      <w:r>
        <w:rPr>
          <w:rtl w:val="0"/>
        </w:rPr>
        <w:t>N</w:t>
      </w:r>
    </w:p>
    <w:p>
      <w:pPr>
        <w:pStyle w:val="Body"/>
      </w:pPr>
      <w:r>
        <w:rPr>
          <w:rtl w:val="0"/>
          <w:lang w:val="es-ES_tradnl"/>
        </w:rPr>
        <w:t>La propuesta institucional 2026</w:t>
      </w:r>
      <w:r>
        <w:rPr>
          <w:rtl w:val="0"/>
        </w:rPr>
        <w:t>–</w:t>
      </w:r>
      <w:r>
        <w:rPr>
          <w:rtl w:val="0"/>
          <w:lang w:val="es-ES_tradnl"/>
        </w:rPr>
        <w:t>2031 exige una convergencia efectiva entre el frente acad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mico y el frente de investigaci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n. Por ello, este anexo integra una s</w:t>
      </w:r>
      <w:r>
        <w:rPr>
          <w:rtl w:val="0"/>
        </w:rPr>
        <w:t>í</w:t>
      </w:r>
      <w:r>
        <w:rPr>
          <w:rtl w:val="0"/>
          <w:lang w:val="es-ES_tradnl"/>
        </w:rPr>
        <w:t>ntesis de los planes del Vicerrectorado de Investigaci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y del Vicerrectorado Acad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mico, de modo que su lectura no dependa de documentos separados y permita comprender, en un mismo cuerpo, las prioridades estrat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 xml:space="preserve">gicas, los beneficios esperados y los </w:t>
      </w:r>
      <w:r>
        <w:rPr>
          <w:rtl w:val="0"/>
        </w:rPr>
        <w:t>á</w:t>
      </w:r>
      <w:r>
        <w:rPr>
          <w:rtl w:val="0"/>
          <w:lang w:val="es-ES_tradnl"/>
        </w:rPr>
        <w:t>mbitos donde la coordinaci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entre ambas instancias resultar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decisiva para el futuro de la UPCH.</w:t>
      </w:r>
    </w:p>
    <w:p>
      <w:pPr>
        <w:pStyle w:val="Heading 2"/>
      </w:pPr>
      <w:r>
        <w:rPr>
          <w:rtl w:val="0"/>
          <w:lang w:val="pt-PT"/>
        </w:rPr>
        <w:t>Prioridades estrat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gicas del Vicerrectorado de Investigaci</w:t>
      </w:r>
      <w:r>
        <w:rPr>
          <w:rtl w:val="0"/>
          <w:lang w:val="es-ES_tradnl"/>
        </w:rPr>
        <w:t>ó</w:t>
      </w:r>
      <w:r>
        <w:rPr>
          <w:rtl w:val="0"/>
        </w:rPr>
        <w:t>n</w:t>
      </w:r>
    </w:p>
    <w:p>
      <w:pPr>
        <w:pStyle w:val="Body"/>
      </w:pPr>
      <w:r>
        <w:rPr>
          <w:rtl w:val="0"/>
          <w:lang w:val="es-ES_tradnl"/>
        </w:rPr>
        <w:t>El plan del VRI parte de una idea central: la investigaci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le dio grandeza a la UPCH y hoy necesita ser cuidada, modernizada y proyectada con reglas claras, soporte real y una visi</w:t>
      </w:r>
      <w:r>
        <w:rPr>
          <w:rtl w:val="0"/>
          <w:lang w:val="es-ES_tradnl"/>
        </w:rPr>
        <w:t>ó</w:t>
      </w:r>
      <w:r>
        <w:rPr>
          <w:rtl w:val="0"/>
        </w:rPr>
        <w:t>n m</w:t>
      </w:r>
      <w:r>
        <w:rPr>
          <w:rtl w:val="0"/>
        </w:rPr>
        <w:t>á</w:t>
      </w:r>
      <w:r>
        <w:rPr>
          <w:rtl w:val="0"/>
          <w:lang w:val="es-ES_tradnl"/>
        </w:rPr>
        <w:t>s amplia de universidad. No se trata solo de publicar m</w:t>
      </w:r>
      <w:r>
        <w:rPr>
          <w:rtl w:val="0"/>
        </w:rPr>
        <w:t>á</w:t>
      </w:r>
      <w:r>
        <w:rPr>
          <w:rtl w:val="0"/>
          <w:lang w:val="es-ES_tradnl"/>
        </w:rPr>
        <w:t>s, sino de construir un ecosistema donde investigar sea m</w:t>
      </w:r>
      <w:r>
        <w:rPr>
          <w:rtl w:val="0"/>
        </w:rPr>
        <w:t>á</w:t>
      </w:r>
      <w:r>
        <w:rPr>
          <w:rtl w:val="0"/>
          <w:lang w:val="es-ES_tradnl"/>
        </w:rPr>
        <w:t>s viable, m</w:t>
      </w:r>
      <w:r>
        <w:rPr>
          <w:rtl w:val="0"/>
        </w:rPr>
        <w:t>á</w:t>
      </w:r>
      <w:r>
        <w:rPr>
          <w:rtl w:val="0"/>
          <w:lang w:val="es-ES_tradnl"/>
        </w:rPr>
        <w:t>s colaborativo y m</w:t>
      </w:r>
      <w:r>
        <w:rPr>
          <w:rtl w:val="0"/>
        </w:rPr>
        <w:t>á</w:t>
      </w:r>
      <w:r>
        <w:rPr>
          <w:rtl w:val="0"/>
        </w:rPr>
        <w:t xml:space="preserve">s </w:t>
      </w:r>
      <w:r>
        <w:rPr>
          <w:rtl w:val="0"/>
        </w:rPr>
        <w:t>ú</w:t>
      </w:r>
      <w:r>
        <w:rPr>
          <w:rtl w:val="0"/>
          <w:lang w:val="es-ES_tradnl"/>
        </w:rPr>
        <w:t>til para formar personas, atraer recursos y aportar soluciones al pa</w:t>
      </w:r>
      <w:r>
        <w:rPr>
          <w:rtl w:val="0"/>
        </w:rPr>
        <w:t>í</w:t>
      </w:r>
      <w:r>
        <w:rPr>
          <w:rtl w:val="0"/>
          <w:lang w:val="pt-PT"/>
        </w:rPr>
        <w:t>s.</w:t>
      </w:r>
    </w:p>
    <w:p>
      <w:pPr>
        <w:pStyle w:val="Body"/>
      </w:pPr>
      <w:r>
        <w:rPr>
          <w:rtl w:val="0"/>
          <w:lang w:val="es-ES_tradnl"/>
        </w:rPr>
        <w:t>Aspectos relevantes del plan</w:t>
      </w:r>
    </w:p>
    <w:p>
      <w:pPr>
        <w:pStyle w:val="List Bullet"/>
        <w:numPr>
          <w:ilvl w:val="0"/>
          <w:numId w:val="4"/>
        </w:numPr>
      </w:pPr>
      <w:r>
        <w:rPr>
          <w:rtl w:val="0"/>
          <w:lang w:val="en-US"/>
        </w:rPr>
        <w:t>Cuidar a los investigadores y renovar el sistema cient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fico Herediano: ruta clara para investigadores j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venes, mentor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a formal, fondos semilla, tiempo protegido y reconocimiento a quienes forman estudiantes y captan recursos.</w:t>
      </w:r>
    </w:p>
    <w:p>
      <w:pPr>
        <w:pStyle w:val="List Bullet"/>
        <w:numPr>
          <w:ilvl w:val="0"/>
          <w:numId w:val="4"/>
        </w:numPr>
      </w:pPr>
      <w:r>
        <w:rPr>
          <w:rtl w:val="0"/>
          <w:lang w:val="en-US"/>
        </w:rPr>
        <w:t>Instalar una gesti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 moderna de la investigaci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n: oficina de soporte a proyectos (pre-award y post-award), pol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tica transparente de overhead, tableros de seguimiento y reducci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 de trabas administrativas.</w:t>
      </w:r>
    </w:p>
    <w:p>
      <w:pPr>
        <w:pStyle w:val="List Bullet"/>
        <w:numPr>
          <w:ilvl w:val="0"/>
          <w:numId w:val="4"/>
        </w:numPr>
      </w:pPr>
      <w:r>
        <w:rPr>
          <w:rtl w:val="0"/>
          <w:lang w:val="en-US"/>
        </w:rPr>
        <w:t>Convertir la investigaci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 formativa en pol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tica institucional: m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s estudiantes en laboratorios, semilleros, tesis articuladas a l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neas activas y una trayectoria que conecte pregrado, posgrado y producci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 cient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fica.</w:t>
      </w:r>
    </w:p>
    <w:p>
      <w:pPr>
        <w:pStyle w:val="List Bullet"/>
        <w:numPr>
          <w:ilvl w:val="0"/>
          <w:numId w:val="4"/>
        </w:numPr>
      </w:pPr>
      <w:r>
        <w:rPr>
          <w:rtl w:val="0"/>
          <w:lang w:val="en-US"/>
        </w:rPr>
        <w:t>Abrir la UPCH al pa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s y al sector productivo: alianzas con universidades de fortalezas complementarias, consorcios regionales, proyectos con Estado, empresas, hospitales y uso estrat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gico de incentivos tributarios para I+D+i.</w:t>
      </w:r>
    </w:p>
    <w:p>
      <w:pPr>
        <w:pStyle w:val="List Bullet"/>
        <w:numPr>
          <w:ilvl w:val="0"/>
          <w:numId w:val="4"/>
        </w:numPr>
      </w:pPr>
      <w:r>
        <w:rPr>
          <w:rtl w:val="0"/>
          <w:lang w:val="en-US"/>
        </w:rPr>
        <w:t>Fortalecer la transferencia y la innovaci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n: propiedad intelectual, servicios especializados, tesis orientadas a problemas reales, startups y un programa institucional para proyectos de base tecnol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gica.</w:t>
      </w:r>
    </w:p>
    <w:p>
      <w:pPr>
        <w:pStyle w:val="List Bullet"/>
        <w:numPr>
          <w:ilvl w:val="0"/>
          <w:numId w:val="4"/>
        </w:numPr>
      </w:pPr>
      <w:r>
        <w:rPr>
          <w:rtl w:val="0"/>
          <w:lang w:val="en-US"/>
        </w:rPr>
        <w:t>Dar un salto en IA y datos para investigaci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n: pol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tica institucional de uso responsable, protecci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 de datos, capacitaci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n, soporte metodol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gico y expansi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 de la ciencia de datos y la IA en salud y ciencias de la vida.</w:t>
      </w:r>
    </w:p>
    <w:p>
      <w:pPr>
        <w:pStyle w:val="List Bullet"/>
        <w:numPr>
          <w:ilvl w:val="0"/>
          <w:numId w:val="4"/>
        </w:numPr>
      </w:pPr>
      <w:r>
        <w:rPr>
          <w:rtl w:val="0"/>
          <w:lang w:val="en-US"/>
        </w:rPr>
        <w:t>Desarrollar la investigaci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 por facultades e interfacultades: fortalecimiento de agendas espec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ficas en medicina, ciencias, salud p</w:t>
      </w:r>
      <w:r>
        <w:rPr>
          <w:rtl w:val="0"/>
          <w:lang w:val="en-US"/>
        </w:rPr>
        <w:t>ú</w:t>
      </w:r>
      <w:r>
        <w:rPr>
          <w:rtl w:val="0"/>
          <w:lang w:val="en-US"/>
        </w:rPr>
        <w:t>blica, psicolog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a, estomatolog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a, enfermer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a, veterinaria y educaci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n, articuladas en misiones compartidas.</w:t>
      </w:r>
    </w:p>
    <w:p>
      <w:pPr>
        <w:pStyle w:val="Heading 3"/>
      </w:pPr>
      <w:r>
        <w:rPr>
          <w:rtl w:val="0"/>
          <w:lang w:val="es-ES_tradnl"/>
        </w:rPr>
        <w:t>Resultado esperado en investigaci</w:t>
      </w:r>
      <w:r>
        <w:rPr>
          <w:rtl w:val="0"/>
          <w:lang w:val="es-ES_tradnl"/>
        </w:rPr>
        <w:t>ó</w:t>
      </w:r>
      <w:r>
        <w:rPr>
          <w:rtl w:val="0"/>
        </w:rPr>
        <w:t>n</w:t>
      </w:r>
    </w:p>
    <w:p>
      <w:pPr>
        <w:pStyle w:val="Body"/>
      </w:pPr>
      <w:r>
        <w:rPr>
          <w:rtl w:val="0"/>
          <w:lang w:val="pt-PT"/>
        </w:rPr>
        <w:t>Resultado esperado</w:t>
      </w:r>
    </w:p>
    <w:p>
      <w:pPr>
        <w:pStyle w:val="Heading 2"/>
      </w:pPr>
      <w:r>
        <w:rPr>
          <w:rtl w:val="0"/>
          <w:lang w:val="pt-PT"/>
        </w:rPr>
        <w:t>Prioridades estrat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gicas del Vicerrectorado Acad</w:t>
      </w:r>
      <w:r>
        <w:rPr>
          <w:rtl w:val="0"/>
          <w:lang w:val="fr-FR"/>
        </w:rPr>
        <w:t>é</w:t>
      </w:r>
      <w:r>
        <w:rPr>
          <w:rtl w:val="0"/>
          <w:lang w:val="it-IT"/>
        </w:rPr>
        <w:t>mico</w:t>
      </w:r>
    </w:p>
    <w:p>
      <w:pPr>
        <w:pStyle w:val="Body"/>
      </w:pPr>
      <w:r>
        <w:rPr>
          <w:rtl w:val="0"/>
          <w:lang w:val="es-ES_tradnl"/>
        </w:rPr>
        <w:t>El plan del VRA busca recuperar y elevar la excelencia acad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mica de la UPCH sin perder captaci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ni identidad. La propuesta combina exigencia con soporte, mejor docencia, curr</w:t>
      </w:r>
      <w:r>
        <w:rPr>
          <w:rtl w:val="0"/>
        </w:rPr>
        <w:t>í</w:t>
      </w:r>
      <w:r>
        <w:rPr>
          <w:rtl w:val="0"/>
          <w:lang w:val="es-ES_tradnl"/>
        </w:rPr>
        <w:t>culos m</w:t>
      </w:r>
      <w:r>
        <w:rPr>
          <w:rtl w:val="0"/>
        </w:rPr>
        <w:t>á</w:t>
      </w:r>
      <w:r>
        <w:rPr>
          <w:rtl w:val="0"/>
          <w:lang w:val="es-ES_tradnl"/>
        </w:rPr>
        <w:t>s coherentes, innovaci</w:t>
      </w:r>
      <w:r>
        <w:rPr>
          <w:rtl w:val="0"/>
          <w:lang w:val="es-ES_tradnl"/>
        </w:rPr>
        <w:t>ó</w:t>
      </w:r>
      <w:r>
        <w:rPr>
          <w:rtl w:val="0"/>
        </w:rPr>
        <w:t>n pedag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gica, fortalecimiento del pregrado y del posgrado, y un uso m</w:t>
      </w:r>
      <w:r>
        <w:rPr>
          <w:rtl w:val="0"/>
        </w:rPr>
        <w:t>á</w:t>
      </w:r>
      <w:r>
        <w:rPr>
          <w:rtl w:val="0"/>
          <w:lang w:val="es-ES_tradnl"/>
        </w:rPr>
        <w:t>s inteligente de la infraestructura acad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mica y cl</w:t>
      </w:r>
      <w:r>
        <w:rPr>
          <w:rtl w:val="0"/>
        </w:rPr>
        <w:t>í</w:t>
      </w:r>
      <w:r>
        <w:rPr>
          <w:rtl w:val="0"/>
          <w:lang w:val="it-IT"/>
        </w:rPr>
        <w:t>nica.</w:t>
      </w:r>
    </w:p>
    <w:p>
      <w:pPr>
        <w:pStyle w:val="Body"/>
      </w:pPr>
      <w:r>
        <w:rPr>
          <w:rtl w:val="0"/>
          <w:lang w:val="es-ES_tradnl"/>
        </w:rPr>
        <w:t>Aspectos relevantes del plan</w:t>
      </w:r>
    </w:p>
    <w:p>
      <w:pPr>
        <w:pStyle w:val="List Bullet"/>
        <w:numPr>
          <w:ilvl w:val="0"/>
          <w:numId w:val="4"/>
        </w:numPr>
      </w:pPr>
      <w:r>
        <w:rPr>
          <w:rtl w:val="0"/>
          <w:lang w:val="en-US"/>
        </w:rPr>
        <w:t>Convertir el modelo educativo en experiencia real: mapeo curricular por competencias, eliminaci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 de redundancias, mejor articulaci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 entre departamentos y carreras, y una DUGAD m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 xml:space="preserve">s 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gil como motor t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cnico.</w:t>
      </w:r>
    </w:p>
    <w:p>
      <w:pPr>
        <w:pStyle w:val="List Bullet"/>
        <w:numPr>
          <w:ilvl w:val="0"/>
          <w:numId w:val="4"/>
        </w:numPr>
      </w:pPr>
      <w:r>
        <w:rPr>
          <w:rtl w:val="0"/>
          <w:lang w:val="en-US"/>
        </w:rPr>
        <w:t xml:space="preserve">Reforzar UFBI como plataforma de 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xito acad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mico: nivelaci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n, tutor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a, h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bitos universitarios, competencias transversales y una mejor experiencia para los estudiantes de los primeros a</w:t>
      </w:r>
      <w:r>
        <w:rPr>
          <w:rtl w:val="0"/>
          <w:lang w:val="en-US"/>
        </w:rPr>
        <w:t>ñ</w:t>
      </w:r>
      <w:r>
        <w:rPr>
          <w:rtl w:val="0"/>
          <w:lang w:val="en-US"/>
        </w:rPr>
        <w:t>os.</w:t>
      </w:r>
    </w:p>
    <w:p>
      <w:pPr>
        <w:pStyle w:val="List Bullet"/>
        <w:numPr>
          <w:ilvl w:val="0"/>
          <w:numId w:val="4"/>
        </w:numPr>
      </w:pPr>
      <w:r>
        <w:rPr>
          <w:rtl w:val="0"/>
          <w:lang w:val="en-US"/>
        </w:rPr>
        <w:t>Profesionalizar la docencia: Academia Docente Herediana, evaluaci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 formativa continua, retroalimentaci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 temprana y an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nima por parte de estudiantes, y un programa de formaci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 y doctoraci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 para docentes j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venes.</w:t>
      </w:r>
    </w:p>
    <w:p>
      <w:pPr>
        <w:pStyle w:val="List Bullet"/>
        <w:numPr>
          <w:ilvl w:val="0"/>
          <w:numId w:val="4"/>
        </w:numPr>
      </w:pPr>
      <w:r>
        <w:rPr>
          <w:rtl w:val="0"/>
          <w:lang w:val="en-US"/>
        </w:rPr>
        <w:t>Usar IA y transformaci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 digital con criterio pedag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gico: evaluaci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 con respuestas desarrolladas asistida por IA, retroalimentaci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 personalizada, anal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tica del aprendizaje y modalidades h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bridas donde agreguen valor.</w:t>
      </w:r>
    </w:p>
    <w:p>
      <w:pPr>
        <w:pStyle w:val="List Bullet"/>
        <w:numPr>
          <w:ilvl w:val="0"/>
          <w:numId w:val="4"/>
        </w:numPr>
      </w:pPr>
      <w:r>
        <w:rPr>
          <w:rtl w:val="0"/>
          <w:lang w:val="en-US"/>
        </w:rPr>
        <w:t>Fortalecer la docencia en servicio y los campos cl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nicos: mejores condiciones de aprendizaje en hospitales y cl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nicas docentes, reorganizaci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 de turnos, reconocimiento al docente cl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nico y apoyo a medicina, enfermer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a, psicolog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a, estomatolog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a y veterinaria.</w:t>
      </w:r>
    </w:p>
    <w:p>
      <w:pPr>
        <w:pStyle w:val="List Bullet"/>
        <w:numPr>
          <w:ilvl w:val="0"/>
          <w:numId w:val="4"/>
        </w:numPr>
      </w:pPr>
      <w:r>
        <w:rPr>
          <w:rtl w:val="0"/>
          <w:lang w:val="en-US"/>
        </w:rPr>
        <w:t>Aprovechar estrat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gicamente el Centro de Simulaci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n: expansi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 hacia medicina veterinaria, mayor integraci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 con medicina y estomatolog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a, y m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dulos selectivos para primeros a</w:t>
      </w:r>
      <w:r>
        <w:rPr>
          <w:rtl w:val="0"/>
          <w:lang w:val="en-US"/>
        </w:rPr>
        <w:t>ñ</w:t>
      </w:r>
      <w:r>
        <w:rPr>
          <w:rtl w:val="0"/>
          <w:lang w:val="en-US"/>
        </w:rPr>
        <w:t>os en ciencias b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sicas contextualizadas a salud y ciencias de la vida.</w:t>
      </w:r>
    </w:p>
    <w:p>
      <w:pPr>
        <w:pStyle w:val="List Bullet"/>
        <w:numPr>
          <w:ilvl w:val="0"/>
          <w:numId w:val="4"/>
        </w:numPr>
      </w:pPr>
      <w:r>
        <w:rPr>
          <w:rtl w:val="0"/>
          <w:lang w:val="en-US"/>
        </w:rPr>
        <w:t>Ordenar el crecimiento acad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mico y el posgrado: la EPG como plataforma de implementaci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 para programas dise</w:t>
      </w:r>
      <w:r>
        <w:rPr>
          <w:rtl w:val="0"/>
          <w:lang w:val="en-US"/>
        </w:rPr>
        <w:t>ñ</w:t>
      </w:r>
      <w:r>
        <w:rPr>
          <w:rtl w:val="0"/>
          <w:lang w:val="en-US"/>
        </w:rPr>
        <w:t>ados por las facultades; impulso a programas interdisciplinarios, certificaci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 progresiva, pr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cticas en empresas y alianzas nacionales e internacionales.</w:t>
      </w:r>
    </w:p>
    <w:p>
      <w:pPr>
        <w:pStyle w:val="Heading 3"/>
      </w:pPr>
      <w:r>
        <w:rPr>
          <w:rtl w:val="0"/>
          <w:lang w:val="es-ES_tradnl"/>
        </w:rPr>
        <w:t>Resultado esperado en el frente acad</w:t>
      </w:r>
      <w:r>
        <w:rPr>
          <w:rtl w:val="0"/>
          <w:lang w:val="fr-FR"/>
        </w:rPr>
        <w:t>é</w:t>
      </w:r>
      <w:r>
        <w:rPr>
          <w:rtl w:val="0"/>
          <w:lang w:val="it-IT"/>
        </w:rPr>
        <w:t>mico</w:t>
      </w:r>
    </w:p>
    <w:p>
      <w:pPr>
        <w:pStyle w:val="Body"/>
      </w:pPr>
      <w:r>
        <w:rPr>
          <w:rtl w:val="0"/>
          <w:lang w:val="pt-PT"/>
        </w:rPr>
        <w:t>Resultado esperado</w:t>
      </w:r>
    </w:p>
    <w:p>
      <w:pPr>
        <w:pStyle w:val="Heading 2"/>
      </w:pPr>
      <w:r>
        <w:rPr>
          <w:rtl w:val="0"/>
          <w:lang w:val="es-ES_tradnl"/>
        </w:rPr>
        <w:t>Sentido institucional de la articulaci</w:t>
      </w:r>
      <w:r>
        <w:rPr>
          <w:rtl w:val="0"/>
          <w:lang w:val="es-ES_tradnl"/>
        </w:rPr>
        <w:t>ó</w:t>
      </w:r>
      <w:r>
        <w:rPr>
          <w:rtl w:val="0"/>
          <w:lang w:val="de-DE"/>
        </w:rPr>
        <w:t>n VRI</w:t>
      </w:r>
      <w:r>
        <w:rPr>
          <w:rtl w:val="0"/>
        </w:rPr>
        <w:t>–</w:t>
      </w:r>
      <w:r>
        <w:rPr>
          <w:rtl w:val="0"/>
          <w:lang w:val="de-DE"/>
        </w:rPr>
        <w:t>VRA</w:t>
      </w:r>
    </w:p>
    <w:p>
      <w:pPr>
        <w:pStyle w:val="Body"/>
      </w:pPr>
      <w:r>
        <w:rPr>
          <w:rtl w:val="0"/>
          <w:lang w:val="es-ES_tradnl"/>
        </w:rPr>
        <w:t>La articulaci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entre ambos vicerrectorados permitir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que la excelencia acad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mica, la investigaci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formativa, el desarrollo del posgrado, la transformaci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digital, la infraestructura compartida, la docencia en servicio y la vinculaci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con el entorno dejen de operar como agendas paralelas. La universidad podr</w:t>
      </w:r>
      <w:r>
        <w:rPr>
          <w:rtl w:val="0"/>
        </w:rPr>
        <w:t xml:space="preserve">á </w:t>
      </w:r>
      <w:r>
        <w:rPr>
          <w:rtl w:val="0"/>
        </w:rPr>
        <w:t>as</w:t>
      </w:r>
      <w:r>
        <w:rPr>
          <w:rtl w:val="0"/>
        </w:rPr>
        <w:t xml:space="preserve">í </w:t>
      </w:r>
      <w:r>
        <w:rPr>
          <w:rtl w:val="0"/>
          <w:lang w:val="es-ES_tradnl"/>
        </w:rPr>
        <w:t>construir una trayectoria m</w:t>
      </w:r>
      <w:r>
        <w:rPr>
          <w:rtl w:val="0"/>
        </w:rPr>
        <w:t>á</w:t>
      </w:r>
      <w:r>
        <w:rPr>
          <w:rtl w:val="0"/>
          <w:lang w:val="es-ES_tradnl"/>
        </w:rPr>
        <w:t>s coherente para estudiantes, docentes e investigadores, y sostener un crecimiento que combine calidad, pertinencia, sostenibilidad y capacidad de ejecuci</w:t>
      </w:r>
      <w:r>
        <w:rPr>
          <w:rtl w:val="0"/>
          <w:lang w:val="es-ES_tradnl"/>
        </w:rPr>
        <w:t>ó</w:t>
      </w:r>
      <w:r>
        <w:rPr>
          <w:rtl w:val="0"/>
        </w:rPr>
        <w:t>n.</w:t>
      </w:r>
    </w:p>
    <w:p>
      <w:pPr>
        <w:pStyle w:val="Body"/>
      </w:pPr>
      <w:r>
        <w:br w:type="page"/>
      </w:r>
    </w:p>
    <w:p>
      <w:pPr>
        <w:pStyle w:val="Heading"/>
      </w:pPr>
      <w:r>
        <w:rPr>
          <w:rtl w:val="0"/>
          <w:lang w:val="es-ES_tradnl"/>
        </w:rPr>
        <w:t>PLAN MAESTRO DE IMPLEMENTACI</w:t>
      </w:r>
      <w:r>
        <w:rPr>
          <w:rtl w:val="0"/>
        </w:rPr>
        <w:t>Ó</w:t>
      </w:r>
      <w:r>
        <w:rPr>
          <w:rtl w:val="0"/>
        </w:rPr>
        <w:t>N INTEGRADA</w:t>
      </w:r>
    </w:p>
    <w:p>
      <w:pPr>
        <w:pStyle w:val="Body"/>
      </w:pPr>
      <w:r>
        <w:rPr>
          <w:rtl w:val="0"/>
          <w:lang w:val="es-ES_tradnl"/>
        </w:rPr>
        <w:t>La implementaci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constituye la prueba decisiva de la propuesta institucional. En esta etapa se ordenan las prioridades, se define la arquitectura de conducci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n, se establecen secuencias realistas de trabajo y se convierte el proyecto universitario en una agenda ejecutable. La integraci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del plan maestro dentro de este anexo permite que la visi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estrat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gica y la hoja de ruta operativa se lean como partes de un mismo proceso.</w:t>
      </w:r>
    </w:p>
    <w:p>
      <w:pPr>
        <w:pStyle w:val="Heading 2"/>
      </w:pPr>
      <w:r>
        <w:rPr>
          <w:rtl w:val="0"/>
        </w:rPr>
        <w:t>Prop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sito y enfoque de la implementaci</w:t>
      </w:r>
      <w:r>
        <w:rPr>
          <w:rtl w:val="0"/>
          <w:lang w:val="es-ES_tradnl"/>
        </w:rPr>
        <w:t>ó</w:t>
      </w:r>
      <w:r>
        <w:rPr>
          <w:rtl w:val="0"/>
        </w:rPr>
        <w:t>n</w:t>
      </w:r>
    </w:p>
    <w:p>
      <w:pPr>
        <w:pStyle w:val="Body"/>
      </w:pPr>
      <w:r>
        <w:rPr>
          <w:rtl w:val="0"/>
          <w:lang w:val="es-ES_tradnl"/>
        </w:rPr>
        <w:t>Este plan maestro establece la ruta institucional para traducir los lineamientos del Vicerrectorado de Investigaci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y del Vicerrectorado Acad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mico en transformaciones visibles, ordenadas y sostenibles. Su prop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sito es asegurar que las prioridades estrat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gicas de la universidad se conviertan en decisiones, procesos y resultados verificables para la comunidad universitaria y para el pa</w:t>
      </w:r>
      <w:r>
        <w:rPr>
          <w:rtl w:val="0"/>
        </w:rPr>
        <w:t>í</w:t>
      </w:r>
      <w:r>
        <w:rPr>
          <w:rtl w:val="0"/>
          <w:lang w:val="pt-PT"/>
        </w:rPr>
        <w:t>s.</w:t>
      </w:r>
    </w:p>
    <w:p>
      <w:pPr>
        <w:pStyle w:val="Body"/>
      </w:pPr>
      <w:r>
        <w:rPr>
          <w:rtl w:val="0"/>
          <w:lang w:val="es-ES_tradnl"/>
        </w:rPr>
        <w:t>La implementaci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se desarrollar</w:t>
      </w:r>
      <w:r>
        <w:rPr>
          <w:rtl w:val="0"/>
        </w:rPr>
        <w:t xml:space="preserve">á </w:t>
      </w:r>
      <w:r>
        <w:rPr>
          <w:rtl w:val="0"/>
          <w:lang w:val="it-IT"/>
        </w:rPr>
        <w:t>con una l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gica de secuencia y consolidaci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n. En una primera etapa se instalar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la arquitectura de conducci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y seguimiento; luego se pondr</w:t>
      </w:r>
      <w:r>
        <w:rPr>
          <w:rtl w:val="0"/>
        </w:rPr>
        <w:t>á</w:t>
      </w:r>
      <w:r>
        <w:rPr>
          <w:rtl w:val="0"/>
          <w:lang w:val="es-ES_tradnl"/>
        </w:rPr>
        <w:t>n en marcha pilotos de alto valor institucional; posteriormente se escalar</w:t>
      </w:r>
      <w:r>
        <w:rPr>
          <w:rtl w:val="0"/>
        </w:rPr>
        <w:t>á</w:t>
      </w:r>
      <w:r>
        <w:rPr>
          <w:rtl w:val="0"/>
          <w:lang w:val="es-ES_tradnl"/>
        </w:rPr>
        <w:t>n las experiencias que demuestren resultados; y, finalmente, estas se incorporar</w:t>
      </w:r>
      <w:r>
        <w:rPr>
          <w:rtl w:val="0"/>
        </w:rPr>
        <w:t>á</w:t>
      </w:r>
      <w:r>
        <w:rPr>
          <w:rtl w:val="0"/>
          <w:lang w:val="es-ES_tradnl"/>
        </w:rPr>
        <w:t>n a las normas, rutinas, presupuestos y pr</w:t>
      </w:r>
      <w:r>
        <w:rPr>
          <w:rtl w:val="0"/>
        </w:rPr>
        <w:t>á</w:t>
      </w:r>
      <w:r>
        <w:rPr>
          <w:rtl w:val="0"/>
          <w:lang w:val="es-ES_tradnl"/>
        </w:rPr>
        <w:t>cticas permanentes de la universidad. Este enfoque permite evitar tanto la dispersi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iniciativas como la inmovilidad administrativa.</w:t>
      </w:r>
    </w:p>
    <w:p>
      <w:pPr>
        <w:pStyle w:val="Heading 2"/>
      </w:pPr>
      <w:r>
        <w:rPr>
          <w:rtl w:val="0"/>
          <w:lang w:val="es-ES_tradnl"/>
        </w:rPr>
        <w:t>Gobierno de la implementaci</w:t>
      </w:r>
      <w:r>
        <w:rPr>
          <w:rtl w:val="0"/>
          <w:lang w:val="es-ES_tradnl"/>
        </w:rPr>
        <w:t>ó</w:t>
      </w:r>
      <w:r>
        <w:rPr>
          <w:rtl w:val="0"/>
        </w:rPr>
        <w:t>n</w:t>
      </w:r>
    </w:p>
    <w:p>
      <w:pPr>
        <w:pStyle w:val="Body"/>
      </w:pPr>
      <w:r>
        <w:rPr>
          <w:rtl w:val="0"/>
          <w:lang w:val="es-ES_tradnl"/>
        </w:rPr>
        <w:t>La ejecuci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del plan requiere un componente de gobierno expl</w:t>
      </w:r>
      <w:r>
        <w:rPr>
          <w:rtl w:val="0"/>
        </w:rPr>
        <w:t>í</w:t>
      </w:r>
      <w:r>
        <w:rPr>
          <w:rtl w:val="0"/>
          <w:lang w:val="it-IT"/>
        </w:rPr>
        <w:t>cito. La transformaci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institucional demanda claridad en la conducci</w:t>
      </w:r>
      <w:r>
        <w:rPr>
          <w:rtl w:val="0"/>
          <w:lang w:val="es-ES_tradnl"/>
        </w:rPr>
        <w:t>ó</w:t>
      </w:r>
      <w:r>
        <w:rPr>
          <w:rtl w:val="0"/>
        </w:rPr>
        <w:t>n pol</w:t>
      </w:r>
      <w:r>
        <w:rPr>
          <w:rtl w:val="0"/>
        </w:rPr>
        <w:t>í</w:t>
      </w:r>
      <w:r>
        <w:rPr>
          <w:rtl w:val="0"/>
          <w:lang w:val="es-ES_tradnl"/>
        </w:rPr>
        <w:t>tica, en la toma de decisiones, en la coordinaci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entre unidades y en los mecanismos de correcci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desv</w:t>
      </w:r>
      <w:r>
        <w:rPr>
          <w:rtl w:val="0"/>
        </w:rPr>
        <w:t>í</w:t>
      </w:r>
      <w:r>
        <w:rPr>
          <w:rtl w:val="0"/>
          <w:lang w:val="es-ES_tradnl"/>
        </w:rPr>
        <w:t>os. Por ello, la implementaci</w:t>
      </w:r>
      <w:r>
        <w:rPr>
          <w:rtl w:val="0"/>
          <w:lang w:val="es-ES_tradnl"/>
        </w:rPr>
        <w:t>ó</w:t>
      </w:r>
      <w:r>
        <w:rPr>
          <w:rtl w:val="0"/>
          <w:lang w:val="pt-PT"/>
        </w:rPr>
        <w:t>n se sustentar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en una estructura visible de gobierno, con autoridad, soporte t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cnico y disciplina de seguimiento.</w:t>
      </w:r>
    </w:p>
    <w:p>
      <w:pPr>
        <w:pStyle w:val="Body"/>
      </w:pPr>
      <w:r>
        <w:rPr>
          <w:rtl w:val="0"/>
          <w:lang w:val="es-ES_tradnl"/>
        </w:rPr>
        <w:t>El primer nivel de esta estructura ser</w:t>
      </w:r>
      <w:r>
        <w:rPr>
          <w:rtl w:val="0"/>
        </w:rPr>
        <w:t xml:space="preserve">á </w:t>
      </w:r>
      <w:r>
        <w:rPr>
          <w:rtl w:val="0"/>
          <w:lang w:val="pt-PT"/>
        </w:rPr>
        <w:t>un Comit</w:t>
      </w:r>
      <w:r>
        <w:rPr>
          <w:rtl w:val="0"/>
          <w:lang w:val="fr-FR"/>
        </w:rPr>
        <w:t xml:space="preserve">é </w:t>
      </w:r>
      <w:r>
        <w:rPr>
          <w:rtl w:val="0"/>
          <w:lang w:val="es-ES_tradnl"/>
        </w:rPr>
        <w:t>Directivo Rectoral de Implementaci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n, presidido por el Rectorado y conformado por el Vicerrectorado de Investigaci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n, el Vicerrectorado Acad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mico y las unidades institucionales cr</w:t>
      </w:r>
      <w:r>
        <w:rPr>
          <w:rtl w:val="0"/>
        </w:rPr>
        <w:t>í</w:t>
      </w:r>
      <w:r>
        <w:rPr>
          <w:rtl w:val="0"/>
          <w:lang w:val="es-ES_tradnl"/>
        </w:rPr>
        <w:t>ticas para la ejecuci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del plan. Su funci</w:t>
      </w:r>
      <w:r>
        <w:rPr>
          <w:rtl w:val="0"/>
          <w:lang w:val="es-ES_tradnl"/>
        </w:rPr>
        <w:t>ó</w:t>
      </w:r>
      <w:r>
        <w:rPr>
          <w:rtl w:val="0"/>
        </w:rPr>
        <w:t>n ser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definir prioridades, resolver tensiones entre unidades, revisar el tablero de control y asegurar coherencia en la conducci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del proceso. El segundo nivel ser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una Oficina de Implementaci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o PMO, con funci</w:t>
      </w:r>
      <w:r>
        <w:rPr>
          <w:rtl w:val="0"/>
          <w:lang w:val="es-ES_tradnl"/>
        </w:rPr>
        <w:t>ó</w:t>
      </w:r>
      <w:r>
        <w:rPr>
          <w:rtl w:val="0"/>
        </w:rPr>
        <w:t>n t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cnica y operativa, encargada de organizar cronogramas, anticipar riesgos y asegurar trazabilidad. El tercer nivel estar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integrado por los equipos tem</w:t>
      </w:r>
      <w:r>
        <w:rPr>
          <w:rtl w:val="0"/>
        </w:rPr>
        <w:t>á</w:t>
      </w:r>
      <w:r>
        <w:rPr>
          <w:rtl w:val="0"/>
          <w:lang w:val="pt-PT"/>
        </w:rPr>
        <w:t>ticos o workstreams, responsables de aterrizar cada l</w:t>
      </w:r>
      <w:r>
        <w:rPr>
          <w:rtl w:val="0"/>
        </w:rPr>
        <w:t>í</w:t>
      </w:r>
      <w:r>
        <w:rPr>
          <w:rtl w:val="0"/>
          <w:lang w:val="es-ES_tradnl"/>
        </w:rPr>
        <w:t>nea de trabajo en productos, responsables, plazos e indicadores.</w:t>
      </w:r>
    </w:p>
    <w:p>
      <w:pPr>
        <w:pStyle w:val="Heading 2"/>
      </w:pPr>
      <w:r>
        <w:rPr>
          <w:rtl w:val="0"/>
          <w:lang w:val="es-ES_tradnl"/>
        </w:rPr>
        <w:t>Prioridades de la fase inicial</w:t>
      </w:r>
    </w:p>
    <w:p>
      <w:pPr>
        <w:pStyle w:val="Body"/>
      </w:pPr>
      <w:r>
        <w:rPr>
          <w:rtl w:val="0"/>
          <w:lang w:val="es-ES_tradnl"/>
        </w:rPr>
        <w:t>La fase inicial de implementaci</w:t>
      </w:r>
      <w:r>
        <w:rPr>
          <w:rtl w:val="0"/>
          <w:lang w:val="es-ES_tradnl"/>
        </w:rPr>
        <w:t>ó</w:t>
      </w:r>
      <w:r>
        <w:rPr>
          <w:rtl w:val="0"/>
          <w:lang w:val="it-IT"/>
        </w:rPr>
        <w:t>n se concentrar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en instalar las capacidades que har</w:t>
      </w:r>
      <w:r>
        <w:rPr>
          <w:rtl w:val="0"/>
        </w:rPr>
        <w:t>á</w:t>
      </w:r>
      <w:r>
        <w:rPr>
          <w:rtl w:val="0"/>
          <w:lang w:val="es-ES_tradnl"/>
        </w:rPr>
        <w:t>n viable el resto del plan. Durante los primeros 100 d</w:t>
      </w:r>
      <w:r>
        <w:rPr>
          <w:rtl w:val="0"/>
        </w:rPr>
        <w:t>í</w:t>
      </w:r>
      <w:r>
        <w:rPr>
          <w:rtl w:val="0"/>
          <w:lang w:val="pt-PT"/>
        </w:rPr>
        <w:t>as se priorizar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el ordenamiento de procesos cr</w:t>
      </w:r>
      <w:r>
        <w:rPr>
          <w:rtl w:val="0"/>
        </w:rPr>
        <w:t>í</w:t>
      </w:r>
      <w:r>
        <w:rPr>
          <w:rtl w:val="0"/>
          <w:lang w:val="es-ES_tradnl"/>
        </w:rPr>
        <w:t>ticos, la definici</w:t>
      </w:r>
      <w:r>
        <w:rPr>
          <w:rtl w:val="0"/>
          <w:lang w:val="es-ES_tradnl"/>
        </w:rPr>
        <w:t>ó</w:t>
      </w:r>
      <w:r>
        <w:rPr>
          <w:rtl w:val="0"/>
          <w:lang w:val="fr-FR"/>
        </w:rPr>
        <w:t>n de l</w:t>
      </w:r>
      <w:r>
        <w:rPr>
          <w:rtl w:val="0"/>
        </w:rPr>
        <w:t>í</w:t>
      </w:r>
      <w:r>
        <w:rPr>
          <w:rtl w:val="0"/>
          <w:lang w:val="es-ES_tradnl"/>
        </w:rPr>
        <w:t>neas base, la activaci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espacios de coordinaci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entre unidades y la selecci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pilotos estrat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gicos de r</w:t>
      </w:r>
      <w:r>
        <w:rPr>
          <w:rtl w:val="0"/>
        </w:rPr>
        <w:t>á</w:t>
      </w:r>
      <w:r>
        <w:rPr>
          <w:rtl w:val="0"/>
          <w:lang w:val="es-ES_tradnl"/>
        </w:rPr>
        <w:t>pida ejecuci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n. En investigaci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n, ello comprende el mapeo de cuellos de botella, la reorganizaci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del flujo de grants y contratos, el dise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>o de la pol</w:t>
      </w:r>
      <w:r>
        <w:rPr>
          <w:rtl w:val="0"/>
        </w:rPr>
        <w:t>í</w:t>
      </w:r>
      <w:r>
        <w:rPr>
          <w:rtl w:val="0"/>
          <w:lang w:val="es-ES_tradnl"/>
        </w:rPr>
        <w:t>tica de overhead y la definici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plataformas habilitantes. En el frente acad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mico, comprende la clarificaci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roles entre facultades, departamentos y DUGAD, la selecci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carreras piloto para redise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>o curricular, el fortalecimiento de la UFBI y la instalaci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la articulaci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operativa entre la EPG y las facultades.</w:t>
      </w:r>
    </w:p>
    <w:p>
      <w:pPr>
        <w:pStyle w:val="Body"/>
      </w:pPr>
      <w:r>
        <w:rPr>
          <w:rtl w:val="0"/>
          <w:lang w:val="es-ES_tradnl"/>
        </w:rPr>
        <w:t>En ese mismo per</w:t>
      </w:r>
      <w:r>
        <w:rPr>
          <w:rtl w:val="0"/>
        </w:rPr>
        <w:t>í</w:t>
      </w:r>
      <w:r>
        <w:rPr>
          <w:rtl w:val="0"/>
          <w:lang w:val="es-ES_tradnl"/>
        </w:rPr>
        <w:t>odo deber</w:t>
      </w:r>
      <w:r>
        <w:rPr>
          <w:rtl w:val="0"/>
        </w:rPr>
        <w:t>á</w:t>
      </w:r>
      <w:r>
        <w:rPr>
          <w:rtl w:val="0"/>
          <w:lang w:val="es-ES_tradnl"/>
        </w:rPr>
        <w:t>n quedar listos los marcos institucionales que orientar</w:t>
      </w:r>
      <w:r>
        <w:rPr>
          <w:rtl w:val="0"/>
        </w:rPr>
        <w:t>á</w:t>
      </w:r>
      <w:r>
        <w:rPr>
          <w:rtl w:val="0"/>
          <w:lang w:val="es-ES_tradnl"/>
        </w:rPr>
        <w:t>n la ejecuci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posterior: lineamientos de uso institucional de inteligencia artificial, criterios para evaluaci</w:t>
      </w:r>
      <w:r>
        <w:rPr>
          <w:rtl w:val="0"/>
          <w:lang w:val="es-ES_tradnl"/>
        </w:rPr>
        <w:t>ó</w:t>
      </w:r>
      <w:r>
        <w:rPr>
          <w:rtl w:val="0"/>
          <w:lang w:val="de-DE"/>
        </w:rPr>
        <w:t>n aut</w:t>
      </w:r>
      <w:r>
        <w:rPr>
          <w:rtl w:val="0"/>
          <w:lang w:val="fr-FR"/>
        </w:rPr>
        <w:t>é</w:t>
      </w:r>
      <w:r>
        <w:rPr>
          <w:rtl w:val="0"/>
          <w:lang w:val="it-IT"/>
        </w:rPr>
        <w:t>ntica, pol</w:t>
      </w:r>
      <w:r>
        <w:rPr>
          <w:rtl w:val="0"/>
        </w:rPr>
        <w:t>í</w:t>
      </w:r>
      <w:r>
        <w:rPr>
          <w:rtl w:val="0"/>
          <w:lang w:val="es-ES_tradnl"/>
        </w:rPr>
        <w:t>tica de investigaci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formativa, reglas para infraestructura compartida, modelo institucional de pr</w:t>
      </w:r>
      <w:r>
        <w:rPr>
          <w:rtl w:val="0"/>
        </w:rPr>
        <w:t>á</w:t>
      </w:r>
      <w:r>
        <w:rPr>
          <w:rtl w:val="0"/>
          <w:lang w:val="es-ES_tradnl"/>
        </w:rPr>
        <w:t>cticas y relaci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con empresas, y esquema de fortalecimiento de la docencia en servicio. La aprobaci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temprana de estos marcos permitir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que la implementaci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avance con mayor consistencia y menor fricci</w:t>
      </w:r>
      <w:r>
        <w:rPr>
          <w:rtl w:val="0"/>
          <w:lang w:val="es-ES_tradnl"/>
        </w:rPr>
        <w:t>ó</w:t>
      </w:r>
      <w:r>
        <w:rPr>
          <w:rtl w:val="0"/>
        </w:rPr>
        <w:t>n.</w:t>
      </w:r>
    </w:p>
    <w:p>
      <w:pPr>
        <w:pStyle w:val="Heading 2"/>
      </w:pPr>
      <w:r>
        <w:rPr>
          <w:rtl w:val="0"/>
        </w:rPr>
        <w:t>Implementaci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en el Vicerrectorado de Investigaci</w:t>
      </w:r>
      <w:r>
        <w:rPr>
          <w:rtl w:val="0"/>
          <w:lang w:val="es-ES_tradnl"/>
        </w:rPr>
        <w:t>ó</w:t>
      </w:r>
      <w:r>
        <w:rPr>
          <w:rtl w:val="0"/>
        </w:rPr>
        <w:t>n</w:t>
      </w:r>
    </w:p>
    <w:p>
      <w:pPr>
        <w:pStyle w:val="Body"/>
      </w:pPr>
      <w:r>
        <w:rPr>
          <w:rtl w:val="0"/>
          <w:lang w:val="es-ES_tradnl"/>
        </w:rPr>
        <w:t xml:space="preserve">En el </w:t>
      </w:r>
      <w:r>
        <w:rPr>
          <w:rtl w:val="0"/>
        </w:rPr>
        <w:t>á</w:t>
      </w:r>
      <w:r>
        <w:rPr>
          <w:rtl w:val="0"/>
          <w:lang w:val="es-ES_tradnl"/>
        </w:rPr>
        <w:t>mbito del Vicerrectorado de Investigaci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n, la prioridad inicial consistir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en reducir la fricci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que hoy limita la expansi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la actividad cient</w:t>
      </w:r>
      <w:r>
        <w:rPr>
          <w:rtl w:val="0"/>
        </w:rPr>
        <w:t>í</w:t>
      </w:r>
      <w:r>
        <w:rPr>
          <w:rtl w:val="0"/>
          <w:lang w:val="es-ES_tradnl"/>
        </w:rPr>
        <w:t>fica. La universidad deber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facilitar la formulaci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n, ejecuci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y sostenibilidad de proyectos, de modo que la investigaci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deje de depender excesivamente del esfuerzo individual y pueda operar sobre una base institucional m</w:t>
      </w:r>
      <w:r>
        <w:rPr>
          <w:rtl w:val="0"/>
        </w:rPr>
        <w:t>á</w:t>
      </w:r>
      <w:r>
        <w:rPr>
          <w:rtl w:val="0"/>
          <w:lang w:val="es-ES_tradnl"/>
        </w:rPr>
        <w:t>s estable, transparente y eficiente.</w:t>
      </w:r>
    </w:p>
    <w:p>
      <w:pPr>
        <w:pStyle w:val="Body"/>
      </w:pPr>
      <w:r>
        <w:rPr>
          <w:rtl w:val="0"/>
          <w:lang w:val="es-ES_tradnl"/>
        </w:rPr>
        <w:t>Para ello, se pondr</w:t>
      </w:r>
      <w:r>
        <w:rPr>
          <w:rtl w:val="0"/>
        </w:rPr>
        <w:t>á</w:t>
      </w:r>
      <w:r>
        <w:rPr>
          <w:rtl w:val="0"/>
          <w:lang w:val="es-ES_tradnl"/>
        </w:rPr>
        <w:t>n en marcha cuatro plataformas habilitantes: una oficina de soporte a proyectos dividida en pre-award y post-award; una pol</w:t>
      </w:r>
      <w:r>
        <w:rPr>
          <w:rtl w:val="0"/>
        </w:rPr>
        <w:t>í</w:t>
      </w:r>
      <w:r>
        <w:rPr>
          <w:rtl w:val="0"/>
          <w:lang w:val="es-ES_tradnl"/>
        </w:rPr>
        <w:t>tica transparente de overhead y reinversi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n; una OTRI/OTT con capacidad real para vincular conocimiento, servicios, transferencia e innovaci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n; y una unidad transversal de datos e inteligencia artificial para investigaci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n. Sobre esa base se fortalecer</w:t>
      </w:r>
      <w:r>
        <w:rPr>
          <w:rtl w:val="0"/>
        </w:rPr>
        <w:t>á</w:t>
      </w:r>
      <w:r>
        <w:rPr>
          <w:rtl w:val="0"/>
          <w:lang w:val="es-ES_tradnl"/>
        </w:rPr>
        <w:t>n las condiciones para el desarrollo del investigador, especialmente del investigador joven, mediante mentor</w:t>
      </w:r>
      <w:r>
        <w:rPr>
          <w:rtl w:val="0"/>
        </w:rPr>
        <w:t>í</w:t>
      </w:r>
      <w:r>
        <w:rPr>
          <w:rtl w:val="0"/>
          <w:lang w:val="es-ES_tradnl"/>
        </w:rPr>
        <w:t>a formal, fondos semilla, soporte especializado y, cuando corresponda, tiempo protegido.</w:t>
      </w:r>
    </w:p>
    <w:p>
      <w:pPr>
        <w:pStyle w:val="Body"/>
      </w:pPr>
      <w:r>
        <w:rPr>
          <w:rtl w:val="0"/>
          <w:lang w:val="es-ES_tradnl"/>
        </w:rPr>
        <w:t>Una vez instaladas estas bases, el Vicerrectorado de Investigaci</w:t>
      </w:r>
      <w:r>
        <w:rPr>
          <w:rtl w:val="0"/>
          <w:lang w:val="es-ES_tradnl"/>
        </w:rPr>
        <w:t>ó</w:t>
      </w:r>
      <w:r>
        <w:rPr>
          <w:rtl w:val="0"/>
        </w:rPr>
        <w:t>n podr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escalar de manera ordenada hacia una agenda m</w:t>
      </w:r>
      <w:r>
        <w:rPr>
          <w:rtl w:val="0"/>
        </w:rPr>
        <w:t>á</w:t>
      </w:r>
      <w:r>
        <w:rPr>
          <w:rtl w:val="0"/>
          <w:lang w:val="es-ES_tradnl"/>
        </w:rPr>
        <w:t>s expansiva: fortalecimiento de nodos por facultad, alianzas estrat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gicas con instituciones complementarias, investigaci</w:t>
      </w:r>
      <w:r>
        <w:rPr>
          <w:rtl w:val="0"/>
          <w:lang w:val="es-ES_tradnl"/>
        </w:rPr>
        <w:t>ó</w:t>
      </w:r>
      <w:r>
        <w:rPr>
          <w:rtl w:val="0"/>
          <w:lang w:val="en-US"/>
        </w:rPr>
        <w:t>n cl</w:t>
      </w:r>
      <w:r>
        <w:rPr>
          <w:rtl w:val="0"/>
        </w:rPr>
        <w:t>í</w:t>
      </w:r>
      <w:r>
        <w:rPr>
          <w:rtl w:val="0"/>
          <w:lang w:val="es-ES_tradnl"/>
        </w:rPr>
        <w:t>nica y epidemiol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gica en campos docentes, tesis aplicadas vinculadas con empresas, aprovechamiento de incentivos tributarios para I+D+i, innovaci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y una agenda pa</w:t>
      </w:r>
      <w:r>
        <w:rPr>
          <w:rtl w:val="0"/>
        </w:rPr>
        <w:t>í</w:t>
      </w:r>
      <w:r>
        <w:rPr>
          <w:rtl w:val="0"/>
          <w:lang w:val="es-ES_tradnl"/>
        </w:rPr>
        <w:t>s construida con Estado, servicios de salud y redes internacionales.</w:t>
      </w:r>
    </w:p>
    <w:p>
      <w:pPr>
        <w:pStyle w:val="Heading 2"/>
      </w:pPr>
      <w:r>
        <w:rPr>
          <w:rtl w:val="0"/>
        </w:rPr>
        <w:t>Implementaci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en el Vicerrectorado Acad</w:t>
      </w:r>
      <w:r>
        <w:rPr>
          <w:rtl w:val="0"/>
          <w:lang w:val="fr-FR"/>
        </w:rPr>
        <w:t>é</w:t>
      </w:r>
      <w:r>
        <w:rPr>
          <w:rtl w:val="0"/>
          <w:lang w:val="it-IT"/>
        </w:rPr>
        <w:t>mico</w:t>
      </w:r>
    </w:p>
    <w:p>
      <w:pPr>
        <w:pStyle w:val="Body"/>
      </w:pPr>
      <w:r>
        <w:rPr>
          <w:rtl w:val="0"/>
          <w:lang w:val="es-ES_tradnl"/>
        </w:rPr>
        <w:t xml:space="preserve">En el </w:t>
      </w:r>
      <w:r>
        <w:rPr>
          <w:rtl w:val="0"/>
        </w:rPr>
        <w:t>á</w:t>
      </w:r>
      <w:r>
        <w:rPr>
          <w:rtl w:val="0"/>
          <w:lang w:val="es-ES_tradnl"/>
        </w:rPr>
        <w:t>mbito del Vicerrectorado Acad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mico, la implementaci</w:t>
      </w:r>
      <w:r>
        <w:rPr>
          <w:rtl w:val="0"/>
          <w:lang w:val="es-ES_tradnl"/>
        </w:rPr>
        <w:t>ó</w:t>
      </w:r>
      <w:r>
        <w:rPr>
          <w:rtl w:val="0"/>
          <w:lang w:val="fr-FR"/>
        </w:rPr>
        <w:t>n tendr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como finalidad fortalecer la excelencia acad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mica en la experiencia cotidiana del estudiante y del docente. Esto exige ordenar la gobernanza curricular y operativa, asegurar una articulaci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clara entre facultades, departamentos, DUGAD y EPG, y traducir el modelo educativo institucional en decisiones concretas sobre curr</w:t>
      </w:r>
      <w:r>
        <w:rPr>
          <w:rtl w:val="0"/>
        </w:rPr>
        <w:t>í</w:t>
      </w:r>
      <w:r>
        <w:rPr>
          <w:rtl w:val="0"/>
          <w:lang w:val="es-ES_tradnl"/>
        </w:rPr>
        <w:t>culo, docencia, evaluaci</w:t>
      </w:r>
      <w:r>
        <w:rPr>
          <w:rtl w:val="0"/>
          <w:lang w:val="es-ES_tradnl"/>
        </w:rPr>
        <w:t>ó</w:t>
      </w:r>
      <w:r>
        <w:rPr>
          <w:rtl w:val="0"/>
        </w:rPr>
        <w:t>n, pr</w:t>
      </w:r>
      <w:r>
        <w:rPr>
          <w:rtl w:val="0"/>
        </w:rPr>
        <w:t>á</w:t>
      </w:r>
      <w:r>
        <w:rPr>
          <w:rtl w:val="0"/>
          <w:lang w:val="es-ES_tradnl"/>
        </w:rPr>
        <w:t>cticas y trayectoria estudiantil.</w:t>
      </w:r>
    </w:p>
    <w:p>
      <w:pPr>
        <w:pStyle w:val="Body"/>
      </w:pPr>
      <w:r>
        <w:rPr>
          <w:rtl w:val="0"/>
          <w:lang w:val="es-ES_tradnl"/>
        </w:rPr>
        <w:t>La primera fase de ejecuci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en el frente acad</w:t>
      </w:r>
      <w:r>
        <w:rPr>
          <w:rtl w:val="0"/>
          <w:lang w:val="fr-FR"/>
        </w:rPr>
        <w:t>é</w:t>
      </w:r>
      <w:r>
        <w:rPr>
          <w:rtl w:val="0"/>
          <w:lang w:val="it-IT"/>
        </w:rPr>
        <w:t>mico combinar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orden y mejora visible. Se iniciar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con carreras piloto para mapeo curricular, identificaci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redundancias y alineamiento entre resultados de aprendizaje, actividades y evaluaci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n. En paralelo, se fortalecer</w:t>
      </w:r>
      <w:r>
        <w:rPr>
          <w:rtl w:val="0"/>
        </w:rPr>
        <w:t xml:space="preserve">á </w:t>
      </w:r>
      <w:r>
        <w:rPr>
          <w:rtl w:val="0"/>
          <w:lang w:val="pt-PT"/>
        </w:rPr>
        <w:t xml:space="preserve">la UFBI como plataforma de 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xito temprano, se pondr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en marcha una herramienta institucional de feedback docente con prop</w:t>
      </w:r>
      <w:r>
        <w:rPr>
          <w:rtl w:val="0"/>
          <w:lang w:val="es-ES_tradnl"/>
        </w:rPr>
        <w:t>ó</w:t>
      </w:r>
      <w:r>
        <w:rPr>
          <w:rtl w:val="0"/>
          <w:lang w:val="pt-PT"/>
        </w:rPr>
        <w:t>sito formativo, se consolidar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la Academia Docente y se avanzar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en mejores condiciones para la docencia en servicio, las pr</w:t>
      </w:r>
      <w:r>
        <w:rPr>
          <w:rtl w:val="0"/>
        </w:rPr>
        <w:t>á</w:t>
      </w:r>
      <w:r>
        <w:rPr>
          <w:rtl w:val="0"/>
          <w:lang w:val="es-ES_tradnl"/>
        </w:rPr>
        <w:t>cticas, las salidas a campo y el aprendizaje experiencial.</w:t>
      </w:r>
    </w:p>
    <w:p>
      <w:pPr>
        <w:pStyle w:val="Body"/>
      </w:pPr>
      <w:r>
        <w:rPr>
          <w:rtl w:val="0"/>
          <w:lang w:val="es-ES_tradnl"/>
        </w:rPr>
        <w:t>La articulaci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entre la Escuela de Posgrado y las facultades ser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una de las bases del nuevo modelo acad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mico. Las facultades concebir</w:t>
      </w:r>
      <w:r>
        <w:rPr>
          <w:rtl w:val="0"/>
        </w:rPr>
        <w:t>á</w:t>
      </w:r>
      <w:r>
        <w:rPr>
          <w:rtl w:val="0"/>
          <w:lang w:val="es-ES_tradnl"/>
        </w:rPr>
        <w:t>n y desarrollar</w:t>
      </w:r>
      <w:r>
        <w:rPr>
          <w:rtl w:val="0"/>
        </w:rPr>
        <w:t>á</w:t>
      </w:r>
      <w:r>
        <w:rPr>
          <w:rtl w:val="0"/>
          <w:lang w:val="es-ES_tradnl"/>
        </w:rPr>
        <w:t>n la sustancia acad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mica de los programas, mientras la EPG aportar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capacidad de gesti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n, aseguramiento de calidad y visi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crecimiento. Este modelo permitir</w:t>
      </w:r>
      <w:r>
        <w:rPr>
          <w:rtl w:val="0"/>
        </w:rPr>
        <w:t xml:space="preserve">á </w:t>
      </w:r>
      <w:r>
        <w:rPr>
          <w:rtl w:val="0"/>
          <w:lang w:val="pt-PT"/>
        </w:rPr>
        <w:t>expandir diplomados, maestr</w:t>
      </w:r>
      <w:r>
        <w:rPr>
          <w:rtl w:val="0"/>
        </w:rPr>
        <w:t>í</w:t>
      </w:r>
      <w:r>
        <w:rPr>
          <w:rtl w:val="0"/>
          <w:lang w:val="es-ES_tradnl"/>
        </w:rPr>
        <w:t>as y doctorados sin duplicaci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innecesaria de capacidades, y facilitar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la creaci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programas interdisciplinarios acordes con la identidad y proyecci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la UPCH.</w:t>
      </w:r>
    </w:p>
    <w:p>
      <w:pPr>
        <w:pStyle w:val="Heading 2"/>
      </w:pPr>
      <w:r>
        <w:rPr>
          <w:rtl w:val="0"/>
          <w:lang w:val="es-ES_tradnl"/>
        </w:rPr>
        <w:t>Agenda integrada entre el VRI y el VRA</w:t>
      </w:r>
    </w:p>
    <w:p>
      <w:pPr>
        <w:pStyle w:val="Body"/>
      </w:pPr>
      <w:r>
        <w:rPr>
          <w:rtl w:val="0"/>
          <w:lang w:val="es-ES_tradnl"/>
        </w:rPr>
        <w:t>La agenda integrada entre el Vicerrectorado de Investigaci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y el Vicerrectorado Acad</w:t>
      </w:r>
      <w:r>
        <w:rPr>
          <w:rtl w:val="0"/>
          <w:lang w:val="fr-FR"/>
        </w:rPr>
        <w:t>é</w:t>
      </w:r>
      <w:r>
        <w:rPr>
          <w:rtl w:val="0"/>
          <w:lang w:val="it-IT"/>
        </w:rPr>
        <w:t>mico ser</w:t>
      </w:r>
      <w:r>
        <w:rPr>
          <w:rtl w:val="0"/>
        </w:rPr>
        <w:t xml:space="preserve">á </w:t>
      </w:r>
      <w:r>
        <w:rPr>
          <w:rtl w:val="0"/>
          <w:lang w:val="es-ES_tradnl"/>
        </w:rPr>
        <w:t xml:space="preserve">determinante para el 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xito de la gesti</w:t>
      </w:r>
      <w:r>
        <w:rPr>
          <w:rtl w:val="0"/>
          <w:lang w:val="es-ES_tradnl"/>
        </w:rPr>
        <w:t>ó</w:t>
      </w:r>
      <w:r>
        <w:rPr>
          <w:rtl w:val="0"/>
        </w:rPr>
        <w:t xml:space="preserve">n. Existen </w:t>
      </w:r>
      <w:r>
        <w:rPr>
          <w:rtl w:val="0"/>
        </w:rPr>
        <w:t>á</w:t>
      </w:r>
      <w:r>
        <w:rPr>
          <w:rtl w:val="0"/>
          <w:lang w:val="es-ES_tradnl"/>
        </w:rPr>
        <w:t>mbitos cuya implementaci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exige conducci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compartida: la investigaci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formativa, el posgrado articulado a l</w:t>
      </w:r>
      <w:r>
        <w:rPr>
          <w:rtl w:val="0"/>
        </w:rPr>
        <w:t>í</w:t>
      </w:r>
      <w:r>
        <w:rPr>
          <w:rtl w:val="0"/>
          <w:lang w:val="es-ES_tradnl"/>
        </w:rPr>
        <w:t>neas de investigaci</w:t>
      </w:r>
      <w:r>
        <w:rPr>
          <w:rtl w:val="0"/>
          <w:lang w:val="es-ES_tradnl"/>
        </w:rPr>
        <w:t>ó</w:t>
      </w:r>
      <w:r>
        <w:rPr>
          <w:rtl w:val="0"/>
          <w:lang w:val="fr-FR"/>
        </w:rPr>
        <w:t>n, la pol</w:t>
      </w:r>
      <w:r>
        <w:rPr>
          <w:rtl w:val="0"/>
        </w:rPr>
        <w:t>í</w:t>
      </w:r>
      <w:r>
        <w:rPr>
          <w:rtl w:val="0"/>
          <w:lang w:val="es-ES_tradnl"/>
        </w:rPr>
        <w:t>tica institucional de inteligencia artificial y datos, las pr</w:t>
      </w:r>
      <w:r>
        <w:rPr>
          <w:rtl w:val="0"/>
        </w:rPr>
        <w:t>á</w:t>
      </w:r>
      <w:r>
        <w:rPr>
          <w:rtl w:val="0"/>
          <w:lang w:val="es-ES_tradnl"/>
        </w:rPr>
        <w:t>cticas y la relaci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con empresas, la docencia en servicio, el uso compartido de infraestructura cr</w:t>
      </w:r>
      <w:r>
        <w:rPr>
          <w:rtl w:val="0"/>
        </w:rPr>
        <w:t>í</w:t>
      </w:r>
      <w:r>
        <w:rPr>
          <w:rtl w:val="0"/>
          <w:lang w:val="es-ES_tradnl"/>
        </w:rPr>
        <w:t>tica y la formaci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del docente-investigador joven.</w:t>
      </w:r>
    </w:p>
    <w:p>
      <w:pPr>
        <w:pStyle w:val="Body"/>
      </w:pPr>
      <w:r>
        <w:rPr>
          <w:rtl w:val="0"/>
          <w:lang w:val="es-ES_tradnl"/>
        </w:rPr>
        <w:t>La articulaci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efectiva de esta agenda permitir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que posgrado, investigaci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n, curr</w:t>
      </w:r>
      <w:r>
        <w:rPr>
          <w:rtl w:val="0"/>
        </w:rPr>
        <w:t>í</w:t>
      </w:r>
      <w:r>
        <w:rPr>
          <w:rtl w:val="0"/>
          <w:lang w:val="es-ES_tradnl"/>
        </w:rPr>
        <w:t>culo, pr</w:t>
      </w:r>
      <w:r>
        <w:rPr>
          <w:rtl w:val="0"/>
        </w:rPr>
        <w:t>á</w:t>
      </w:r>
      <w:r>
        <w:rPr>
          <w:rtl w:val="0"/>
          <w:lang w:val="es-ES_tradnl"/>
        </w:rPr>
        <w:t>ctica cl</w:t>
      </w:r>
      <w:r>
        <w:rPr>
          <w:rtl w:val="0"/>
        </w:rPr>
        <w:t>í</w:t>
      </w:r>
      <w:r>
        <w:rPr>
          <w:rtl w:val="0"/>
          <w:lang w:val="it-IT"/>
        </w:rPr>
        <w:t>nica, innovaci</w:t>
      </w:r>
      <w:r>
        <w:rPr>
          <w:rtl w:val="0"/>
          <w:lang w:val="es-ES_tradnl"/>
        </w:rPr>
        <w:t>ó</w:t>
      </w:r>
      <w:r>
        <w:rPr>
          <w:rtl w:val="0"/>
        </w:rPr>
        <w:t>n pedag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gica y vinculaci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externa operen como componentes de una misma estrategia institucional. La integraci</w:t>
      </w:r>
      <w:r>
        <w:rPr>
          <w:rtl w:val="0"/>
          <w:lang w:val="es-ES_tradnl"/>
        </w:rPr>
        <w:t>ó</w:t>
      </w:r>
      <w:r>
        <w:rPr>
          <w:rtl w:val="0"/>
          <w:lang w:val="de-DE"/>
        </w:rPr>
        <w:t>n VRI</w:t>
      </w:r>
      <w:r>
        <w:rPr>
          <w:rtl w:val="0"/>
        </w:rPr>
        <w:t>–</w:t>
      </w:r>
      <w:r>
        <w:rPr>
          <w:rtl w:val="0"/>
          <w:lang w:val="pt-PT"/>
        </w:rPr>
        <w:t>VRA aumentar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la coherencia interna de la universidad, reducir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la duplicaci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esfuerzos y har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posible una ejecuci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con mayor densidad acad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mica, mejor uso de recursos y mayor capacidad de respuesta al entorno.</w:t>
      </w:r>
    </w:p>
    <w:p>
      <w:pPr>
        <w:pStyle w:val="Heading 2"/>
      </w:pPr>
      <w:r>
        <w:rPr>
          <w:rtl w:val="0"/>
          <w:lang w:val="es-ES_tradnl"/>
        </w:rPr>
        <w:t>Escalamiento e institucionalizaci</w:t>
      </w:r>
      <w:r>
        <w:rPr>
          <w:rtl w:val="0"/>
          <w:lang w:val="es-ES_tradnl"/>
        </w:rPr>
        <w:t>ó</w:t>
      </w:r>
      <w:r>
        <w:rPr>
          <w:rtl w:val="0"/>
        </w:rPr>
        <w:t>n</w:t>
      </w:r>
    </w:p>
    <w:p>
      <w:pPr>
        <w:pStyle w:val="Body"/>
      </w:pPr>
      <w:r>
        <w:rPr>
          <w:rtl w:val="0"/>
          <w:lang w:val="es-ES_tradnl"/>
        </w:rPr>
        <w:t>El primer a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>o deber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dejar se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>ales institucionales claras. La comunidad universitaria deber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poder reconocer avances concretos en la reducci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trabas para investigar, en la mejora de la respuesta de DUGAD, en la articulaci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entre la EPG y las facultades, en la calidad del acompa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>amiento docente, en el fortalecimiento de la UFBI, en los pilotos de evaluaci</w:t>
      </w:r>
      <w:r>
        <w:rPr>
          <w:rtl w:val="0"/>
          <w:lang w:val="es-ES_tradnl"/>
        </w:rPr>
        <w:t>ó</w:t>
      </w:r>
      <w:r>
        <w:rPr>
          <w:rtl w:val="0"/>
          <w:lang w:val="de-DE"/>
        </w:rPr>
        <w:t>n aut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ntica y en la mejora de las condiciones para la docencia en servicio, el aprendizaje pr</w:t>
      </w:r>
      <w:r>
        <w:rPr>
          <w:rtl w:val="0"/>
        </w:rPr>
        <w:t>á</w:t>
      </w:r>
      <w:r>
        <w:rPr>
          <w:rtl w:val="0"/>
          <w:lang w:val="es-ES_tradnl"/>
        </w:rPr>
        <w:t>ctico y la relaci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con empresas y aliados.</w:t>
      </w:r>
    </w:p>
    <w:p>
      <w:pPr>
        <w:pStyle w:val="Body"/>
      </w:pPr>
      <w:r>
        <w:rPr>
          <w:rtl w:val="0"/>
          <w:lang w:val="es-ES_tradnl"/>
        </w:rPr>
        <w:t>Los a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>os dos a cuatro corresponder</w:t>
      </w:r>
      <w:r>
        <w:rPr>
          <w:rtl w:val="0"/>
        </w:rPr>
        <w:t>á</w:t>
      </w:r>
      <w:r>
        <w:rPr>
          <w:rtl w:val="0"/>
          <w:lang w:val="es-ES_tradnl"/>
        </w:rPr>
        <w:t>n al escalamiento y a la institucionalizaci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n. Durante esta etapa, los pilotos deber</w:t>
      </w:r>
      <w:r>
        <w:rPr>
          <w:rtl w:val="0"/>
        </w:rPr>
        <w:t>á</w:t>
      </w:r>
      <w:r>
        <w:rPr>
          <w:rtl w:val="0"/>
          <w:lang w:val="es-ES_tradnl"/>
        </w:rPr>
        <w:t>n convertirse en sistemas; las decisiones cr</w:t>
      </w:r>
      <w:r>
        <w:rPr>
          <w:rtl w:val="0"/>
        </w:rPr>
        <w:t>í</w:t>
      </w:r>
      <w:r>
        <w:rPr>
          <w:rtl w:val="0"/>
          <w:lang w:val="es-ES_tradnl"/>
        </w:rPr>
        <w:t>ticas deber</w:t>
      </w:r>
      <w:r>
        <w:rPr>
          <w:rtl w:val="0"/>
        </w:rPr>
        <w:t>á</w:t>
      </w:r>
      <w:r>
        <w:rPr>
          <w:rtl w:val="0"/>
          <w:lang w:val="es-ES_tradnl"/>
        </w:rPr>
        <w:t>n reflejarse en presupuestos, normas y estructuras de apoyo; y las nuevas pr</w:t>
      </w:r>
      <w:r>
        <w:rPr>
          <w:rtl w:val="0"/>
        </w:rPr>
        <w:t>á</w:t>
      </w:r>
      <w:r>
        <w:rPr>
          <w:rtl w:val="0"/>
          <w:lang w:val="es-ES_tradnl"/>
        </w:rPr>
        <w:t>cticas deber</w:t>
      </w:r>
      <w:r>
        <w:rPr>
          <w:rtl w:val="0"/>
        </w:rPr>
        <w:t>á</w:t>
      </w:r>
      <w:r>
        <w:rPr>
          <w:rtl w:val="0"/>
          <w:lang w:val="es-ES_tradnl"/>
        </w:rPr>
        <w:t>n quedar suficientemente consolidadas como para sostenerse en el tiempo. El seguimiento se apoyar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en un conjunto acotado de indicadores cre</w:t>
      </w:r>
      <w:r>
        <w:rPr>
          <w:rtl w:val="0"/>
        </w:rPr>
        <w:t>í</w:t>
      </w:r>
      <w:r>
        <w:rPr>
          <w:rtl w:val="0"/>
          <w:lang w:val="es-ES_tradnl"/>
        </w:rPr>
        <w:t>bles: tiempos de respuesta, fondos captados, avance curricular, apoyo docente, participaci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estudiantil en investigaci</w:t>
      </w:r>
      <w:r>
        <w:rPr>
          <w:rtl w:val="0"/>
          <w:lang w:val="es-ES_tradnl"/>
        </w:rPr>
        <w:t>ó</w:t>
      </w:r>
      <w:r>
        <w:rPr>
          <w:rtl w:val="0"/>
          <w:lang w:val="pt-PT"/>
        </w:rPr>
        <w:t>n, oportunidades de pr</w:t>
      </w:r>
      <w:r>
        <w:rPr>
          <w:rtl w:val="0"/>
        </w:rPr>
        <w:t>á</w:t>
      </w:r>
      <w:r>
        <w:rPr>
          <w:rtl w:val="0"/>
          <w:lang w:val="es-ES_tradnl"/>
        </w:rPr>
        <w:t>ctica y articulaci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efectiva entre facultades y unidades.</w:t>
      </w:r>
    </w:p>
    <w:p>
      <w:pPr>
        <w:pStyle w:val="Heading 2"/>
      </w:pPr>
      <w:r>
        <w:rPr>
          <w:rtl w:val="0"/>
          <w:lang w:val="es-ES_tradnl"/>
        </w:rPr>
        <w:t>Resultado esperado de la implementaci</w:t>
      </w:r>
      <w:r>
        <w:rPr>
          <w:rtl w:val="0"/>
          <w:lang w:val="es-ES_tradnl"/>
        </w:rPr>
        <w:t>ó</w:t>
      </w:r>
      <w:r>
        <w:rPr>
          <w:rtl w:val="0"/>
        </w:rPr>
        <w:t>n</w:t>
      </w:r>
    </w:p>
    <w:p>
      <w:pPr>
        <w:pStyle w:val="Body"/>
      </w:pPr>
      <w:r>
        <w:rPr>
          <w:rtl w:val="0"/>
          <w:lang w:val="es-ES_tradnl"/>
        </w:rPr>
        <w:t>La universidad requiere un modelo de implementaci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que proteja su identidad, fortalezca sus capacidades y convierta sus planes en resultados. El valor de este documento reside en proponer una arquitectura de ejecuci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realista para una instituci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con talento, prestigio, responsabilidades complejas y restricciones concretas, pero tambi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n con potencial suficiente para avanzar de manera sostenida.</w:t>
      </w:r>
    </w:p>
    <w:p>
      <w:pPr>
        <w:pStyle w:val="Body"/>
      </w:pPr>
      <w:r>
        <w:rPr>
          <w:rtl w:val="0"/>
          <w:lang w:val="es-ES_tradnl"/>
        </w:rPr>
        <w:t>La implementaci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del plan maestro permitir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consolidar una universidad m</w:t>
      </w:r>
      <w:r>
        <w:rPr>
          <w:rtl w:val="0"/>
        </w:rPr>
        <w:t>á</w:t>
      </w:r>
      <w:r>
        <w:rPr>
          <w:rtl w:val="0"/>
          <w:lang w:val="es-ES_tradnl"/>
        </w:rPr>
        <w:t>s ordenada, mejor articulada y m</w:t>
      </w:r>
      <w:r>
        <w:rPr>
          <w:rtl w:val="0"/>
        </w:rPr>
        <w:t>á</w:t>
      </w:r>
      <w:r>
        <w:rPr>
          <w:rtl w:val="0"/>
          <w:lang w:val="es-ES_tradnl"/>
        </w:rPr>
        <w:t>s capaz de responder a sus funciones acad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micas, cient</w:t>
      </w:r>
      <w:r>
        <w:rPr>
          <w:rtl w:val="0"/>
        </w:rPr>
        <w:t>í</w:t>
      </w:r>
      <w:r>
        <w:rPr>
          <w:rtl w:val="0"/>
          <w:lang w:val="es-ES_tradnl"/>
        </w:rPr>
        <w:t xml:space="preserve">ficas y sociales. Su 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xito depender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de una conducci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sostenida, de la coordinaci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efectiva entre unidades y de la capacidad institucional para transformar prioridades en resultados verificables para la comunidad universitaria y para el pa</w:t>
      </w:r>
      <w:r>
        <w:rPr>
          <w:rtl w:val="0"/>
        </w:rPr>
        <w:t>í</w:t>
      </w:r>
      <w:r>
        <w:rPr>
          <w:rtl w:val="0"/>
          <w:lang w:val="pt-PT"/>
        </w:rPr>
        <w:t>s.</w:t>
      </w:r>
    </w:p>
    <w:sectPr>
      <w:headerReference w:type="default" r:id="rId4"/>
      <w:footerReference w:type="default" r:id="rId5"/>
      <w:pgSz w:w="12240" w:h="15840" w:orient="portrait"/>
      <w:pgMar w:top="1024" w:right="1224" w:bottom="1024" w:left="1224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  <w:font w:name="Cambria">
    <w:charset w:val="00"/>
    <w:family w:val="roman"/>
    <w:pitch w:val="default"/>
  </w:font>
  <w:font w:name="Aptos Display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365F91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4F81BD"/>
        </w14:solidFill>
      </w14:textFill>
    </w:rPr>
  </w:style>
  <w:style w:type="paragraph" w:styleId="Heading 3">
    <w:name w:val="Heading 3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2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0"/>
      <w:szCs w:val="20"/>
      <w:u w:val="none" w:color="4f81bd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4F81BD"/>
        </w14:solidFill>
      </w14:textFill>
    </w:rPr>
  </w:style>
  <w:style w:type="character" w:styleId="Strong">
    <w:name w:val="Strong"/>
    <w:rPr>
      <w:rFonts w:ascii="Aptos" w:cs="Aptos" w:hAnsi="Aptos" w:eastAsia="Aptos"/>
      <w:b w:val="1"/>
      <w:bCs w:val="1"/>
      <w:lang w:val="es-ES_tradnl"/>
    </w:rPr>
  </w:style>
  <w:style w:type="numbering" w:styleId="Imported Style 1">
    <w:name w:val="Imported Style 1"/>
    <w:pPr>
      <w:numPr>
        <w:numId w:val="1"/>
      </w:numPr>
    </w:pPr>
  </w:style>
  <w:style w:type="paragraph" w:styleId="List Bullet">
    <w:name w:val="List Bullet"/>
    <w:next w:val="List Bullet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2">
    <w:name w:val="Imported Style 2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