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/>
          <w:sz w:val="24"/>
          <w:szCs w:val="24"/>
        </w:rPr>
        <w:t xml:space="preserve">Mamduh, N., 2021. Rekomendasi 10 Aplikasi Resep Masakan Terbaik Android 2021. </w:t>
      </w:r>
      <w:r>
        <w:rPr>
          <w:rFonts w:hint="default" w:asciiTheme="minorHAnsi" w:hAnsiTheme="minorHAnsi"/>
          <w:i/>
          <w:iCs/>
          <w:sz w:val="24"/>
          <w:szCs w:val="24"/>
        </w:rPr>
        <w:t>Telset</w:t>
      </w:r>
      <w:r>
        <w:rPr>
          <w:rFonts w:hint="default" w:asciiTheme="minorHAnsi" w:hAnsiTheme="minorHAnsi"/>
          <w:sz w:val="24"/>
          <w:szCs w:val="24"/>
        </w:rPr>
        <w:t>, [online] Tersedia di: &lt;</w:t>
      </w:r>
      <w:r>
        <w:rPr>
          <w:rFonts w:hint="default" w:asciiTheme="minorHAnsi" w:hAnsiTheme="minorHAnsi"/>
          <w:sz w:val="24"/>
          <w:szCs w:val="24"/>
        </w:rPr>
        <w:fldChar w:fldCharType="begin"/>
      </w:r>
      <w:r>
        <w:rPr>
          <w:rFonts w:hint="default" w:asciiTheme="minorHAnsi" w:hAnsiTheme="minorHAnsi"/>
          <w:sz w:val="24"/>
          <w:szCs w:val="24"/>
        </w:rPr>
        <w:instrText xml:space="preserve"> HYPERLINK "https://telset.id/apps/aplikasi-resep-masakan-android/" </w:instrText>
      </w:r>
      <w:r>
        <w:rPr>
          <w:rFonts w:hint="default" w:asciiTheme="minorHAnsi" w:hAnsiTheme="minorHAnsi"/>
          <w:sz w:val="24"/>
          <w:szCs w:val="24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</w:rPr>
        <w:t>https://telset.id/apps/aplikasi-resep-masakan-android/</w:t>
      </w:r>
      <w:r>
        <w:rPr>
          <w:rFonts w:hint="default" w:asciiTheme="minorHAnsi" w:hAnsiTheme="minorHAnsi"/>
          <w:sz w:val="24"/>
          <w:szCs w:val="24"/>
        </w:rPr>
        <w:fldChar w:fldCharType="end"/>
      </w:r>
      <w:r>
        <w:rPr>
          <w:rFonts w:hint="default" w:asciiTheme="minorHAnsi" w:hAnsi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Google Forms, 2022. Survey Aplikasi Resep Masakan (Responses) – Google Sheets. [online] Tersedia di: 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Muchlison, I. D., 2021. Pengembangan Aplikasi Perangkat Bergerak Sistem Informasi Event di bidang Teknologi Informasi berbasis Android. S1. Universitas Brawijaya.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f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g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Android Developers, 2022.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Android 5.0 APIs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[online]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"https://developer.android.com/about/versions/lollipop/android-5.0"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https://developer.android.com/about/versions/lollipop/android-5.0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7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Sukmasetya, P., Setiawan, A., &amp; Arumi, E. R., 2020. Penggunaan Usability Testing Sebagai Alat Evaluasi Website Krs Online pada Perguruan Tinggi.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Jurnal Sains dan Teknologi,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[online] 9 (1), 58-67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Tersedia melalui: </w:t>
      </w:r>
      <w:r>
        <w:rPr>
          <w:rFonts w:asciiTheme="minorHAnsi" w:hAnsiTheme="minorHAnsi" w:cstheme="minorHAnsi"/>
          <w:sz w:val="24"/>
          <w:szCs w:val="24"/>
        </w:rPr>
        <w:t>Perreferensian Universitas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Pendidikan Ganesha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"https://ejournal.undiksha.ac.id/index.php/JST/article/download/24691/15556"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https://ejournal.undiksha.ac.id/index.php/JST/article/download/24691/15556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Ervina, 2022. Cara Hidup Mahasiswi Kos di Masa Pandemi Covid-19: Apa yang Beda.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Emik: Junal Ilmiah Ilmu-Ilmu Sosial</w:t>
      </w:r>
      <w:r>
        <w:rPr>
          <w:rFonts w:hint="default" w:asciiTheme="minorHAnsi" w:hAnsiTheme="minorHAnsi"/>
          <w:sz w:val="24"/>
          <w:szCs w:val="24"/>
          <w:lang w:val="id-ID"/>
        </w:rPr>
        <w:t>, [online] 5(1), 101-118. Tersedia melalui: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"https://ejournals.umma.ac.id/index.php/emik/article/view/1218"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https://ejournals.umma.ac.id/index.php/emik/article/view/1218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 xml:space="preserve">, 2022a. </w:t>
      </w:r>
      <w:r>
        <w:rPr>
          <w:rFonts w:hint="default" w:asciiTheme="minorHAnsi" w:hAnsiTheme="minorHAnsi"/>
          <w:i/>
          <w:iCs/>
          <w:sz w:val="24"/>
          <w:szCs w:val="24"/>
        </w:rPr>
        <w:t>About Figma, the collaborative interface design tool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"https://www.figma.com/about/"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https://www.figma.com/about/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b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Design Tool for Websites, Graphic Design and More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2c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Prototyping Tool: Build Interactive Prototype Designs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"https://www.figma.com/prototyping/"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https://www.figma.com/prototyping/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Design System Software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"https://www.figma.com/design-systems/"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https://www.figma.com/design-systems/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Ningrum, F. C., Suherman, D., Aryanti, S., Prasetya, H. A., &amp; Saifudin, A., 2019. Pengujian Black Box pada Aplikasi Sistem Seleksi Sales Terbaik Menggunakan Teknik Equivalence Partitions.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Informatika Universitas Pamulang</w:t>
      </w:r>
      <w:r>
        <w:rPr>
          <w:rFonts w:hint="default" w:asciiTheme="minorHAnsi" w:hAnsiTheme="minorHAnsi"/>
          <w:sz w:val="24"/>
          <w:szCs w:val="24"/>
          <w:lang w:val="id-ID"/>
        </w:rPr>
        <w:t>, [online] 4(4), 125-130. Tersedia melalui: Perreferensian Universitas Pamulang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"http://openjournal.unpam.ac.id/index.php/informatika/article/view/3782"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http://openjournal.unpam.ac.id/index.php/informatika/article/view/3782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Pratama, E. R., Jonemaro, E. M. A., &amp; Dewi, R. K., 2021. Pengujian User Experience Aplikasi Perangkat Bergerak Jagoan Indonesia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5(4), 1342-1350.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"https://j-ptiik.ub.ac.id/index.php/j-ptiik/article/view/8797"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https://j-ptiik.ub.ac.id/index.php/j-ptiik/article/view/8797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Maze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Maze | Product research platform for modern teams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"https://maze.co/"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https://maze.co/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Ardonis, M. R., 2020.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Sistem Absensi dan Penggajian Berbasis Website Menggunakan Mesin Fingerprint Pada Pt. Persada Agro Sawita.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S1. Universitas Islam Negeri Sultan Syarif Kasim Riau.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"http://repository.uin-suska.ac.id/25874/1/SKRIPSI%20FULL%20TANPA%20BAB%20V.pdf"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http://repository.uin-suska.ac.id/25874/1/SKRIPSI%20FULL%20TANPA%20BAB%20V.pdf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Nurullita, D., 2018</w:t>
      </w:r>
      <w:r>
        <w:rPr>
          <w:rFonts w:hint="default" w:asciiTheme="minorHAnsi" w:hAnsi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Pengembangan Sistem Informasi Perpustakaan Digital dan Sistem Otomatis Perpustakaan SMA Negeri 2 Sukatani dengan Metode Waterfall.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sz w:val="24"/>
          <w:szCs w:val="24"/>
          <w:lang w:val="id-ID"/>
        </w:rPr>
        <w:t>Sekolah Tinggi Teknologi Pelita Bangsa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"https://ecampus.pelitabangsa.ac.id/pb/AmbilLampiran?ref=23197&amp;jurusan=&amp;jenis=Item&amp;usingId=false&amp;download=false&amp;clazz=ais.database.model.file.LampiranLain"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https://ecampus.pelitabangsa.ac.id/pb/AmbilLampiran?ref=23197&amp;jurusan=&amp;jenis=Item&amp;usingId=false&amp;download=false&amp;clazz=ais.database.model.file.LampiranLain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Pluralsight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Refine User Stories and Acceptance Criteria with Agile | Pluralsight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"https://www.pluralsight.com/guides/refine-user-stories-and-acceptance-criteria-with-agile"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https://www.pluralsight.com/guides/refine-user-stories-and-acceptance-criteria-with-agile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19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GeeksForGeeks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Firebase – Introduction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"https://www.geeksforgeeks.org/firebase-introduction/"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https://www.geeksforgeeks.org/firebase-introduction/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20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BookSumo Press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My Little College Cookbook: Easy College Recipes for Students!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BookSumo Press.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Library Genesis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"https://libgen.rocks/edition.php?id=138735669"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https://libgen.rocks/edition.php?id=138735669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Setiyani</w:t>
      </w:r>
      <w:r>
        <w:rPr>
          <w:rFonts w:asciiTheme="minorHAnsi" w:hAnsiTheme="minorHAnsi" w:cstheme="minorHAnsi"/>
          <w:sz w:val="24"/>
          <w:szCs w:val="24"/>
        </w:rPr>
        <w:t>,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L.,</w:t>
      </w:r>
      <w:r>
        <w:rPr>
          <w:rFonts w:asciiTheme="minorHAnsi" w:hAnsiTheme="minorHAnsi" w:cstheme="minorHAnsi"/>
          <w:sz w:val="24"/>
          <w:szCs w:val="24"/>
        </w:rPr>
        <w:t xml:space="preserve">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18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Rekayasa Perangkat Lunak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 </w:t>
      </w:r>
      <w:r>
        <w:rPr>
          <w:rFonts w:hint="default" w:asciiTheme="minorHAnsi" w:hAnsiTheme="minorHAnsi"/>
          <w:i/>
          <w:iCs/>
          <w:sz w:val="24"/>
          <w:szCs w:val="24"/>
        </w:rPr>
        <w:t>[Software Engineering]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Karawang: Jatayu Catra Internusa.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ResearchGate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"https://www.researchgate.net/publication/333209319_REKAYASA_PERANGKAT_LUNAK_Software_Engineering"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https://www.researchgate.net/publication/333209319_REKAYASA_PERANGKAT_LUNAK_Software_Engineering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Rosa, A. S., &amp; Shalahuddin, M., 2018.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Rekayasa Perangkat Lunak Terstruktur dan Berorientasi Objek.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Edisi Revisi. Bandung: Informatika.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VisualParadigm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UML Class Diagram Tutorial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"https://www.visual-paradigm.com/guide/uml-unified-modeling-language/uml-class-diagram-tutorial/"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https://www.visual-paradigm.com/guide/uml-unified-modeling-language/uml-class-diagram-tutorial/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 November</w:t>
      </w:r>
      <w:r>
        <w:rPr>
          <w:rFonts w:asciiTheme="minorHAnsi" w:hAnsiTheme="minorHAnsi" w:cstheme="minorHAnsi"/>
          <w:sz w:val="24"/>
          <w:szCs w:val="24"/>
        </w:rPr>
        <w:t xml:space="preserve"> 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Kinanthi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2013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Menu Praktis untuk Sebulan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Jakarta: Demedia.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PdfCoffee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"https://pdfcoffee.com/90-resep-masakan-menu-praktis-untuk-sebulan-laras-kinanthipdf-pdf-free.html"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https://pdfcoffee.com/90-resep-masakan-menu-praktis-untuk-sebulan-laras-kinanthipdf-pdf-free.html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4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LaRoche</w:t>
      </w:r>
      <w:r>
        <w:rPr>
          <w:rFonts w:asciiTheme="minorHAnsi" w:hAnsiTheme="minorHAnsi" w:cstheme="minorHAnsi"/>
          <w:sz w:val="24"/>
          <w:szCs w:val="24"/>
        </w:rPr>
        <w:t>,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C. S.,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2020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Usability Testing: An Introductory Workshop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pdf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Division of Student Life MIT. </w:t>
      </w:r>
      <w:r>
        <w:rPr>
          <w:rFonts w:asciiTheme="minorHAnsi" w:hAnsiTheme="minorHAnsi" w:cstheme="minorHAnsi"/>
          <w:sz w:val="24"/>
          <w:szCs w:val="24"/>
        </w:rPr>
        <w:t>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"https://studentlife.mit.edu/sites/default/files/Documents/Usability_Testing_Workshop_March2020.pdf"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https://studentlife.mit.edu/sites/default/files/Documents/Usability_Testing_Workshop_March2020.pdf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9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Wibawa, D. S., Mursityo, Y. T., &amp; Retno, I. R., 2019. Evaluasi Usability dan Perbaikan Antarmuka Pengguna Aplikasi Mobile Malang Menyapa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3(11), 10427-10434.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"https://j-ptiik.ub.ac.id/index.php/j-ptiik/article/download/6690/3232/"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https://j-ptiik.ub.ac.id/index.php/j-ptiik/article/download/6690/3232/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9 November </w:t>
      </w:r>
      <w:r>
        <w:rPr>
          <w:rFonts w:hint="default" w:asciiTheme="minorHAnsi" w:hAnsiTheme="minorHAnsi"/>
          <w:sz w:val="24"/>
          <w:szCs w:val="24"/>
          <w:lang w:val="id-ID"/>
        </w:rPr>
        <w:t>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476E1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01376E0A"/>
    <w:rsid w:val="055446CC"/>
    <w:rsid w:val="07500F8E"/>
    <w:rsid w:val="076B50BC"/>
    <w:rsid w:val="07B61D77"/>
    <w:rsid w:val="08E510A5"/>
    <w:rsid w:val="094E5251"/>
    <w:rsid w:val="097916B4"/>
    <w:rsid w:val="0A211FCA"/>
    <w:rsid w:val="0A682870"/>
    <w:rsid w:val="0B832C72"/>
    <w:rsid w:val="0D5C5F78"/>
    <w:rsid w:val="0EF6229A"/>
    <w:rsid w:val="112D68B7"/>
    <w:rsid w:val="11D471CF"/>
    <w:rsid w:val="13570AA5"/>
    <w:rsid w:val="13B0545B"/>
    <w:rsid w:val="144B5AD0"/>
    <w:rsid w:val="14F709AE"/>
    <w:rsid w:val="15E858CF"/>
    <w:rsid w:val="187F3411"/>
    <w:rsid w:val="1AA3373F"/>
    <w:rsid w:val="1BAA1151"/>
    <w:rsid w:val="1E7A791E"/>
    <w:rsid w:val="217F5CB8"/>
    <w:rsid w:val="228C453A"/>
    <w:rsid w:val="229C0058"/>
    <w:rsid w:val="24F131F6"/>
    <w:rsid w:val="265326E0"/>
    <w:rsid w:val="2881428E"/>
    <w:rsid w:val="2D5214DB"/>
    <w:rsid w:val="2FA564DD"/>
    <w:rsid w:val="357627B6"/>
    <w:rsid w:val="365F62B7"/>
    <w:rsid w:val="373C007A"/>
    <w:rsid w:val="3751494E"/>
    <w:rsid w:val="39542FA1"/>
    <w:rsid w:val="3C4F5E5B"/>
    <w:rsid w:val="3D5E2B31"/>
    <w:rsid w:val="3E2326FD"/>
    <w:rsid w:val="406D2642"/>
    <w:rsid w:val="41727FA2"/>
    <w:rsid w:val="41B44B58"/>
    <w:rsid w:val="42642F66"/>
    <w:rsid w:val="44B40D48"/>
    <w:rsid w:val="45824C19"/>
    <w:rsid w:val="466A302D"/>
    <w:rsid w:val="47101EC7"/>
    <w:rsid w:val="4F932A9A"/>
    <w:rsid w:val="522E6C04"/>
    <w:rsid w:val="5312232B"/>
    <w:rsid w:val="569E1CA8"/>
    <w:rsid w:val="56D4774D"/>
    <w:rsid w:val="584F535F"/>
    <w:rsid w:val="59F13C2F"/>
    <w:rsid w:val="5AEA547C"/>
    <w:rsid w:val="5E4A68F0"/>
    <w:rsid w:val="5E685A72"/>
    <w:rsid w:val="61314C88"/>
    <w:rsid w:val="62054834"/>
    <w:rsid w:val="64FB04B9"/>
    <w:rsid w:val="655D4CDA"/>
    <w:rsid w:val="67265A9D"/>
    <w:rsid w:val="67824C58"/>
    <w:rsid w:val="67B81BDE"/>
    <w:rsid w:val="690E546B"/>
    <w:rsid w:val="6B5862AA"/>
    <w:rsid w:val="6BC14E95"/>
    <w:rsid w:val="6C056FCA"/>
    <w:rsid w:val="6D13515D"/>
    <w:rsid w:val="6D62004F"/>
    <w:rsid w:val="6DF161EA"/>
    <w:rsid w:val="6EA155DA"/>
    <w:rsid w:val="6ED1329B"/>
    <w:rsid w:val="6FBC748B"/>
    <w:rsid w:val="731842CB"/>
    <w:rsid w:val="7325317B"/>
    <w:rsid w:val="748A7398"/>
    <w:rsid w:val="75E7607E"/>
    <w:rsid w:val="790D1FE7"/>
    <w:rsid w:val="79571CFC"/>
    <w:rsid w:val="7C2E3BAE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0</TotalTime>
  <ScaleCrop>false</ScaleCrop>
  <LinksUpToDate>false</LinksUpToDate>
  <CharactersWithSpaces>11191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2022-11-18T14:27:06Z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74D8133A5ED84ED6BB1DC098DF0DB075</vt:lpwstr>
  </property>
</Properties>
</file>