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MZmine3 Security Review</w:t>
      </w:r>
    </w:p>
    <w:p>
      <w:pPr>
        <w:pBdr>
          <w:bottom w:val="single" w:color="2E75B6" w:sz="6" w:space="1"/>
        </w:pBd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2026-03-24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Full codebase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Reviewer: </w:t>
      </w:r>
      <w:r>
        <w:rPr>
          <w:rFonts w:ascii="Arial" w:cs="Arial" w:eastAsia="Arial" w:hAnsi="Arial"/>
          <w:sz w:val="22"/>
          <w:szCs w:val="22"/>
        </w:rPr>
        <w:t xml:space="preserve">Claude (automated security analysis)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Two confirmed vulnerabilities were found. No findings related to the recent </w:t>
      </w:r>
      <w:r>
        <w:rPr>
          <w:rFonts w:ascii="Courier New" w:cs="Courier New" w:eastAsia="Courier New" w:hAnsi="Courier New"/>
          <w:sz w:val="20"/>
          <w:szCs w:val="20"/>
        </w:rPr>
        <w:t xml:space="preserve">mzconnect</w:t>
      </w:r>
      <w:r>
        <w:rPr>
          <w:rFonts w:ascii="Arial" w:cs="Arial" w:eastAsia="Arial" w:hAnsi="Arial"/>
          <w:sz w:val="22"/>
          <w:szCs w:val="22"/>
        </w:rPr>
        <w:t xml:space="preserve"> branch changes — those are clean.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1300"/>
        <w:gridCol w:w="3640"/>
        <w:gridCol w:w="130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File(s)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XXE in XML parsers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XMLUtils.java, MzXMLImportTask.java, MzDataImportTask.java, + more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AES/ECB credential encryption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6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StringCrypter.java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Finding 1 — XXE in XML Parsing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HIGH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Category: </w:t>
      </w:r>
      <w:r>
        <w:rPr>
          <w:rFonts w:ascii="Courier New" w:cs="Courier New" w:eastAsia="Courier New" w:hAnsi="Courier New"/>
          <w:sz w:val="20"/>
          <w:szCs w:val="20"/>
        </w:rPr>
        <w:t xml:space="preserve">xxe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Confidence: </w:t>
      </w:r>
      <w:r>
        <w:rPr>
          <w:rFonts w:ascii="Arial" w:cs="Arial" w:eastAsia="Arial" w:hAnsi="Arial"/>
          <w:sz w:val="22"/>
          <w:szCs w:val="22"/>
        </w:rPr>
        <w:t xml:space="preserve">8/10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Affected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mzmine-community/src/main/java/io/github/mzmine/util/XMLUtils.java</w:t>
      </w:r>
      <w:r>
        <w:rPr>
          <w:rFonts w:ascii="Arial" w:cs="Arial" w:eastAsia="Arial" w:hAnsi="Arial"/>
          <w:sz w:val="22"/>
          <w:szCs w:val="22"/>
        </w:rPr>
        <w:t xml:space="preserve"> (lines 65-84)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...modules/io/import_rawdata_mzxml/MzXMLImportTask.java</w:t>
      </w:r>
      <w:r>
        <w:rPr>
          <w:rFonts w:ascii="Arial" w:cs="Arial" w:eastAsia="Arial" w:hAnsi="Arial"/>
          <w:sz w:val="22"/>
          <w:szCs w:val="22"/>
        </w:rPr>
        <w:t xml:space="preserve"> (lines 143-150)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...modules/io/import_rawdata_mzdata/MzDataImportTask.java</w:t>
      </w:r>
      <w:r>
        <w:rPr>
          <w:rFonts w:ascii="Arial" w:cs="Arial" w:eastAsia="Arial" w:hAnsi="Arial"/>
          <w:sz w:val="22"/>
          <w:szCs w:val="22"/>
        </w:rPr>
        <w:t xml:space="preserve"> (lines 151-156)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...modules/io/projectload/version_3_0/RawDataFileOpenHandler_3_0.java</w:t>
      </w:r>
      <w:r>
        <w:rPr>
          <w:rFonts w:ascii="Arial" w:cs="Arial" w:eastAsia="Arial" w:hAnsi="Arial"/>
          <w:sz w:val="22"/>
          <w:szCs w:val="22"/>
        </w:rPr>
        <w:t xml:space="preserve"> (line 147)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...main/impl/MZmineConfigurationImpl.java</w:t>
      </w:r>
      <w:r>
        <w:rPr>
          <w:rFonts w:ascii="Arial" w:cs="Arial" w:eastAsia="Arial" w:hAnsi="Arial"/>
          <w:sz w:val="22"/>
          <w:szCs w:val="22"/>
        </w:rPr>
        <w:t xml:space="preserve"> (lines 254, 340)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...modules/batchmode/BatchComponentController.java</w:t>
      </w:r>
      <w:r>
        <w:rPr>
          <w:rFonts w:ascii="Arial" w:cs="Arial" w:eastAsia="Arial" w:hAnsi="Arial"/>
          <w:sz w:val="22"/>
          <w:szCs w:val="22"/>
        </w:rPr>
        <w:t xml:space="preserve"> (line 387)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Additional project and parameter loading files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the problem?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</w:t>
      </w:r>
      <w:r>
        <w:rPr>
          <w:rFonts w:ascii="Courier New" w:cs="Courier New" w:eastAsia="Courier New" w:hAnsi="Courier New"/>
          <w:sz w:val="20"/>
          <w:szCs w:val="20"/>
        </w:rPr>
        <w:t xml:space="preserve">DocumentBuilderFactory.newInstance()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SAXParserFactory.newInstance()</w:t>
      </w:r>
      <w:r>
        <w:rPr>
          <w:rFonts w:ascii="Arial" w:cs="Arial" w:eastAsia="Arial" w:hAnsi="Arial"/>
          <w:sz w:val="22"/>
          <w:szCs w:val="22"/>
        </w:rPr>
        <w:t xml:space="preserve"> call in the codebase creates parsers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default settings</w:t>
      </w:r>
      <w:r>
        <w:rPr>
          <w:rFonts w:ascii="Arial" w:cs="Arial" w:eastAsia="Arial" w:hAnsi="Arial"/>
          <w:sz w:val="22"/>
          <w:szCs w:val="22"/>
        </w:rPr>
        <w:t xml:space="preserve">, which in Java allow processing of external entities and DTDs. A codebase-wide search found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</w:t>
      </w:r>
      <w:r>
        <w:rPr>
          <w:rFonts w:ascii="Arial" w:cs="Arial" w:eastAsia="Arial" w:hAnsi="Arial"/>
          <w:sz w:val="22"/>
          <w:szCs w:val="22"/>
        </w:rPr>
        <w:t xml:space="preserve"> instances of any XXE mitigation. Java does not disable XXE by default (verified against the project's Java 25 target).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Attack Scenario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attacker crafts a malicious mzXML or mzData file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&lt;!DOCTYPE foo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&lt;!ENTITY xxe SYSTEM "file:///etc/passwd"&gt;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&lt;mzXML&gt;&amp;xxe;&lt;/mzXML&gt;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user opens this file in MZmine, the XML parser fetches the external resource and embeds its contents. This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Exfiltrate local files</w:t>
      </w:r>
      <w:r>
        <w:rPr>
          <w:rFonts w:ascii="Arial" w:cs="Arial" w:eastAsia="Arial" w:hAnsi="Arial"/>
          <w:sz w:val="22"/>
          <w:szCs w:val="22"/>
        </w:rPr>
        <w:t xml:space="preserve"> (e.g., SSH keys, config files, research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Probe internal network services</w:t>
      </w:r>
      <w:r>
        <w:rPr>
          <w:rFonts w:ascii="Arial" w:cs="Arial" w:eastAsia="Arial" w:hAnsi="Arial"/>
          <w:sz w:val="22"/>
          <w:szCs w:val="22"/>
        </w:rPr>
        <w:t xml:space="preserve"> via http:// references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Since mzXML and mzData are standard scientific data exchange formats, a user receiving data from a collaborator or downloading from a public repository could unknowingly open a malicious file.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a single hardened factory helper and use it everywhere XML is parsed. Add a static </w:t>
      </w:r>
      <w:r>
        <w:rPr>
          <w:rFonts w:ascii="Courier New" w:cs="Courier New" w:eastAsia="Courier New" w:hAnsi="Courier New"/>
          <w:sz w:val="20"/>
          <w:szCs w:val="20"/>
        </w:rPr>
        <w:t xml:space="preserve">XMLUtils.newSecureDocumentBuilderFactory()</w:t>
      </w:r>
      <w:r>
        <w:rPr>
          <w:rFonts w:ascii="Arial" w:cs="Arial" w:eastAsia="Arial" w:hAnsi="Arial"/>
          <w:sz w:val="22"/>
          <w:szCs w:val="22"/>
        </w:rPr>
        <w:t xml:space="preserve"> method and replace all unguarded usages: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Secure DocumentBuilderFactory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DocumentBuilderFactory factory = DocumentBuilderFactory.newInstance();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factory.setFeature("http://apache.org/xml/features/disallow-doctype-decl",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factory.setFeature("http://xml.org/sax/features/external-general-entities",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factory.setFeature("http://xml.org/sax/features/external-parameter-entities",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factory.setFeature("http://apache.org/xml/features/nonvalidating/load-external-dtd",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factory.setXIncludeAware(false);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factory.setExpandEntityReferences(false);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Finding 2 — AES/ECB Used for Credential Encryption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b/>
          <w:bCs/>
          <w:color w:val="D06000"/>
          <w:sz w:val="22"/>
          <w:szCs w:val="22"/>
        </w:rPr>
        <w:t xml:space="preserve">MEDIUM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Category: </w:t>
      </w:r>
      <w:r>
        <w:rPr>
          <w:rFonts w:ascii="Courier New" w:cs="Courier New" w:eastAsia="Courier New" w:hAnsi="Courier New"/>
          <w:sz w:val="20"/>
          <w:szCs w:val="20"/>
        </w:rPr>
        <w:t xml:space="preserve">weak_crypto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Confidence: </w:t>
      </w:r>
      <w:r>
        <w:rPr>
          <w:rFonts w:ascii="Arial" w:cs="Arial" w:eastAsia="Arial" w:hAnsi="Arial"/>
          <w:sz w:val="22"/>
          <w:szCs w:val="22"/>
        </w:rPr>
        <w:t xml:space="preserve">9/10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Affected file: </w:t>
      </w:r>
      <w:r>
        <w:rPr>
          <w:rFonts w:ascii="Courier New" w:cs="Courier New" w:eastAsia="Courier New" w:hAnsi="Courier New"/>
          <w:sz w:val="20"/>
          <w:szCs w:val="20"/>
        </w:rPr>
        <w:t xml:space="preserve">mzmine-community/src/main/java/io/github/mzmine/util/StringCrypter.java</w:t>
      </w:r>
      <w:r>
        <w:rPr>
          <w:rFonts w:ascii="Arial" w:cs="Arial" w:eastAsia="Arial" w:hAnsi="Arial"/>
          <w:sz w:val="22"/>
          <w:szCs w:val="22"/>
        </w:rPr>
        <w:t xml:space="preserve"> (line 99)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the problem?</w:t>
      </w:r>
    </w:p>
    <w:p>
      <w:pPr>
        <w:spacing w:after="8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Cipher.getInstance("AES")</w:t>
      </w:r>
      <w:r>
        <w:rPr>
          <w:rFonts w:ascii="Arial" w:cs="Arial" w:eastAsia="Arial" w:hAnsi="Arial"/>
          <w:sz w:val="22"/>
          <w:szCs w:val="22"/>
        </w:rPr>
        <w:t xml:space="preserve"> defaults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AES/ECB/PKCS5Padding</w:t>
      </w:r>
      <w:r>
        <w:rPr>
          <w:rFonts w:ascii="Arial" w:cs="Arial" w:eastAsia="Arial" w:hAnsi="Arial"/>
          <w:sz w:val="22"/>
          <w:szCs w:val="22"/>
        </w:rPr>
        <w:t xml:space="preserve"> in Java. ECB mode is deterministic — identical plaintext blocks always produce identical ciphertext blocks, leaking patterns. No IV is used and there is no authentication (no GCM/HMAC).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cipher encrypts real user credentials: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GNPS database username/password</w:t>
      </w:r>
      <w:r>
        <w:rPr>
          <w:rFonts w:ascii="Arial" w:cs="Arial" w:eastAsia="Arial" w:hAnsi="Arial"/>
          <w:sz w:val="22"/>
          <w:szCs w:val="22"/>
        </w:rPr>
        <w:t xml:space="preserve"> (used for submitting research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server password</w:t>
      </w:r>
      <w:r>
        <w:rPr>
          <w:rFonts w:ascii="Arial" w:cs="Arial" w:eastAsia="Arial" w:hAnsi="Arial"/>
          <w:sz w:val="22"/>
          <w:szCs w:val="22"/>
        </w:rPr>
        <w:t xml:space="preserve"> (used for error reporting)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AES encryption key (</w:t>
      </w:r>
      <w:r>
        <w:rPr>
          <w:rFonts w:ascii="Courier New" w:cs="Courier New" w:eastAsia="Courier New" w:hAnsi="Courier New"/>
          <w:sz w:val="20"/>
          <w:szCs w:val="20"/>
        </w:rPr>
        <w:t xml:space="preserve">EncryptionKeyParameter</w:t>
      </w:r>
      <w:r>
        <w:rPr>
          <w:rFonts w:ascii="Arial" w:cs="Arial" w:eastAsia="Arial" w:hAnsi="Arial"/>
          <w:sz w:val="22"/>
          <w:szCs w:val="22"/>
        </w:rPr>
        <w:t xml:space="preserve">) is stored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same config file</w:t>
      </w:r>
      <w:r>
        <w:rPr>
          <w:rFonts w:ascii="Arial" w:cs="Arial" w:eastAsia="Arial" w:hAnsi="Arial"/>
          <w:sz w:val="22"/>
          <w:szCs w:val="22"/>
        </w:rPr>
        <w:t xml:space="preserve"> as the encrypted passwords (</w:t>
      </w:r>
      <w:r>
        <w:rPr>
          <w:rFonts w:ascii="Courier New" w:cs="Courier New" w:eastAsia="Courier New" w:hAnsi="Courier New"/>
          <w:sz w:val="20"/>
          <w:szCs w:val="20"/>
        </w:rPr>
        <w:t xml:space="preserve">~/.mzmine/conf.xml</w:t>
      </w:r>
      <w:r>
        <w:rPr>
          <w:rFonts w:ascii="Arial" w:cs="Arial" w:eastAsia="Arial" w:hAnsi="Arial"/>
          <w:sz w:val="22"/>
          <w:szCs w:val="22"/>
        </w:rPr>
        <w:t xml:space="preserve">). The application's own loading code acknowledges this dependency (comment at </w:t>
      </w:r>
      <w:r>
        <w:rPr>
          <w:rFonts w:ascii="Courier New" w:cs="Courier New" w:eastAsia="Courier New" w:hAnsi="Courier New"/>
          <w:sz w:val="20"/>
          <w:szCs w:val="20"/>
        </w:rPr>
        <w:t xml:space="preserve">MZmineConfigurationImpl.java</w:t>
      </w:r>
      <w:r>
        <w:rPr>
          <w:rFonts w:ascii="Arial" w:cs="Arial" w:eastAsia="Arial" w:hAnsi="Arial"/>
          <w:sz w:val="22"/>
          <w:szCs w:val="22"/>
        </w:rPr>
        <w:t xml:space="preserve"> lines 271-274).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Attack Scenario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Any process with read access to </w:t>
      </w:r>
      <w:r>
        <w:rPr>
          <w:rFonts w:ascii="Courier New" w:cs="Courier New" w:eastAsia="Courier New" w:hAnsi="Courier New"/>
          <w:sz w:val="20"/>
          <w:szCs w:val="20"/>
        </w:rPr>
        <w:t xml:space="preserve">~/.mzmine/conf.xml</w:t>
      </w:r>
      <w:r>
        <w:rPr>
          <w:rFonts w:ascii="Arial" w:cs="Arial" w:eastAsia="Arial" w:hAnsi="Arial"/>
          <w:sz w:val="22"/>
          <w:szCs w:val="22"/>
        </w:rPr>
        <w:t xml:space="preserve"> obtains both the base64-encoded key and all encrypted credentials in one file. Decrypting them takes a few lines of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Crypto.Cipher import AES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base64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 = base64.b64decode("&lt;key from conf.xml&gt;")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ct  = base64.b64decode("&lt;password from conf.xml&gt;")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AES.new(key, AES.MODE_ECB).decrypt(ct)  # plaintext password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Cipher.getInstance("AES")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Cipher.getInstance("AES/GCM/NoPadding")</w:t>
      </w:r>
      <w:r>
        <w:rPr>
          <w:rFonts w:ascii="Arial" w:cs="Arial" w:eastAsia="Arial" w:hAnsi="Arial"/>
          <w:sz w:val="22"/>
          <w:szCs w:val="22"/>
        </w:rPr>
        <w:t xml:space="preserve"> using a random 12-byte IV prepended to the ciphertext.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the encryption key in the OS credential store instead of the config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macOS: Keychain via </w:t>
      </w:r>
      <w:r>
        <w:rPr>
          <w:rFonts w:ascii="Courier New" w:cs="Courier New" w:eastAsia="Courier New" w:hAnsi="Courier New"/>
          <w:sz w:val="20"/>
          <w:szCs w:val="20"/>
        </w:rPr>
        <w:t xml:space="preserve">java.security.KeyStore</w:t>
      </w:r>
      <w:r>
        <w:rPr>
          <w:rFonts w:ascii="Arial" w:cs="Arial" w:eastAsia="Arial" w:hAnsi="Arial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sz w:val="20"/>
          <w:szCs w:val="20"/>
        </w:rPr>
        <w:t xml:space="preserve">KeychainStore</w:t>
      </w:r>
      <w:r>
        <w:rPr>
          <w:rFonts w:ascii="Arial" w:cs="Arial" w:eastAsia="Arial" w:hAnsi="Arial"/>
          <w:sz w:val="22"/>
          <w:szCs w:val="22"/>
        </w:rPr>
        <w:t xml:space="preserve">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Windows: DPAPI / </w:t>
      </w:r>
      <w:r>
        <w:rPr>
          <w:rFonts w:ascii="Courier New" w:cs="Courier New" w:eastAsia="Courier New" w:hAnsi="Courier New"/>
          <w:sz w:val="20"/>
          <w:szCs w:val="20"/>
        </w:rPr>
        <w:t xml:space="preserve">Windows-MY</w:t>
      </w:r>
      <w:r>
        <w:rPr>
          <w:rFonts w:ascii="Arial" w:cs="Arial" w:eastAsia="Arial" w:hAnsi="Arial"/>
          <w:sz w:val="22"/>
          <w:szCs w:val="22"/>
        </w:rPr>
        <w:t xml:space="preserve"> KeyStore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Linux: Secret Service / </w:t>
      </w:r>
      <w:r>
        <w:rPr>
          <w:rFonts w:ascii="Courier New" w:cs="Courier New" w:eastAsia="Courier New" w:hAnsi="Courier New"/>
          <w:sz w:val="20"/>
          <w:szCs w:val="20"/>
        </w:rPr>
        <w:t xml:space="preserve">~/.gnome-keyring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Was Reviewed But Found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mzconnect</w:t>
      </w:r>
      <w:r>
        <w:rPr>
          <w:rFonts w:ascii="Arial" w:cs="Arial" w:eastAsia="Arial" w:hAnsi="Arial"/>
          <w:sz w:val="22"/>
          <w:szCs w:val="22"/>
        </w:rPr>
        <w:t xml:space="preserve"> branch changes (new </w:t>
      </w:r>
      <w:r>
        <w:rPr>
          <w:rFonts w:ascii="Courier New" w:cs="Courier New" w:eastAsia="Courier New" w:hAnsi="Courier New"/>
          <w:sz w:val="20"/>
          <w:szCs w:val="20"/>
        </w:rPr>
        <w:t xml:space="preserve">MzConnectAnalogCompoundDatabaseMatchesType</w:t>
      </w:r>
      <w:r>
        <w:rPr>
          <w:rFonts w:ascii="Arial" w:cs="Arial" w:eastAsia="Arial" w:hAnsi="Arial"/>
          <w:sz w:val="22"/>
          <w:szCs w:val="22"/>
        </w:rPr>
        <w:t xml:space="preserve">, context menu update, annotation priority list) — no security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ZipUtils.unzipStream</w:t>
      </w:r>
      <w:r>
        <w:rPr>
          <w:rFonts w:ascii="Arial" w:cs="Arial" w:eastAsia="Arial" w:hAnsi="Arial"/>
          <w:sz w:val="22"/>
          <w:szCs w:val="22"/>
        </w:rPr>
        <w:t xml:space="preserve"> — vulnerable pattern present but the method is dead code (zero callers)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NistMsSearchTask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Runtime.exec()</w:t>
      </w:r>
      <w:r>
        <w:rPr>
          <w:rFonts w:ascii="Arial" w:cs="Arial" w:eastAsia="Arial" w:hAnsi="Arial"/>
          <w:sz w:val="22"/>
          <w:szCs w:val="22"/>
        </w:rPr>
        <w:t xml:space="preserve"> usage — not exploitable for command injection; Java's exec(String) does not invoke a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hardcoded API keys or tokens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unsafe deserialization (</w:t>
      </w:r>
      <w:r>
        <w:rPr>
          <w:rFonts w:ascii="Courier New" w:cs="Courier New" w:eastAsia="Courier New" w:hAnsi="Courier New"/>
          <w:sz w:val="20"/>
          <w:szCs w:val="20"/>
        </w:rPr>
        <w:t xml:space="preserve">ObjectInputStream</w:t>
      </w:r>
      <w:r>
        <w:rPr>
          <w:rFonts w:ascii="Arial" w:cs="Arial" w:eastAsia="Arial" w:hAnsi="Arial"/>
          <w:sz w:val="22"/>
          <w:szCs w:val="22"/>
        </w:rPr>
        <w:t xml:space="preserve">) patterns found in application code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Recommended Next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term: </w:t>
      </w:r>
      <w:r>
        <w:rPr>
          <w:rFonts w:ascii="Arial" w:cs="Arial" w:eastAsia="Arial" w:hAnsi="Arial"/>
          <w:sz w:val="22"/>
          <w:szCs w:val="22"/>
        </w:rPr>
        <w:t xml:space="preserve">Add XXE mitigations to </w:t>
      </w:r>
      <w:r>
        <w:rPr>
          <w:rFonts w:ascii="Courier New" w:cs="Courier New" w:eastAsia="Courier New" w:hAnsi="Courier New"/>
          <w:sz w:val="20"/>
          <w:szCs w:val="20"/>
        </w:rPr>
        <w:t xml:space="preserve">XMLUtils.java</w:t>
      </w:r>
      <w:r>
        <w:rPr>
          <w:rFonts w:ascii="Arial" w:cs="Arial" w:eastAsia="Arial" w:hAnsi="Arial"/>
          <w:sz w:val="22"/>
          <w:szCs w:val="22"/>
        </w:rPr>
        <w:t xml:space="preserve"> and all direct </w:t>
      </w:r>
      <w:r>
        <w:rPr>
          <w:rFonts w:ascii="Courier New" w:cs="Courier New" w:eastAsia="Courier New" w:hAnsi="Courier New"/>
          <w:sz w:val="20"/>
          <w:szCs w:val="20"/>
        </w:rPr>
        <w:t xml:space="preserve">DocumentBuilderFactory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SAXParserFactory</w:t>
      </w:r>
      <w:r>
        <w:rPr>
          <w:rFonts w:ascii="Arial" w:cs="Arial" w:eastAsia="Arial" w:hAnsi="Arial"/>
          <w:sz w:val="22"/>
          <w:szCs w:val="22"/>
        </w:rPr>
        <w:t xml:space="preserve"> usages. This is the higher-severity issue and has a straightforward, well-understood fix.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Medium term: </w:t>
      </w:r>
      <w:r>
        <w:rPr>
          <w:rFonts w:ascii="Arial" w:cs="Arial" w:eastAsia="Arial" w:hAnsi="Arial"/>
          <w:sz w:val="22"/>
          <w:szCs w:val="22"/>
        </w:rPr>
        <w:t xml:space="preserve">Migrate </w:t>
      </w:r>
      <w:r>
        <w:rPr>
          <w:rFonts w:ascii="Courier New" w:cs="Courier New" w:eastAsia="Courier New" w:hAnsi="Courier New"/>
          <w:sz w:val="20"/>
          <w:szCs w:val="20"/>
        </w:rPr>
        <w:t xml:space="preserve">StringCrypter</w:t>
      </w:r>
      <w:r>
        <w:rPr>
          <w:rFonts w:ascii="Arial" w:cs="Arial" w:eastAsia="Arial" w:hAnsi="Arial"/>
          <w:sz w:val="22"/>
          <w:szCs w:val="22"/>
        </w:rPr>
        <w:t xml:space="preserve"> to AES/GCM and explore OS keystore integration for the encryption 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Housekeeping: </w:t>
      </w:r>
      <w:r>
        <w:rPr>
          <w:rFonts w:ascii="Arial" w:cs="Arial" w:eastAsia="Arial" w:hAnsi="Arial"/>
          <w:sz w:val="22"/>
          <w:szCs w:val="22"/>
        </w:rPr>
        <w:t xml:space="preserve">Remove or fix </w:t>
      </w:r>
      <w:r>
        <w:rPr>
          <w:rFonts w:ascii="Courier New" w:cs="Courier New" w:eastAsia="Courier New" w:hAnsi="Courier New"/>
          <w:sz w:val="20"/>
          <w:szCs w:val="20"/>
        </w:rPr>
        <w:t xml:space="preserve">ZipUtils.unzipStream</w:t>
      </w:r>
      <w:r>
        <w:rPr>
          <w:rFonts w:ascii="Arial" w:cs="Arial" w:eastAsia="Arial" w:hAnsi="Arial"/>
          <w:sz w:val="22"/>
          <w:szCs w:val="22"/>
        </w:rPr>
        <w:t xml:space="preserve"> to prevent future misuse if a caller is added.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2026-03-24T16:29:11.685Z</dcterms:created>
  <dcterms:modified xsi:type="dcterms:W3CDTF">2026-03-24T16:29:11.686Z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