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Rozdział pierwszy</w:t>
      </w:r>
    </w:p>
    <w:p>
      <w:r>
        <w:t xml:space="preserve">Alfa pierwszy akapit zwykłego tekstu.</w:t>
      </w:r>
    </w:p>
    <w:p>
      <w:r>
        <w:t xml:space="preserve">Beta drugi akapit zwykłego tekstu.</w:t>
      </w:r>
    </w:p>
    <w:p>
      <w:r>
        <w:t xml:space="preserve">Gamma trzeci akapit zwykłego tekstu.</w:t>
      </w:r>
    </w:p>
    <w:p>
      <w:r>
        <w:t xml:space="preserve">Mały </w:t>
      </w:r>
      <w:r>
        <w:rPr>
          <w:sz w:val="18"/>
        </w:rPr>
        <w:t xml:space="preserve">dziewiątka</w:t>
      </w:r>
      <w:r>
        <w:t xml:space="preserve"> i </w:t>
      </w:r>
      <w:r>
        <w:rPr>
          <w:sz w:val="28"/>
        </w:rPr>
        <w:t xml:space="preserve">czternastka</w:t>
      </w:r>
      <w:r>
        <w:t xml:space="preserve"> oraz </w:t>
      </w:r>
      <w:r>
        <w:rPr>
          <w:rFonts w:ascii="Georgia" w:hAnsi="Georgia"/>
        </w:rPr>
        <w:t xml:space="preserve">Georgia</w:t>
      </w:r>
      <w:r>
        <w:t xml:space="preserve">.</w:t>
      </w:r>
    </w:p>
    <w:p>
      <w:r>
        <w:t xml:space="preserve">Delta przed tabelą.</w:t>
      </w:r>
    </w:p>
    <w:tbl>
      <w:tblPr>
        <w:tblStyle w:val="TableGrid"/>
        <w:tblW w:w="0" w:type="auto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A1 komórka</w:t>
            </w:r>
          </w:p>
        </w:tc>
        <w:tc>
          <w:tcPr>
            <w:tcW w:w="4000" w:type="dxa"/>
          </w:tcPr>
          <w:p>
            <w:r>
              <w:t xml:space="preserve">B1 komórka</w:t>
            </w:r>
          </w:p>
        </w:tc>
      </w:tr>
      <w:tr>
        <w:tc>
          <w:tcPr>
            <w:tcW w:w="4000" w:type="dxa"/>
          </w:tcPr>
          <w:p>
            <w:r>
              <w:t xml:space="preserve">A2 komórka</w:t>
            </w:r>
          </w:p>
        </w:tc>
        <w:tc>
          <w:tcPr>
            <w:tcW w:w="4000" w:type="dxa"/>
          </w:tcPr>
          <w:p>
            <w:r>
              <w:t xml:space="preserve">B2 komórka</w:t>
            </w:r>
          </w:p>
        </w:tc>
      </w:tr>
    </w:tbl>
    <w:p>
      <w:r>
        <w:t xml:space="preserve">Epsilon po tabeli.</w:t>
      </w:r>
    </w:p>
    <w:p>
      <w:r>
        <w:br w:type="page"/>
      </w:r>
    </w:p>
    <w:p>
      <w:r>
        <w:t xml:space="preserve">Zeta na drugiej stronie.</w:t>
      </w:r>
    </w:p>
    <w:p>
      <w:r>
        <w:t xml:space="preserve">Eta ostatni akapit.</w:t>
      </w:r>
    </w:p>
    <w:sectPr>
      <w:pgSz w:w="11906" w:h="16838"/>
      <w:pgMar w:top="1418" w:right="1418" w:bottom="1418" w:left="1418" w:header="709" w:footer="709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/>
  <w:font w:name="Georgia"/>
  <w:font w:name="Symbol"/>
</w:font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2"/>
      </w:rPr>
    </w:rPrDefault>
    <w:pPrDefault>
      <w:pPr>
        <w:spacing w:after="12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32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</Relationships>
</file>