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99" w:rsidRDefault="00DE759F" w:rsidP="00DE75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Notes for Discussion</w:t>
      </w:r>
    </w:p>
    <w:p w:rsidR="00DE759F" w:rsidRDefault="00DE759F" w:rsidP="00DE759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4-bit Full Adder</w:t>
      </w:r>
    </w:p>
    <w:p w:rsidR="001B3473" w:rsidRDefault="001B3473" w:rsidP="001B34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Inputs range from 0 to 15.</w:t>
      </w:r>
    </w:p>
    <w:p w:rsidR="001B3473" w:rsidRPr="001B3473" w:rsidRDefault="001B3473" w:rsidP="001B34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ranges from 0 to 30 as </w:t>
      </w:r>
      <w:proofErr w:type="spellStart"/>
      <w:r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vertAlign w:val="subscript"/>
        </w:rPr>
        <w:t>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grounded and an output of 31 can occur if the </w:t>
      </w:r>
      <w:proofErr w:type="spellStart"/>
      <w:r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vertAlign w:val="subscript"/>
        </w:rPr>
        <w:t>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connected to the V</w:t>
      </w:r>
      <w:r>
        <w:rPr>
          <w:rFonts w:asciiTheme="majorBidi" w:hAnsiTheme="majorBidi" w:cstheme="majorBidi"/>
          <w:sz w:val="24"/>
          <w:szCs w:val="24"/>
          <w:vertAlign w:val="subscript"/>
        </w:rPr>
        <w:t>CC</w:t>
      </w:r>
      <w:r>
        <w:rPr>
          <w:rFonts w:asciiTheme="majorBidi" w:hAnsiTheme="majorBidi" w:cstheme="majorBidi"/>
          <w:sz w:val="24"/>
          <w:szCs w:val="24"/>
        </w:rPr>
        <w:t xml:space="preserve"> and both inputs are 15.</w:t>
      </w:r>
    </w:p>
    <w:p w:rsidR="00DE759F" w:rsidRDefault="00DE759F" w:rsidP="00DE759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EEPROM</w:t>
      </w:r>
    </w:p>
    <w:p w:rsidR="001B3473" w:rsidRDefault="001B3473" w:rsidP="001B34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addresses that can be programed are 2</w:t>
      </w:r>
      <w:r>
        <w:rPr>
          <w:rFonts w:asciiTheme="majorBidi" w:hAnsiTheme="majorBidi" w:cstheme="majorBidi"/>
          <w:sz w:val="24"/>
          <w:szCs w:val="24"/>
          <w:vertAlign w:val="superscript"/>
        </w:rPr>
        <w:t>11</w:t>
      </w:r>
      <w:r>
        <w:rPr>
          <w:rFonts w:asciiTheme="majorBidi" w:hAnsiTheme="majorBidi" w:cstheme="majorBidi"/>
          <w:sz w:val="24"/>
          <w:szCs w:val="24"/>
        </w:rPr>
        <w:t xml:space="preserve"> = 2048 but we programed only 32 addresses from 0 to 31 as </w:t>
      </w:r>
      <w:r w:rsidR="001403E7">
        <w:rPr>
          <w:rFonts w:asciiTheme="majorBidi" w:hAnsiTheme="majorBidi" w:cstheme="majorBidi"/>
          <w:sz w:val="24"/>
          <w:szCs w:val="24"/>
        </w:rPr>
        <w:t>needed for the circuit of the 4-bit Full Adder.</w:t>
      </w:r>
    </w:p>
    <w:p w:rsidR="001403E7" w:rsidRPr="001B3473" w:rsidRDefault="001403E7" w:rsidP="001B34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was programmed using a push button (that is on only while being pressed only) and 1 </w:t>
      </w:r>
      <w:proofErr w:type="spellStart"/>
      <w:r>
        <w:rPr>
          <w:rFonts w:asciiTheme="majorBidi" w:hAnsiTheme="majorBidi" w:cstheme="majorBidi"/>
          <w:sz w:val="24"/>
          <w:szCs w:val="24"/>
        </w:rPr>
        <w:t>nF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capacitor and </w:t>
      </w:r>
      <w:r w:rsidR="000408A0">
        <w:rPr>
          <w:rFonts w:asciiTheme="majorBidi" w:hAnsiTheme="majorBidi" w:cstheme="majorBidi"/>
          <w:sz w:val="24"/>
          <w:szCs w:val="24"/>
        </w:rPr>
        <w:t>2 resistors of value 1 k</w:t>
      </w:r>
      <w:r w:rsidR="000408A0">
        <w:rPr>
          <w:rFonts w:ascii="Cambria Math" w:hAnsi="Cambria Math" w:cstheme="majorBidi"/>
          <w:sz w:val="24"/>
          <w:szCs w:val="24"/>
        </w:rPr>
        <w:t>Ω</w:t>
      </w:r>
      <w:r w:rsidR="000408A0">
        <w:rPr>
          <w:rFonts w:asciiTheme="majorBidi" w:hAnsiTheme="majorBidi" w:cstheme="majorBidi"/>
          <w:sz w:val="24"/>
          <w:szCs w:val="24"/>
        </w:rPr>
        <w:t xml:space="preserve"> connected in series with the capacitor to form an RC circuit which causes a fast change in the current when pressing the button leading to what is called a save process. The first end of the push button is connected to the ground while the other end is connected to the </w:t>
      </w:r>
      <w:r w:rsidR="008E6957">
        <w:rPr>
          <w:rFonts w:asciiTheme="majorBidi" w:hAnsiTheme="majorBidi" w:cstheme="majorBidi"/>
          <w:sz w:val="24"/>
          <w:szCs w:val="24"/>
        </w:rPr>
        <w:t>first end of the capacitor which</w:t>
      </w:r>
      <w:r w:rsidR="000408A0">
        <w:rPr>
          <w:rFonts w:asciiTheme="majorBidi" w:hAnsiTheme="majorBidi" w:cstheme="majorBidi"/>
          <w:sz w:val="24"/>
          <w:szCs w:val="24"/>
        </w:rPr>
        <w:t xml:space="preserve"> </w:t>
      </w:r>
      <w:r w:rsidR="008E6957">
        <w:rPr>
          <w:rFonts w:asciiTheme="majorBidi" w:hAnsiTheme="majorBidi" w:cstheme="majorBidi"/>
          <w:sz w:val="24"/>
          <w:szCs w:val="24"/>
        </w:rPr>
        <w:t xml:space="preserve">is </w:t>
      </w:r>
      <w:r w:rsidR="000408A0">
        <w:rPr>
          <w:rFonts w:asciiTheme="majorBidi" w:hAnsiTheme="majorBidi" w:cstheme="majorBidi"/>
          <w:sz w:val="24"/>
          <w:szCs w:val="24"/>
        </w:rPr>
        <w:t xml:space="preserve">connected to the ground </w:t>
      </w:r>
      <w:r w:rsidR="008E6957">
        <w:rPr>
          <w:rFonts w:asciiTheme="majorBidi" w:hAnsiTheme="majorBidi" w:cstheme="majorBidi"/>
          <w:sz w:val="24"/>
          <w:szCs w:val="24"/>
        </w:rPr>
        <w:t>by one of the resistors and the other end is grounded by the other resistor and connected by a wire to the write enable pin of the EEPROM.</w:t>
      </w:r>
    </w:p>
    <w:p w:rsidR="00DE759F" w:rsidRDefault="00DE759F" w:rsidP="00DE759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7 segment</w:t>
      </w:r>
    </w:p>
    <w:p w:rsidR="008E6957" w:rsidRPr="008E6957" w:rsidRDefault="008E6957" w:rsidP="008E695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 of used 7 segment is common cathode.</w:t>
      </w:r>
    </w:p>
    <w:p w:rsidR="00DE759F" w:rsidRDefault="00DE759F" w:rsidP="00DE759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Circuit Simulation</w:t>
      </w:r>
    </w:p>
    <w:p w:rsidR="008E6957" w:rsidRDefault="008E6957" w:rsidP="008E695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RAM is programmed the following relation</w:t>
      </w:r>
      <w:r w:rsidR="00D93B86">
        <w:rPr>
          <w:rFonts w:asciiTheme="majorBidi" w:hAnsiTheme="majorBidi" w:cstheme="majorBidi"/>
          <w:sz w:val="24"/>
          <w:szCs w:val="24"/>
        </w:rPr>
        <w:t xml:space="preserve"> decimally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D93B86" w:rsidRDefault="00D93B86" w:rsidP="00D93B86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</w:t>
      </w:r>
      <w:r>
        <w:rPr>
          <w:rFonts w:asciiTheme="majorBidi" w:hAnsiTheme="majorBidi" w:cstheme="majorBidi"/>
          <w:sz w:val="24"/>
          <w:szCs w:val="24"/>
          <w:vertAlign w:val="subscript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= Input </w:t>
      </w:r>
      <w:r>
        <w:rPr>
          <w:rFonts w:asciiTheme="majorBidi" w:hAnsiTheme="majorBidi" w:cstheme="majorBidi"/>
          <w:sz w:val="24"/>
          <w:szCs w:val="24"/>
          <w:vertAlign w:val="subscript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+ 6 * (integer division of (Input </w:t>
      </w:r>
      <w:r>
        <w:rPr>
          <w:rFonts w:asciiTheme="majorBidi" w:hAnsiTheme="majorBidi" w:cstheme="majorBidi"/>
          <w:sz w:val="24"/>
          <w:szCs w:val="24"/>
          <w:vertAlign w:val="subscript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/10))</w:t>
      </w:r>
    </w:p>
    <w:p w:rsidR="00D93B86" w:rsidRDefault="00D93B86" w:rsidP="00D93B8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ex. for input (22):</w:t>
      </w:r>
      <w:r>
        <w:rPr>
          <w:rFonts w:asciiTheme="majorBidi" w:hAnsiTheme="majorBidi" w:cstheme="majorBidi"/>
          <w:sz w:val="24"/>
          <w:szCs w:val="24"/>
        </w:rPr>
        <w:tab/>
        <w:t>= 22 + 6 * (integer division of (22/10))</w:t>
      </w:r>
    </w:p>
    <w:p w:rsidR="00D93B86" w:rsidRDefault="00D93B86" w:rsidP="00D93B8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= 22 + 6 * 2</w:t>
      </w:r>
    </w:p>
    <w:p w:rsidR="00D93B86" w:rsidRDefault="00D93B86" w:rsidP="00D93B86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= 22 + 12</w:t>
      </w:r>
    </w:p>
    <w:p w:rsidR="00D93B86" w:rsidRDefault="00D93B86" w:rsidP="00D93B86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= 34</w:t>
      </w:r>
    </w:p>
    <w:p w:rsidR="00CC58D3" w:rsidRDefault="00D93B86" w:rsidP="00CC58D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(34)</w:t>
      </w:r>
      <w:r>
        <w:rPr>
          <w:rFonts w:asciiTheme="majorBidi" w:hAnsiTheme="majorBidi" w:cstheme="majorBidi"/>
          <w:sz w:val="24"/>
          <w:szCs w:val="24"/>
          <w:vertAlign w:val="subscript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 = (100010)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= (0010 </w:t>
      </w:r>
      <w:proofErr w:type="gramStart"/>
      <w:r>
        <w:rPr>
          <w:rFonts w:asciiTheme="majorBidi" w:hAnsiTheme="majorBidi" w:cstheme="majorBidi"/>
          <w:sz w:val="24"/>
          <w:szCs w:val="24"/>
        </w:rPr>
        <w:t>0010)</w:t>
      </w:r>
      <w:r>
        <w:rPr>
          <w:rFonts w:asciiTheme="majorBidi" w:hAnsiTheme="majorBidi" w:cstheme="majorBidi"/>
          <w:sz w:val="24"/>
          <w:szCs w:val="24"/>
          <w:vertAlign w:val="subscript"/>
        </w:rPr>
        <w:t>BCD</w:t>
      </w:r>
      <w:proofErr w:type="gramEnd"/>
    </w:p>
    <w:p w:rsidR="00CC58D3" w:rsidRPr="00CC58D3" w:rsidRDefault="00CC58D3" w:rsidP="00CC58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7 segment has built in decoder so it accepts 8-bit binary number and produce its equivalent 2-digit hexadecimal number.</w:t>
      </w:r>
      <w:bookmarkStart w:id="0" w:name="_GoBack"/>
      <w:bookmarkEnd w:id="0"/>
    </w:p>
    <w:sectPr w:rsidR="00CC58D3" w:rsidRPr="00CC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97293"/>
    <w:multiLevelType w:val="hybridMultilevel"/>
    <w:tmpl w:val="6008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551D3"/>
    <w:multiLevelType w:val="hybridMultilevel"/>
    <w:tmpl w:val="81D2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62F67"/>
    <w:multiLevelType w:val="hybridMultilevel"/>
    <w:tmpl w:val="835E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9F"/>
    <w:rsid w:val="000408A0"/>
    <w:rsid w:val="001403E7"/>
    <w:rsid w:val="001B3473"/>
    <w:rsid w:val="00461345"/>
    <w:rsid w:val="008E6957"/>
    <w:rsid w:val="009E0099"/>
    <w:rsid w:val="00BC317F"/>
    <w:rsid w:val="00CC58D3"/>
    <w:rsid w:val="00D93B86"/>
    <w:rsid w:val="00DE759F"/>
    <w:rsid w:val="00E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DA1D"/>
  <w15:chartTrackingRefBased/>
  <w15:docId w15:val="{DE423521-07B7-4BAB-A7FF-2E963789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8041427-EF4E-4916-9054-B142DE8C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2022-06-24T04:37:00Z</dcterms:created>
  <dcterms:modified xsi:type="dcterms:W3CDTF">2022-06-24T06:04:00Z</dcterms:modified>
</cp:coreProperties>
</file>