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BF2" w:rsidRDefault="00BF48AC" w:rsidP="00BF48AC">
      <w:pPr>
        <w:jc w:val="center"/>
        <w:rPr>
          <w:rFonts w:eastAsia="黑体"/>
          <w:sz w:val="36"/>
        </w:rPr>
      </w:pPr>
      <w:r w:rsidRPr="00BF48AC">
        <w:rPr>
          <w:rFonts w:eastAsia="黑体"/>
          <w:sz w:val="36"/>
        </w:rPr>
        <w:t>第二章</w:t>
      </w:r>
      <w:r w:rsidRPr="00BF48AC">
        <w:rPr>
          <w:rFonts w:eastAsia="黑体" w:hint="eastAsia"/>
          <w:sz w:val="36"/>
        </w:rPr>
        <w:t xml:space="preserve"> </w:t>
      </w:r>
      <w:r w:rsidRPr="00BF48AC">
        <w:rPr>
          <w:rFonts w:eastAsia="黑体"/>
          <w:sz w:val="36"/>
        </w:rPr>
        <w:t xml:space="preserve"> VHDL</w:t>
      </w:r>
      <w:r w:rsidRPr="00BF48AC">
        <w:rPr>
          <w:rFonts w:eastAsia="黑体"/>
          <w:sz w:val="36"/>
        </w:rPr>
        <w:t>基本结构</w:t>
      </w:r>
    </w:p>
    <w:p w:rsidR="00BF48AC" w:rsidRDefault="00BF48AC" w:rsidP="00BF48AC">
      <w:pPr>
        <w:pStyle w:val="a3"/>
        <w:spacing w:line="400" w:lineRule="exact"/>
        <w:ind w:left="720" w:firstLineChars="0" w:firstLine="0"/>
        <w:rPr>
          <w:rFonts w:eastAsia="宋体"/>
          <w:sz w:val="24"/>
        </w:rPr>
      </w:pPr>
      <w:r w:rsidRPr="00A93A24">
        <w:rPr>
          <w:rFonts w:eastAsia="宋体"/>
          <w:sz w:val="24"/>
        </w:rPr>
        <w:t>实体</w:t>
      </w:r>
      <w:r w:rsidRPr="00A93A24">
        <w:rPr>
          <w:rFonts w:eastAsia="宋体" w:hint="eastAsia"/>
          <w:sz w:val="24"/>
        </w:rPr>
        <w:t>（</w:t>
      </w:r>
      <w:r w:rsidRPr="00A93A24">
        <w:rPr>
          <w:rFonts w:eastAsia="宋体" w:hint="eastAsia"/>
          <w:sz w:val="24"/>
        </w:rPr>
        <w:t>E</w:t>
      </w:r>
      <w:r w:rsidRPr="00A93A24">
        <w:rPr>
          <w:rFonts w:eastAsia="宋体"/>
          <w:sz w:val="24"/>
        </w:rPr>
        <w:t>ntity</w:t>
      </w:r>
      <w:r w:rsidRPr="00A93A24">
        <w:rPr>
          <w:rFonts w:eastAsia="宋体" w:hint="eastAsia"/>
          <w:sz w:val="24"/>
        </w:rPr>
        <w:t>）：描述所设计的系统的外部接口信号，定义电路设计中所有的输入和输出接口；</w:t>
      </w:r>
    </w:p>
    <w:p w:rsidR="00BF48AC" w:rsidRDefault="00BF48AC" w:rsidP="00BF48AC">
      <w:pPr>
        <w:pStyle w:val="a3"/>
        <w:spacing w:line="400" w:lineRule="exact"/>
        <w:ind w:left="720" w:firstLineChars="0" w:firstLine="0"/>
        <w:rPr>
          <w:rFonts w:eastAsia="宋体"/>
          <w:sz w:val="24"/>
        </w:rPr>
      </w:pPr>
      <w:r>
        <w:rPr>
          <w:rFonts w:eastAsia="宋体"/>
          <w:sz w:val="24"/>
        </w:rPr>
        <w:t>结构体</w:t>
      </w:r>
      <w:r>
        <w:rPr>
          <w:rFonts w:eastAsia="宋体" w:hint="eastAsia"/>
          <w:sz w:val="24"/>
        </w:rPr>
        <w:t>（</w:t>
      </w:r>
      <w:r>
        <w:rPr>
          <w:rFonts w:eastAsia="宋体" w:hint="eastAsia"/>
          <w:sz w:val="24"/>
        </w:rPr>
        <w:t>A</w:t>
      </w:r>
      <w:r>
        <w:rPr>
          <w:rFonts w:eastAsia="宋体"/>
          <w:sz w:val="24"/>
        </w:rPr>
        <w:t>rchitecture</w:t>
      </w:r>
      <w:r>
        <w:rPr>
          <w:rFonts w:eastAsia="宋体" w:hint="eastAsia"/>
          <w:sz w:val="24"/>
        </w:rPr>
        <w:t>）：描述系统内部的结构和行为；</w:t>
      </w:r>
    </w:p>
    <w:p w:rsidR="00BF48AC" w:rsidRDefault="00BF48AC" w:rsidP="00BF48AC">
      <w:pPr>
        <w:pStyle w:val="a3"/>
        <w:spacing w:line="400" w:lineRule="exact"/>
        <w:ind w:left="720" w:firstLineChars="0" w:firstLine="0"/>
        <w:rPr>
          <w:rFonts w:eastAsia="宋体"/>
          <w:sz w:val="24"/>
        </w:rPr>
      </w:pPr>
      <w:r>
        <w:rPr>
          <w:rFonts w:eastAsia="宋体"/>
          <w:sz w:val="24"/>
        </w:rPr>
        <w:t>包集合</w:t>
      </w:r>
      <w:r>
        <w:rPr>
          <w:rFonts w:eastAsia="宋体" w:hint="eastAsia"/>
          <w:sz w:val="24"/>
        </w:rPr>
        <w:t>（</w:t>
      </w:r>
      <w:r>
        <w:rPr>
          <w:rFonts w:eastAsia="宋体" w:hint="eastAsia"/>
          <w:sz w:val="24"/>
        </w:rPr>
        <w:t>P</w:t>
      </w:r>
      <w:r>
        <w:rPr>
          <w:rFonts w:eastAsia="宋体"/>
          <w:sz w:val="24"/>
        </w:rPr>
        <w:t>ackage</w:t>
      </w:r>
      <w:r>
        <w:rPr>
          <w:rFonts w:eastAsia="宋体" w:hint="eastAsia"/>
          <w:sz w:val="24"/>
        </w:rPr>
        <w:t>）：存放各设计模块能共享的数据类型、常数和子程序等；</w:t>
      </w:r>
    </w:p>
    <w:p w:rsidR="00BF48AC" w:rsidRDefault="00BF48AC" w:rsidP="00BF48AC">
      <w:pPr>
        <w:pStyle w:val="a3"/>
        <w:spacing w:line="400" w:lineRule="exact"/>
        <w:ind w:left="720" w:firstLineChars="0" w:firstLine="0"/>
        <w:rPr>
          <w:rFonts w:eastAsia="宋体"/>
          <w:sz w:val="24"/>
        </w:rPr>
      </w:pPr>
      <w:r>
        <w:rPr>
          <w:rFonts w:eastAsia="宋体"/>
          <w:sz w:val="24"/>
        </w:rPr>
        <w:t>配置</w:t>
      </w:r>
      <w:r>
        <w:rPr>
          <w:rFonts w:eastAsia="宋体" w:hint="eastAsia"/>
          <w:sz w:val="24"/>
        </w:rPr>
        <w:t>（</w:t>
      </w:r>
      <w:r>
        <w:rPr>
          <w:rFonts w:eastAsia="宋体" w:hint="eastAsia"/>
          <w:sz w:val="24"/>
        </w:rPr>
        <w:t>C</w:t>
      </w:r>
      <w:r>
        <w:rPr>
          <w:rFonts w:eastAsia="宋体"/>
          <w:sz w:val="24"/>
        </w:rPr>
        <w:t>onfiguration</w:t>
      </w:r>
      <w:r>
        <w:rPr>
          <w:rFonts w:eastAsia="宋体" w:hint="eastAsia"/>
          <w:sz w:val="24"/>
        </w:rPr>
        <w:t>）：指定实体所对应的结构体；</w:t>
      </w:r>
    </w:p>
    <w:p w:rsidR="00BF48AC" w:rsidRDefault="00BF48AC" w:rsidP="00BF48AC">
      <w:pPr>
        <w:pStyle w:val="a3"/>
        <w:spacing w:line="400" w:lineRule="exact"/>
        <w:ind w:left="720" w:firstLineChars="0" w:firstLine="0"/>
        <w:rPr>
          <w:rFonts w:eastAsia="宋体"/>
          <w:sz w:val="24"/>
        </w:rPr>
      </w:pPr>
      <w:r>
        <w:rPr>
          <w:rFonts w:eastAsia="宋体"/>
          <w:sz w:val="24"/>
        </w:rPr>
        <w:t>库</w:t>
      </w:r>
      <w:r>
        <w:rPr>
          <w:rFonts w:eastAsia="宋体" w:hint="eastAsia"/>
          <w:sz w:val="24"/>
        </w:rPr>
        <w:t>（</w:t>
      </w:r>
      <w:r>
        <w:rPr>
          <w:rFonts w:eastAsia="宋体" w:hint="eastAsia"/>
          <w:sz w:val="24"/>
        </w:rPr>
        <w:t>L</w:t>
      </w:r>
      <w:r>
        <w:rPr>
          <w:rFonts w:eastAsia="宋体"/>
          <w:sz w:val="24"/>
        </w:rPr>
        <w:t>ibrary</w:t>
      </w:r>
      <w:r>
        <w:rPr>
          <w:rFonts w:eastAsia="宋体" w:hint="eastAsia"/>
          <w:sz w:val="24"/>
        </w:rPr>
        <w:t>）：存放已经编译的实体、结构体、包集合和配置。</w:t>
      </w:r>
    </w:p>
    <w:p w:rsidR="00BF48AC" w:rsidRDefault="00BF48AC" w:rsidP="00BF48AC">
      <w:pPr>
        <w:pStyle w:val="a3"/>
        <w:spacing w:line="400" w:lineRule="exact"/>
        <w:ind w:left="720" w:firstLineChars="0" w:firstLine="0"/>
        <w:rPr>
          <w:rFonts w:eastAsia="宋体"/>
          <w:sz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9F82E2E" wp14:editId="11105BFA">
            <wp:simplePos x="0" y="0"/>
            <wp:positionH relativeFrom="column">
              <wp:posOffset>495300</wp:posOffset>
            </wp:positionH>
            <wp:positionV relativeFrom="paragraph">
              <wp:posOffset>342900</wp:posOffset>
            </wp:positionV>
            <wp:extent cx="4402800" cy="3787200"/>
            <wp:effectExtent l="0" t="0" r="0" b="381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2800" cy="378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宋体"/>
          <w:sz w:val="24"/>
        </w:rPr>
        <w:t>例</w:t>
      </w:r>
      <w:r>
        <w:rPr>
          <w:rFonts w:eastAsia="宋体" w:hint="eastAsia"/>
          <w:sz w:val="24"/>
        </w:rPr>
        <w:t>：</w:t>
      </w:r>
    </w:p>
    <w:p w:rsidR="00BF48AC" w:rsidRDefault="00BF48AC" w:rsidP="00BF48AC">
      <w:pPr>
        <w:pStyle w:val="a3"/>
        <w:spacing w:line="400" w:lineRule="exact"/>
        <w:ind w:left="720" w:firstLineChars="0" w:firstLine="0"/>
        <w:rPr>
          <w:rFonts w:eastAsia="宋体"/>
          <w:sz w:val="24"/>
        </w:rPr>
      </w:pPr>
    </w:p>
    <w:p w:rsidR="00BF48AC" w:rsidRPr="00BF48AC" w:rsidRDefault="00BF48AC" w:rsidP="00BF48AC">
      <w:pPr>
        <w:spacing w:line="400" w:lineRule="exact"/>
        <w:ind w:left="425"/>
        <w:rPr>
          <w:rFonts w:eastAsia="宋体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A2BB289" wp14:editId="496CE193">
            <wp:simplePos x="0" y="0"/>
            <wp:positionH relativeFrom="column">
              <wp:posOffset>388620</wp:posOffset>
            </wp:positionH>
            <wp:positionV relativeFrom="paragraph">
              <wp:posOffset>358140</wp:posOffset>
            </wp:positionV>
            <wp:extent cx="3603600" cy="2325600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3600" cy="232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宋体" w:hint="eastAsia"/>
          <w:sz w:val="24"/>
        </w:rPr>
        <w:t>2</w:t>
      </w:r>
      <w:r>
        <w:rPr>
          <w:rFonts w:eastAsia="宋体"/>
          <w:sz w:val="24"/>
        </w:rPr>
        <w:t>.1</w:t>
      </w:r>
      <w:r w:rsidR="00282E41">
        <w:rPr>
          <w:rFonts w:eastAsia="宋体"/>
          <w:sz w:val="24"/>
        </w:rPr>
        <w:t xml:space="preserve"> </w:t>
      </w:r>
      <w:r w:rsidRPr="00BF48AC">
        <w:rPr>
          <w:rFonts w:eastAsia="宋体"/>
          <w:sz w:val="24"/>
        </w:rPr>
        <w:t>实体</w:t>
      </w:r>
    </w:p>
    <w:p w:rsidR="00BF48AC" w:rsidRDefault="00BF48AC" w:rsidP="00BF48AC">
      <w:pPr>
        <w:pStyle w:val="a3"/>
        <w:spacing w:line="400" w:lineRule="exact"/>
        <w:ind w:left="1145" w:firstLineChars="0" w:firstLine="0"/>
        <w:rPr>
          <w:rFonts w:eastAsia="宋体"/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11699E5" wp14:editId="0B1AC9B3">
            <wp:simplePos x="0" y="0"/>
            <wp:positionH relativeFrom="column">
              <wp:posOffset>594360</wp:posOffset>
            </wp:positionH>
            <wp:positionV relativeFrom="paragraph">
              <wp:posOffset>2992120</wp:posOffset>
            </wp:positionV>
            <wp:extent cx="4593600" cy="2613600"/>
            <wp:effectExtent l="0" t="0" r="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600" cy="261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宋体" w:hint="eastAsia"/>
          <w:sz w:val="24"/>
        </w:rPr>
        <w:t>实体名由设计者自由命名，用来表示被设计电路芯片的名称，但是必须与</w:t>
      </w:r>
      <w:r>
        <w:rPr>
          <w:rFonts w:eastAsia="宋体" w:hint="eastAsia"/>
          <w:sz w:val="24"/>
        </w:rPr>
        <w:t>V</w:t>
      </w:r>
      <w:r>
        <w:rPr>
          <w:rFonts w:eastAsia="宋体"/>
          <w:sz w:val="24"/>
        </w:rPr>
        <w:t>HDL</w:t>
      </w:r>
      <w:r>
        <w:rPr>
          <w:rFonts w:eastAsia="宋体"/>
          <w:sz w:val="24"/>
        </w:rPr>
        <w:t>程序的文件名称相同</w:t>
      </w:r>
      <w:r w:rsidR="005E69E1">
        <w:rPr>
          <w:rFonts w:eastAsia="宋体" w:hint="eastAsia"/>
          <w:sz w:val="24"/>
        </w:rPr>
        <w:t>。</w:t>
      </w:r>
      <w:r w:rsidR="00170BD9">
        <w:rPr>
          <w:rFonts w:eastAsia="宋体"/>
          <w:sz w:val="24"/>
        </w:rPr>
        <w:t>要与文件名一致</w:t>
      </w:r>
      <w:r w:rsidR="00170BD9">
        <w:rPr>
          <w:rFonts w:eastAsia="宋体" w:hint="eastAsia"/>
          <w:sz w:val="24"/>
        </w:rPr>
        <w:t>：</w:t>
      </w:r>
    </w:p>
    <w:p w:rsidR="00BF48AC" w:rsidRDefault="00BF48AC" w:rsidP="00BF48AC">
      <w:pPr>
        <w:pStyle w:val="a3"/>
        <w:spacing w:line="400" w:lineRule="exact"/>
        <w:ind w:left="1145" w:firstLineChars="0" w:firstLine="0"/>
        <w:rPr>
          <w:rFonts w:eastAsia="宋体"/>
          <w:sz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DB893E6" wp14:editId="4D0E970D">
            <wp:simplePos x="0" y="0"/>
            <wp:positionH relativeFrom="margin">
              <wp:align>center</wp:align>
            </wp:positionH>
            <wp:positionV relativeFrom="paragraph">
              <wp:posOffset>3346450</wp:posOffset>
            </wp:positionV>
            <wp:extent cx="4352400" cy="1454400"/>
            <wp:effectExtent l="0" t="0" r="0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400" cy="145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宋体" w:hint="eastAsia"/>
          <w:sz w:val="24"/>
        </w:rPr>
        <w:t>类属为设计实体与外界通信的静态信息提供通道，用来规定端口的大小、实体中子元件的数目和实体的定时特性等。</w:t>
      </w:r>
    </w:p>
    <w:p w:rsidR="00BF48AC" w:rsidRDefault="00BF48AC" w:rsidP="00BF48AC">
      <w:pPr>
        <w:pStyle w:val="a3"/>
        <w:spacing w:line="400" w:lineRule="exact"/>
        <w:ind w:left="1145" w:firstLineChars="0" w:firstLine="0"/>
        <w:rPr>
          <w:rFonts w:eastAsia="宋体"/>
          <w:sz w:val="24"/>
        </w:rPr>
      </w:pPr>
    </w:p>
    <w:p w:rsidR="00BF48AC" w:rsidRDefault="00BF48AC" w:rsidP="00BF48AC">
      <w:pPr>
        <w:pStyle w:val="a3"/>
        <w:spacing w:line="400" w:lineRule="exact"/>
        <w:ind w:left="1145" w:firstLineChars="0" w:firstLine="0"/>
        <w:rPr>
          <w:rFonts w:eastAsia="宋体"/>
          <w:sz w:val="24"/>
        </w:rPr>
      </w:pPr>
    </w:p>
    <w:p w:rsidR="00BF48AC" w:rsidRDefault="00BF48AC" w:rsidP="00BF48AC">
      <w:pPr>
        <w:pStyle w:val="a3"/>
        <w:spacing w:line="400" w:lineRule="exact"/>
        <w:ind w:left="1145" w:firstLineChars="0" w:firstLine="0"/>
        <w:rPr>
          <w:rFonts w:eastAsia="宋体"/>
          <w:sz w:val="24"/>
        </w:rPr>
      </w:pPr>
      <w:r>
        <w:rPr>
          <w:rFonts w:eastAsia="宋体"/>
          <w:sz w:val="24"/>
        </w:rPr>
        <w:t>端口方向</w:t>
      </w:r>
      <w:r>
        <w:rPr>
          <w:rFonts w:eastAsia="宋体" w:hint="eastAsia"/>
          <w:sz w:val="24"/>
        </w:rPr>
        <w:t>：</w:t>
      </w:r>
      <w:r>
        <w:rPr>
          <w:rFonts w:eastAsia="宋体" w:hint="eastAsia"/>
          <w:sz w:val="24"/>
        </w:rPr>
        <w:t>I</w:t>
      </w:r>
      <w:r>
        <w:rPr>
          <w:rFonts w:eastAsia="宋体"/>
          <w:sz w:val="24"/>
        </w:rPr>
        <w:t>N, OUT, INOUT, BUFFER</w:t>
      </w:r>
    </w:p>
    <w:p w:rsidR="00BF48AC" w:rsidRDefault="00F32440" w:rsidP="00BF48AC">
      <w:pPr>
        <w:pStyle w:val="a3"/>
        <w:spacing w:line="400" w:lineRule="exact"/>
        <w:ind w:left="1145" w:firstLineChars="0" w:firstLine="0"/>
        <w:rPr>
          <w:rFonts w:eastAsia="宋体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0B13663" wp14:editId="7980215E">
            <wp:simplePos x="0" y="0"/>
            <wp:positionH relativeFrom="margin">
              <wp:posOffset>88900</wp:posOffset>
            </wp:positionH>
            <wp:positionV relativeFrom="paragraph">
              <wp:posOffset>220980</wp:posOffset>
            </wp:positionV>
            <wp:extent cx="4701540" cy="2721610"/>
            <wp:effectExtent l="0" t="0" r="3810" b="254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F48AC" w:rsidRDefault="00BF48AC" w:rsidP="00BF48AC">
      <w:pPr>
        <w:spacing w:line="400" w:lineRule="exact"/>
        <w:ind w:firstLine="480"/>
        <w:rPr>
          <w:rFonts w:eastAsia="宋体"/>
          <w:sz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31D5357" wp14:editId="27131CF4">
            <wp:simplePos x="0" y="0"/>
            <wp:positionH relativeFrom="column">
              <wp:posOffset>213360</wp:posOffset>
            </wp:positionH>
            <wp:positionV relativeFrom="paragraph">
              <wp:posOffset>393700</wp:posOffset>
            </wp:positionV>
            <wp:extent cx="4266000" cy="2325600"/>
            <wp:effectExtent l="0" t="0" r="1270" b="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000" cy="232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宋体"/>
          <w:sz w:val="24"/>
        </w:rPr>
        <w:t>同方向</w:t>
      </w:r>
      <w:r>
        <w:rPr>
          <w:rFonts w:eastAsia="宋体" w:hint="eastAsia"/>
          <w:sz w:val="24"/>
        </w:rPr>
        <w:t>、</w:t>
      </w:r>
      <w:r>
        <w:rPr>
          <w:rFonts w:eastAsia="宋体"/>
          <w:sz w:val="24"/>
        </w:rPr>
        <w:t>同类型的端口可以放在同一个说明语句中</w:t>
      </w:r>
      <w:r>
        <w:rPr>
          <w:rFonts w:eastAsia="宋体" w:hint="eastAsia"/>
          <w:sz w:val="24"/>
        </w:rPr>
        <w:t>。</w:t>
      </w:r>
    </w:p>
    <w:p w:rsidR="00BF48AC" w:rsidRPr="00BD4E5A" w:rsidRDefault="00BF48AC" w:rsidP="00BF48AC">
      <w:pPr>
        <w:spacing w:line="400" w:lineRule="exact"/>
        <w:ind w:firstLine="480"/>
        <w:rPr>
          <w:rFonts w:eastAsia="宋体"/>
          <w:sz w:val="24"/>
        </w:rPr>
      </w:pPr>
    </w:p>
    <w:p w:rsidR="00BF48AC" w:rsidRPr="00BF48AC" w:rsidRDefault="00282E41" w:rsidP="00BF48AC">
      <w:pPr>
        <w:pStyle w:val="a3"/>
        <w:numPr>
          <w:ilvl w:val="1"/>
          <w:numId w:val="2"/>
        </w:numPr>
        <w:spacing w:line="400" w:lineRule="exact"/>
        <w:ind w:firstLineChars="0"/>
        <w:rPr>
          <w:rFonts w:eastAsia="宋体"/>
          <w:sz w:val="24"/>
        </w:rPr>
      </w:pPr>
      <w:r>
        <w:rPr>
          <w:rFonts w:eastAsia="宋体" w:hint="eastAsia"/>
          <w:sz w:val="24"/>
        </w:rPr>
        <w:t xml:space="preserve"> </w:t>
      </w:r>
      <w:r w:rsidR="00BF48AC" w:rsidRPr="00BF48AC">
        <w:rPr>
          <w:rFonts w:eastAsia="宋体" w:hint="eastAsia"/>
          <w:sz w:val="24"/>
        </w:rPr>
        <w:t>结构体</w:t>
      </w:r>
    </w:p>
    <w:p w:rsidR="00BF48AC" w:rsidRPr="00B64827" w:rsidRDefault="00BF48AC" w:rsidP="00B64827">
      <w:pPr>
        <w:spacing w:line="400" w:lineRule="exact"/>
        <w:ind w:firstLineChars="200" w:firstLine="420"/>
        <w:rPr>
          <w:rFonts w:eastAsia="宋体"/>
          <w:sz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34A8925" wp14:editId="7D7C155F">
            <wp:simplePos x="0" y="0"/>
            <wp:positionH relativeFrom="margin">
              <wp:align>center</wp:align>
            </wp:positionH>
            <wp:positionV relativeFrom="paragraph">
              <wp:posOffset>612140</wp:posOffset>
            </wp:positionV>
            <wp:extent cx="4953600" cy="1378800"/>
            <wp:effectExtent l="0" t="0" r="0" b="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00" cy="137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4827">
        <w:rPr>
          <w:rFonts w:eastAsia="宋体"/>
          <w:sz w:val="24"/>
        </w:rPr>
        <w:t>结构体定义了设计单元的具体功能</w:t>
      </w:r>
      <w:r w:rsidRPr="00B64827">
        <w:rPr>
          <w:rFonts w:eastAsia="宋体" w:hint="eastAsia"/>
          <w:sz w:val="24"/>
        </w:rPr>
        <w:t>，</w:t>
      </w:r>
      <w:r w:rsidRPr="00B64827">
        <w:rPr>
          <w:rFonts w:eastAsia="宋体"/>
          <w:sz w:val="24"/>
        </w:rPr>
        <w:t>描述了该基本单元的行为</w:t>
      </w:r>
      <w:r w:rsidRPr="00B64827">
        <w:rPr>
          <w:rFonts w:eastAsia="宋体" w:hint="eastAsia"/>
          <w:sz w:val="24"/>
        </w:rPr>
        <w:t>、</w:t>
      </w:r>
      <w:r w:rsidRPr="00B64827">
        <w:rPr>
          <w:rFonts w:eastAsia="宋体"/>
          <w:sz w:val="24"/>
        </w:rPr>
        <w:t>元件和内部的连接关系</w:t>
      </w:r>
      <w:r w:rsidRPr="00B64827">
        <w:rPr>
          <w:rFonts w:eastAsia="宋体" w:hint="eastAsia"/>
          <w:sz w:val="24"/>
        </w:rPr>
        <w:t>。</w:t>
      </w:r>
    </w:p>
    <w:p w:rsidR="00BF48AC" w:rsidRPr="005E4116" w:rsidRDefault="00BF48AC" w:rsidP="005E4116">
      <w:pPr>
        <w:spacing w:line="400" w:lineRule="exact"/>
        <w:ind w:firstLineChars="200" w:firstLine="480"/>
        <w:rPr>
          <w:rFonts w:eastAsia="宋体"/>
          <w:sz w:val="24"/>
        </w:rPr>
      </w:pPr>
      <w:r w:rsidRPr="005E4116">
        <w:rPr>
          <w:rFonts w:eastAsia="宋体" w:hint="eastAsia"/>
          <w:sz w:val="24"/>
        </w:rPr>
        <w:t>一个实体可对应多个结构体，每个结构体代表该实体功能的不同实现方案或</w:t>
      </w:r>
      <w:r w:rsidRPr="005E4116">
        <w:rPr>
          <w:rFonts w:eastAsia="宋体" w:hint="eastAsia"/>
          <w:sz w:val="24"/>
        </w:rPr>
        <w:lastRenderedPageBreak/>
        <w:t>不同实现方式。同一时刻只有一个结构体起作用，通过</w:t>
      </w:r>
      <w:r w:rsidRPr="005E4116">
        <w:rPr>
          <w:rFonts w:eastAsia="宋体" w:hint="eastAsia"/>
          <w:sz w:val="24"/>
        </w:rPr>
        <w:t>C</w:t>
      </w:r>
      <w:r w:rsidRPr="005E4116">
        <w:rPr>
          <w:rFonts w:eastAsia="宋体"/>
          <w:sz w:val="24"/>
        </w:rPr>
        <w:t>ONFIGURATION</w:t>
      </w:r>
      <w:r w:rsidRPr="005E4116">
        <w:rPr>
          <w:rFonts w:eastAsia="宋体"/>
          <w:sz w:val="24"/>
        </w:rPr>
        <w:t>决定用哪个结构体进行仿真或者综合</w:t>
      </w:r>
      <w:r w:rsidRPr="005E4116">
        <w:rPr>
          <w:rFonts w:eastAsia="宋体" w:hint="eastAsia"/>
          <w:sz w:val="24"/>
        </w:rPr>
        <w:t>。</w:t>
      </w:r>
    </w:p>
    <w:p w:rsidR="00BF48AC" w:rsidRPr="005E4116" w:rsidRDefault="00BF48AC" w:rsidP="005E4116">
      <w:pPr>
        <w:spacing w:line="400" w:lineRule="exact"/>
        <w:ind w:firstLineChars="200" w:firstLine="480"/>
        <w:rPr>
          <w:rFonts w:eastAsia="宋体"/>
          <w:sz w:val="24"/>
        </w:rPr>
      </w:pPr>
      <w:r w:rsidRPr="005E4116">
        <w:rPr>
          <w:rFonts w:eastAsia="宋体"/>
          <w:sz w:val="24"/>
        </w:rPr>
        <w:t>在结构体描述中</w:t>
      </w:r>
      <w:r w:rsidRPr="005E4116">
        <w:rPr>
          <w:rFonts w:eastAsia="宋体" w:hint="eastAsia"/>
          <w:sz w:val="24"/>
        </w:rPr>
        <w:t>，</w:t>
      </w:r>
      <w:r w:rsidRPr="005E4116">
        <w:rPr>
          <w:rFonts w:eastAsia="宋体"/>
          <w:sz w:val="24"/>
        </w:rPr>
        <w:t>具体给出了输入</w:t>
      </w:r>
      <w:r w:rsidRPr="005E4116">
        <w:rPr>
          <w:rFonts w:eastAsia="宋体" w:hint="eastAsia"/>
          <w:sz w:val="24"/>
        </w:rPr>
        <w:t>、</w:t>
      </w:r>
      <w:r w:rsidRPr="005E4116">
        <w:rPr>
          <w:rFonts w:eastAsia="宋体"/>
          <w:sz w:val="24"/>
        </w:rPr>
        <w:t>输出信号之间的逻辑关系</w:t>
      </w:r>
      <w:r w:rsidRPr="005E4116">
        <w:rPr>
          <w:rFonts w:eastAsia="宋体" w:hint="eastAsia"/>
          <w:sz w:val="24"/>
        </w:rPr>
        <w:t>。</w:t>
      </w:r>
    </w:p>
    <w:p w:rsidR="00BF48AC" w:rsidRDefault="00BF48AC" w:rsidP="00BF48AC">
      <w:pPr>
        <w:pStyle w:val="a3"/>
        <w:spacing w:line="400" w:lineRule="exact"/>
        <w:ind w:left="1145" w:firstLineChars="0" w:firstLine="0"/>
        <w:rPr>
          <w:rFonts w:eastAsia="宋体"/>
          <w:sz w:val="24"/>
        </w:rPr>
      </w:pPr>
    </w:p>
    <w:p w:rsidR="00BF48AC" w:rsidRPr="005C2326" w:rsidRDefault="00BF48AC" w:rsidP="00BF48AC">
      <w:pPr>
        <w:pStyle w:val="a3"/>
        <w:spacing w:line="400" w:lineRule="exact"/>
        <w:ind w:left="1145" w:firstLineChars="0" w:firstLine="0"/>
        <w:rPr>
          <w:rFonts w:eastAsia="宋体"/>
          <w:sz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C4CE1EA" wp14:editId="4C837FF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687200" cy="2934000"/>
            <wp:effectExtent l="0" t="0" r="0" b="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7200" cy="293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F48AC" w:rsidRPr="00DF5113" w:rsidRDefault="00DF5113" w:rsidP="00DF5113">
      <w:pPr>
        <w:pStyle w:val="a3"/>
        <w:numPr>
          <w:ilvl w:val="1"/>
          <w:numId w:val="2"/>
        </w:numPr>
        <w:spacing w:line="400" w:lineRule="exact"/>
        <w:ind w:firstLineChars="0"/>
        <w:rPr>
          <w:rFonts w:eastAsia="宋体"/>
          <w:sz w:val="24"/>
        </w:rPr>
      </w:pPr>
      <w:r>
        <w:rPr>
          <w:rFonts w:eastAsia="宋体"/>
          <w:sz w:val="24"/>
        </w:rPr>
        <w:t xml:space="preserve"> </w:t>
      </w:r>
      <w:r w:rsidR="00BF48AC" w:rsidRPr="00DF5113">
        <w:rPr>
          <w:rFonts w:eastAsia="宋体"/>
          <w:sz w:val="24"/>
        </w:rPr>
        <w:t>库</w:t>
      </w:r>
      <w:r w:rsidR="00BF48AC" w:rsidRPr="00DF5113">
        <w:rPr>
          <w:rFonts w:eastAsia="宋体" w:hint="eastAsia"/>
          <w:sz w:val="24"/>
        </w:rPr>
        <w:t>、</w:t>
      </w:r>
      <w:r w:rsidR="00BF48AC" w:rsidRPr="00DF5113">
        <w:rPr>
          <w:rFonts w:eastAsia="宋体"/>
          <w:sz w:val="24"/>
        </w:rPr>
        <w:t>程序包的调用</w:t>
      </w:r>
    </w:p>
    <w:p w:rsidR="00BF48AC" w:rsidRDefault="00BF48AC" w:rsidP="00BF48AC">
      <w:pPr>
        <w:pStyle w:val="a3"/>
        <w:spacing w:line="400" w:lineRule="exact"/>
        <w:ind w:left="1145" w:firstLineChars="0" w:firstLine="0"/>
        <w:rPr>
          <w:rFonts w:eastAsia="宋体"/>
          <w:sz w:val="24"/>
        </w:rPr>
      </w:pPr>
      <w:r>
        <w:rPr>
          <w:rFonts w:eastAsia="宋体" w:hint="eastAsia"/>
          <w:sz w:val="24"/>
        </w:rPr>
        <w:t>L</w:t>
      </w:r>
      <w:r>
        <w:rPr>
          <w:rFonts w:eastAsia="宋体"/>
          <w:sz w:val="24"/>
        </w:rPr>
        <w:t xml:space="preserve">IBRARY </w:t>
      </w:r>
      <w:r>
        <w:rPr>
          <w:rFonts w:eastAsia="宋体"/>
          <w:sz w:val="24"/>
        </w:rPr>
        <w:t>库名</w:t>
      </w:r>
      <w:r>
        <w:rPr>
          <w:rFonts w:eastAsia="宋体" w:hint="eastAsia"/>
          <w:sz w:val="24"/>
        </w:rPr>
        <w:t>；</w:t>
      </w:r>
    </w:p>
    <w:p w:rsidR="00BF48AC" w:rsidRDefault="00BF48AC" w:rsidP="00BF48AC">
      <w:pPr>
        <w:pStyle w:val="a3"/>
        <w:spacing w:line="400" w:lineRule="exact"/>
        <w:ind w:left="1145" w:firstLineChars="0" w:firstLine="0"/>
        <w:rPr>
          <w:rFonts w:eastAsia="宋体"/>
          <w:sz w:val="24"/>
        </w:rPr>
      </w:pPr>
      <w:r>
        <w:rPr>
          <w:rFonts w:eastAsia="宋体" w:hint="eastAsia"/>
          <w:sz w:val="24"/>
        </w:rPr>
        <w:t>U</w:t>
      </w:r>
      <w:r>
        <w:rPr>
          <w:rFonts w:eastAsia="宋体"/>
          <w:sz w:val="24"/>
        </w:rPr>
        <w:t xml:space="preserve">SE </w:t>
      </w:r>
      <w:r>
        <w:rPr>
          <w:rFonts w:eastAsia="宋体"/>
          <w:sz w:val="24"/>
        </w:rPr>
        <w:t>库名</w:t>
      </w:r>
      <w:r>
        <w:rPr>
          <w:rFonts w:eastAsia="宋体" w:hint="eastAsia"/>
          <w:sz w:val="24"/>
        </w:rPr>
        <w:t>.</w:t>
      </w:r>
      <w:r>
        <w:rPr>
          <w:rFonts w:eastAsia="宋体" w:hint="eastAsia"/>
          <w:sz w:val="24"/>
        </w:rPr>
        <w:t>程序包名</w:t>
      </w:r>
      <w:r>
        <w:rPr>
          <w:rFonts w:eastAsia="宋体" w:hint="eastAsia"/>
          <w:sz w:val="24"/>
        </w:rPr>
        <w:t>.</w:t>
      </w:r>
      <w:r>
        <w:rPr>
          <w:rFonts w:eastAsia="宋体" w:hint="eastAsia"/>
          <w:sz w:val="24"/>
        </w:rPr>
        <w:t>项目名；</w:t>
      </w:r>
    </w:p>
    <w:p w:rsidR="00BF48AC" w:rsidRDefault="00BF48AC" w:rsidP="00BF48AC">
      <w:pPr>
        <w:pStyle w:val="a3"/>
        <w:spacing w:line="400" w:lineRule="exact"/>
        <w:ind w:left="1145" w:firstLineChars="0" w:firstLine="0"/>
        <w:rPr>
          <w:rFonts w:eastAsia="宋体"/>
          <w:sz w:val="24"/>
        </w:rPr>
      </w:pPr>
    </w:p>
    <w:p w:rsidR="00BF48AC" w:rsidRDefault="00BF48AC" w:rsidP="00BF48AC">
      <w:pPr>
        <w:pStyle w:val="a3"/>
        <w:spacing w:line="400" w:lineRule="exact"/>
        <w:ind w:left="1145" w:firstLineChars="0" w:firstLine="0"/>
        <w:rPr>
          <w:rFonts w:eastAsia="宋体"/>
          <w:sz w:val="24"/>
        </w:rPr>
      </w:pPr>
      <w:r>
        <w:rPr>
          <w:rFonts w:eastAsia="宋体" w:hint="eastAsia"/>
          <w:sz w:val="24"/>
        </w:rPr>
        <w:t>L</w:t>
      </w:r>
      <w:r>
        <w:rPr>
          <w:rFonts w:eastAsia="宋体"/>
          <w:sz w:val="24"/>
        </w:rPr>
        <w:t>IBRARY IEEE;</w:t>
      </w:r>
    </w:p>
    <w:p w:rsidR="00BF48AC" w:rsidRDefault="00BF48AC" w:rsidP="00BF48AC">
      <w:pPr>
        <w:pStyle w:val="a3"/>
        <w:spacing w:line="400" w:lineRule="exact"/>
        <w:ind w:left="1145" w:firstLineChars="0" w:firstLine="0"/>
        <w:rPr>
          <w:rFonts w:eastAsia="宋体"/>
          <w:sz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DEB9E7B" wp14:editId="232B9CFE">
            <wp:simplePos x="0" y="0"/>
            <wp:positionH relativeFrom="margin">
              <wp:align>center</wp:align>
            </wp:positionH>
            <wp:positionV relativeFrom="paragraph">
              <wp:posOffset>373380</wp:posOffset>
            </wp:positionV>
            <wp:extent cx="4136400" cy="1004400"/>
            <wp:effectExtent l="0" t="0" r="0" b="5715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400" cy="100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宋体"/>
          <w:sz w:val="24"/>
        </w:rPr>
        <w:t>USE IEEE.Std_Logic_1164.ALL;</w:t>
      </w:r>
      <w:r w:rsidR="00315E96">
        <w:rPr>
          <w:rFonts w:eastAsia="宋体" w:hint="eastAsia"/>
          <w:sz w:val="24"/>
        </w:rPr>
        <w:t>（调用此程序包中所有的资源）</w:t>
      </w:r>
    </w:p>
    <w:p w:rsidR="00BF48AC" w:rsidRDefault="00CD3635" w:rsidP="00BF48AC">
      <w:pPr>
        <w:rPr>
          <w:rFonts w:eastAsia="宋体"/>
          <w:sz w:val="24"/>
        </w:rPr>
      </w:pPr>
      <w:r w:rsidRPr="00CD3635">
        <w:rPr>
          <w:rFonts w:eastAsia="宋体" w:hint="eastAsia"/>
          <w:sz w:val="24"/>
        </w:rPr>
        <w:t>V</w:t>
      </w:r>
      <w:r w:rsidRPr="00CD3635">
        <w:rPr>
          <w:rFonts w:eastAsia="宋体"/>
          <w:sz w:val="24"/>
        </w:rPr>
        <w:t>HDL</w:t>
      </w:r>
      <w:r w:rsidRPr="00CD3635">
        <w:rPr>
          <w:rFonts w:eastAsia="宋体"/>
          <w:sz w:val="24"/>
        </w:rPr>
        <w:t>程序</w:t>
      </w:r>
      <w:r>
        <w:rPr>
          <w:rFonts w:eastAsia="宋体"/>
          <w:sz w:val="24"/>
        </w:rPr>
        <w:t>测试文件的编写技巧</w:t>
      </w:r>
      <w:r>
        <w:rPr>
          <w:rFonts w:eastAsia="宋体" w:hint="eastAsia"/>
          <w:sz w:val="24"/>
        </w:rPr>
        <w:t>：</w:t>
      </w:r>
      <w:r>
        <w:rPr>
          <w:rFonts w:eastAsia="宋体"/>
          <w:sz w:val="24"/>
        </w:rPr>
        <w:br/>
      </w:r>
      <w:r>
        <w:rPr>
          <w:rFonts w:eastAsia="宋体"/>
          <w:sz w:val="24"/>
        </w:rPr>
        <w:t>先来看一个例子</w:t>
      </w:r>
      <w:r>
        <w:rPr>
          <w:rFonts w:eastAsia="宋体" w:hint="eastAsia"/>
          <w:sz w:val="24"/>
        </w:rPr>
        <w:t>（六进制计数器）</w:t>
      </w:r>
    </w:p>
    <w:p w:rsidR="00650030" w:rsidRPr="00650030" w:rsidRDefault="00650030" w:rsidP="00650030">
      <w:pPr>
        <w:rPr>
          <w:rFonts w:eastAsia="宋体"/>
          <w:sz w:val="24"/>
        </w:rPr>
      </w:pPr>
      <w:r w:rsidRPr="00650030">
        <w:rPr>
          <w:rFonts w:eastAsia="宋体"/>
          <w:sz w:val="24"/>
        </w:rPr>
        <w:t xml:space="preserve">library ieee;  </w:t>
      </w:r>
    </w:p>
    <w:p w:rsidR="00650030" w:rsidRPr="00650030" w:rsidRDefault="00650030" w:rsidP="00650030">
      <w:pPr>
        <w:rPr>
          <w:rFonts w:eastAsia="宋体"/>
          <w:sz w:val="24"/>
        </w:rPr>
      </w:pPr>
      <w:r w:rsidRPr="00650030">
        <w:rPr>
          <w:rFonts w:eastAsia="宋体"/>
          <w:sz w:val="24"/>
        </w:rPr>
        <w:t xml:space="preserve">use ieee.std_logic_1164.all;  </w:t>
      </w:r>
    </w:p>
    <w:p w:rsidR="00650030" w:rsidRPr="00650030" w:rsidRDefault="00650030" w:rsidP="00650030">
      <w:pPr>
        <w:rPr>
          <w:rFonts w:eastAsia="宋体"/>
          <w:sz w:val="24"/>
        </w:rPr>
      </w:pPr>
      <w:r w:rsidRPr="00650030">
        <w:rPr>
          <w:rFonts w:eastAsia="宋体"/>
          <w:sz w:val="24"/>
        </w:rPr>
        <w:t xml:space="preserve">use ieee.std_logic_arith.all;  </w:t>
      </w:r>
    </w:p>
    <w:p w:rsidR="00650030" w:rsidRPr="00650030" w:rsidRDefault="00650030" w:rsidP="00650030">
      <w:pPr>
        <w:rPr>
          <w:rFonts w:eastAsia="宋体"/>
          <w:sz w:val="24"/>
        </w:rPr>
      </w:pPr>
      <w:r w:rsidRPr="00650030">
        <w:rPr>
          <w:rFonts w:eastAsia="宋体"/>
          <w:sz w:val="24"/>
        </w:rPr>
        <w:t xml:space="preserve">--use ieee.std_logic_unsigned.all;  </w:t>
      </w:r>
    </w:p>
    <w:p w:rsidR="00650030" w:rsidRPr="00650030" w:rsidRDefault="00650030" w:rsidP="00650030">
      <w:pPr>
        <w:rPr>
          <w:rFonts w:eastAsia="宋体"/>
          <w:sz w:val="24"/>
        </w:rPr>
      </w:pPr>
      <w:r w:rsidRPr="00650030">
        <w:rPr>
          <w:rFonts w:eastAsia="宋体"/>
          <w:sz w:val="24"/>
        </w:rPr>
        <w:t xml:space="preserve">  </w:t>
      </w:r>
    </w:p>
    <w:p w:rsidR="00650030" w:rsidRPr="00650030" w:rsidRDefault="00650030" w:rsidP="00650030">
      <w:pPr>
        <w:rPr>
          <w:rFonts w:eastAsia="宋体"/>
          <w:sz w:val="24"/>
        </w:rPr>
      </w:pPr>
      <w:r w:rsidRPr="00650030">
        <w:rPr>
          <w:rFonts w:eastAsia="宋体"/>
          <w:sz w:val="24"/>
        </w:rPr>
        <w:t xml:space="preserve">entity cnt6 is  </w:t>
      </w:r>
    </w:p>
    <w:p w:rsidR="00650030" w:rsidRPr="00650030" w:rsidRDefault="00650030" w:rsidP="00650030">
      <w:pPr>
        <w:rPr>
          <w:rFonts w:eastAsia="宋体"/>
          <w:sz w:val="24"/>
        </w:rPr>
      </w:pPr>
      <w:r w:rsidRPr="00650030">
        <w:rPr>
          <w:rFonts w:eastAsia="宋体"/>
          <w:sz w:val="24"/>
        </w:rPr>
        <w:t xml:space="preserve">  port  </w:t>
      </w:r>
    </w:p>
    <w:p w:rsidR="00650030" w:rsidRPr="00650030" w:rsidRDefault="00650030" w:rsidP="00650030">
      <w:pPr>
        <w:rPr>
          <w:rFonts w:eastAsia="宋体"/>
          <w:sz w:val="24"/>
        </w:rPr>
      </w:pPr>
      <w:r w:rsidRPr="00650030">
        <w:rPr>
          <w:rFonts w:eastAsia="宋体"/>
          <w:sz w:val="24"/>
        </w:rPr>
        <w:t xml:space="preserve">  (clr,en,clk :in std_logic;  </w:t>
      </w:r>
    </w:p>
    <w:p w:rsidR="00650030" w:rsidRPr="00650030" w:rsidRDefault="00650030" w:rsidP="00650030">
      <w:pPr>
        <w:rPr>
          <w:rFonts w:eastAsia="宋体"/>
          <w:sz w:val="24"/>
        </w:rPr>
      </w:pPr>
      <w:r w:rsidRPr="00650030">
        <w:rPr>
          <w:rFonts w:eastAsia="宋体"/>
          <w:sz w:val="24"/>
        </w:rPr>
        <w:lastRenderedPageBreak/>
        <w:t xml:space="preserve">  q  :out  std_logic_vector(2 downto 0)  </w:t>
      </w:r>
    </w:p>
    <w:p w:rsidR="00650030" w:rsidRPr="00650030" w:rsidRDefault="00650030" w:rsidP="00650030">
      <w:pPr>
        <w:rPr>
          <w:rFonts w:eastAsia="宋体"/>
          <w:sz w:val="24"/>
        </w:rPr>
      </w:pPr>
      <w:r w:rsidRPr="00650030">
        <w:rPr>
          <w:rFonts w:eastAsia="宋体"/>
          <w:sz w:val="24"/>
        </w:rPr>
        <w:t xml:space="preserve">  );  </w:t>
      </w:r>
    </w:p>
    <w:p w:rsidR="00650030" w:rsidRPr="00650030" w:rsidRDefault="00650030" w:rsidP="00650030">
      <w:pPr>
        <w:rPr>
          <w:rFonts w:eastAsia="宋体"/>
          <w:sz w:val="24"/>
        </w:rPr>
      </w:pPr>
      <w:r w:rsidRPr="00650030">
        <w:rPr>
          <w:rFonts w:eastAsia="宋体"/>
          <w:sz w:val="24"/>
        </w:rPr>
        <w:t xml:space="preserve">end entity;  </w:t>
      </w:r>
    </w:p>
    <w:p w:rsidR="00650030" w:rsidRPr="00650030" w:rsidRDefault="00650030" w:rsidP="00650030">
      <w:pPr>
        <w:rPr>
          <w:rFonts w:eastAsia="宋体"/>
          <w:sz w:val="24"/>
        </w:rPr>
      </w:pPr>
      <w:r w:rsidRPr="00650030">
        <w:rPr>
          <w:rFonts w:eastAsia="宋体"/>
          <w:sz w:val="24"/>
        </w:rPr>
        <w:t xml:space="preserve">  </w:t>
      </w:r>
    </w:p>
    <w:p w:rsidR="00650030" w:rsidRPr="00650030" w:rsidRDefault="00650030" w:rsidP="00650030">
      <w:pPr>
        <w:rPr>
          <w:rFonts w:eastAsia="宋体"/>
          <w:sz w:val="24"/>
        </w:rPr>
      </w:pPr>
      <w:r w:rsidRPr="00650030">
        <w:rPr>
          <w:rFonts w:eastAsia="宋体"/>
          <w:sz w:val="24"/>
        </w:rPr>
        <w:t xml:space="preserve">architecture rtl of cnt6 is  </w:t>
      </w:r>
    </w:p>
    <w:p w:rsidR="00650030" w:rsidRPr="00650030" w:rsidRDefault="00650030" w:rsidP="00650030">
      <w:pPr>
        <w:rPr>
          <w:rFonts w:eastAsia="宋体"/>
          <w:sz w:val="24"/>
        </w:rPr>
      </w:pPr>
      <w:r w:rsidRPr="00650030">
        <w:rPr>
          <w:rFonts w:eastAsia="宋体"/>
          <w:sz w:val="24"/>
        </w:rPr>
        <w:t xml:space="preserve">signal tmp  :std_logic_vector(2 downto 0);  </w:t>
      </w:r>
    </w:p>
    <w:p w:rsidR="00650030" w:rsidRPr="00650030" w:rsidRDefault="00650030" w:rsidP="00650030">
      <w:pPr>
        <w:rPr>
          <w:rFonts w:eastAsia="宋体"/>
          <w:sz w:val="24"/>
        </w:rPr>
      </w:pPr>
      <w:r w:rsidRPr="00650030">
        <w:rPr>
          <w:rFonts w:eastAsia="宋体"/>
          <w:sz w:val="24"/>
        </w:rPr>
        <w:t xml:space="preserve">begin  </w:t>
      </w:r>
    </w:p>
    <w:p w:rsidR="00650030" w:rsidRPr="00650030" w:rsidRDefault="00650030" w:rsidP="00650030">
      <w:pPr>
        <w:rPr>
          <w:rFonts w:eastAsia="宋体"/>
          <w:sz w:val="24"/>
        </w:rPr>
      </w:pPr>
      <w:r w:rsidRPr="00650030">
        <w:rPr>
          <w:rFonts w:eastAsia="宋体"/>
          <w:sz w:val="24"/>
        </w:rPr>
        <w:t xml:space="preserve">  process(clk)  </w:t>
      </w:r>
    </w:p>
    <w:p w:rsidR="00650030" w:rsidRPr="00650030" w:rsidRDefault="00650030" w:rsidP="00650030">
      <w:pPr>
        <w:rPr>
          <w:rFonts w:eastAsia="宋体"/>
          <w:sz w:val="24"/>
        </w:rPr>
      </w:pPr>
      <w:r w:rsidRPr="00650030">
        <w:rPr>
          <w:rFonts w:eastAsia="宋体"/>
          <w:sz w:val="24"/>
        </w:rPr>
        <w:t xml:space="preserve">--    variable q6:integer;  </w:t>
      </w:r>
    </w:p>
    <w:p w:rsidR="00650030" w:rsidRPr="00650030" w:rsidRDefault="00650030" w:rsidP="00650030">
      <w:pPr>
        <w:rPr>
          <w:rFonts w:eastAsia="宋体"/>
          <w:sz w:val="24"/>
        </w:rPr>
      </w:pPr>
      <w:r w:rsidRPr="00650030">
        <w:rPr>
          <w:rFonts w:eastAsia="宋体"/>
          <w:sz w:val="24"/>
        </w:rPr>
        <w:t xml:space="preserve">    begin  </w:t>
      </w:r>
    </w:p>
    <w:p w:rsidR="00650030" w:rsidRPr="00650030" w:rsidRDefault="00650030" w:rsidP="00650030">
      <w:pPr>
        <w:rPr>
          <w:rFonts w:eastAsia="宋体"/>
          <w:sz w:val="24"/>
        </w:rPr>
      </w:pPr>
      <w:r w:rsidRPr="00650030">
        <w:rPr>
          <w:rFonts w:eastAsia="宋体"/>
          <w:sz w:val="24"/>
        </w:rPr>
        <w:t xml:space="preserve">      if(clk'event and clk='1') then  </w:t>
      </w:r>
    </w:p>
    <w:p w:rsidR="00650030" w:rsidRPr="00650030" w:rsidRDefault="00650030" w:rsidP="00650030">
      <w:pPr>
        <w:rPr>
          <w:rFonts w:eastAsia="宋体"/>
          <w:sz w:val="24"/>
        </w:rPr>
      </w:pPr>
      <w:r w:rsidRPr="00650030">
        <w:rPr>
          <w:rFonts w:eastAsia="宋体"/>
          <w:sz w:val="24"/>
        </w:rPr>
        <w:t xml:space="preserve">        if(clr='0')then  </w:t>
      </w:r>
    </w:p>
    <w:p w:rsidR="00650030" w:rsidRPr="00650030" w:rsidRDefault="00650030" w:rsidP="00650030">
      <w:pPr>
        <w:rPr>
          <w:rFonts w:eastAsia="宋体"/>
          <w:sz w:val="24"/>
        </w:rPr>
      </w:pPr>
      <w:r w:rsidRPr="00650030">
        <w:rPr>
          <w:rFonts w:eastAsia="宋体"/>
          <w:sz w:val="24"/>
        </w:rPr>
        <w:t xml:space="preserve">          tmp&lt;="000";  </w:t>
      </w:r>
    </w:p>
    <w:p w:rsidR="00650030" w:rsidRPr="00650030" w:rsidRDefault="00650030" w:rsidP="00650030">
      <w:pPr>
        <w:rPr>
          <w:rFonts w:eastAsia="宋体"/>
          <w:sz w:val="24"/>
        </w:rPr>
      </w:pPr>
      <w:r w:rsidRPr="00650030">
        <w:rPr>
          <w:rFonts w:eastAsia="宋体"/>
          <w:sz w:val="24"/>
        </w:rPr>
        <w:t xml:space="preserve">        elsif(en='1') then  </w:t>
      </w:r>
    </w:p>
    <w:p w:rsidR="00650030" w:rsidRPr="00650030" w:rsidRDefault="00650030" w:rsidP="00650030">
      <w:pPr>
        <w:rPr>
          <w:rFonts w:eastAsia="宋体"/>
          <w:sz w:val="24"/>
        </w:rPr>
      </w:pPr>
      <w:r w:rsidRPr="00650030">
        <w:rPr>
          <w:rFonts w:eastAsia="宋体"/>
          <w:sz w:val="24"/>
        </w:rPr>
        <w:t xml:space="preserve">          if(tmp="101")then  </w:t>
      </w:r>
    </w:p>
    <w:p w:rsidR="00650030" w:rsidRPr="00650030" w:rsidRDefault="00650030" w:rsidP="00650030">
      <w:pPr>
        <w:rPr>
          <w:rFonts w:eastAsia="宋体"/>
          <w:sz w:val="24"/>
        </w:rPr>
      </w:pPr>
      <w:r w:rsidRPr="00650030">
        <w:rPr>
          <w:rFonts w:eastAsia="宋体"/>
          <w:sz w:val="24"/>
        </w:rPr>
        <w:t xml:space="preserve">            tmp&lt;="000";  </w:t>
      </w:r>
    </w:p>
    <w:p w:rsidR="00650030" w:rsidRPr="00650030" w:rsidRDefault="00650030" w:rsidP="00650030">
      <w:pPr>
        <w:rPr>
          <w:rFonts w:eastAsia="宋体"/>
          <w:sz w:val="24"/>
        </w:rPr>
      </w:pPr>
      <w:r w:rsidRPr="00650030">
        <w:rPr>
          <w:rFonts w:eastAsia="宋体"/>
          <w:sz w:val="24"/>
        </w:rPr>
        <w:t xml:space="preserve">          else  </w:t>
      </w:r>
    </w:p>
    <w:p w:rsidR="00650030" w:rsidRPr="00650030" w:rsidRDefault="00650030" w:rsidP="00650030">
      <w:pPr>
        <w:rPr>
          <w:rFonts w:eastAsia="宋体"/>
          <w:sz w:val="24"/>
        </w:rPr>
      </w:pPr>
      <w:r w:rsidRPr="00650030">
        <w:rPr>
          <w:rFonts w:eastAsia="宋体"/>
          <w:sz w:val="24"/>
        </w:rPr>
        <w:t xml:space="preserve">            tmp&lt;=unsigned(tmp)+'1';  </w:t>
      </w:r>
    </w:p>
    <w:p w:rsidR="00650030" w:rsidRPr="00650030" w:rsidRDefault="00650030" w:rsidP="00650030">
      <w:pPr>
        <w:rPr>
          <w:rFonts w:eastAsia="宋体"/>
          <w:sz w:val="24"/>
        </w:rPr>
      </w:pPr>
      <w:r w:rsidRPr="00650030">
        <w:rPr>
          <w:rFonts w:eastAsia="宋体"/>
          <w:sz w:val="24"/>
        </w:rPr>
        <w:t xml:space="preserve">          end if;  </w:t>
      </w:r>
    </w:p>
    <w:p w:rsidR="00650030" w:rsidRPr="00650030" w:rsidRDefault="00650030" w:rsidP="00650030">
      <w:pPr>
        <w:rPr>
          <w:rFonts w:eastAsia="宋体"/>
          <w:sz w:val="24"/>
        </w:rPr>
      </w:pPr>
      <w:r w:rsidRPr="00650030">
        <w:rPr>
          <w:rFonts w:eastAsia="宋体"/>
          <w:sz w:val="24"/>
        </w:rPr>
        <w:t xml:space="preserve">        end if;  </w:t>
      </w:r>
    </w:p>
    <w:p w:rsidR="00650030" w:rsidRPr="00650030" w:rsidRDefault="00650030" w:rsidP="00650030">
      <w:pPr>
        <w:rPr>
          <w:rFonts w:eastAsia="宋体"/>
          <w:sz w:val="24"/>
        </w:rPr>
      </w:pPr>
      <w:r w:rsidRPr="00650030">
        <w:rPr>
          <w:rFonts w:eastAsia="宋体"/>
          <w:sz w:val="24"/>
        </w:rPr>
        <w:t xml:space="preserve">      end if;  </w:t>
      </w:r>
    </w:p>
    <w:p w:rsidR="00650030" w:rsidRPr="00650030" w:rsidRDefault="00650030" w:rsidP="00650030">
      <w:pPr>
        <w:rPr>
          <w:rFonts w:eastAsia="宋体"/>
          <w:sz w:val="24"/>
        </w:rPr>
      </w:pPr>
      <w:r w:rsidRPr="00650030">
        <w:rPr>
          <w:rFonts w:eastAsia="宋体"/>
          <w:sz w:val="24"/>
        </w:rPr>
        <w:t xml:space="preserve">      q&lt;=tmp;  </w:t>
      </w:r>
    </w:p>
    <w:p w:rsidR="00650030" w:rsidRPr="00650030" w:rsidRDefault="00650030" w:rsidP="00650030">
      <w:pPr>
        <w:rPr>
          <w:rFonts w:eastAsia="宋体"/>
          <w:sz w:val="24"/>
        </w:rPr>
      </w:pPr>
      <w:r w:rsidRPr="00650030">
        <w:rPr>
          <w:rFonts w:eastAsia="宋体"/>
          <w:sz w:val="24"/>
        </w:rPr>
        <w:t xml:space="preserve">--      qa&lt;=q(0);  </w:t>
      </w:r>
    </w:p>
    <w:p w:rsidR="00650030" w:rsidRPr="00650030" w:rsidRDefault="00650030" w:rsidP="00650030">
      <w:pPr>
        <w:rPr>
          <w:rFonts w:eastAsia="宋体"/>
          <w:sz w:val="24"/>
        </w:rPr>
      </w:pPr>
      <w:r w:rsidRPr="00650030">
        <w:rPr>
          <w:rFonts w:eastAsia="宋体"/>
          <w:sz w:val="24"/>
        </w:rPr>
        <w:t xml:space="preserve"> --     qb&lt;=q(1);  </w:t>
      </w:r>
    </w:p>
    <w:p w:rsidR="00650030" w:rsidRPr="00650030" w:rsidRDefault="00650030" w:rsidP="00650030">
      <w:pPr>
        <w:rPr>
          <w:rFonts w:eastAsia="宋体"/>
          <w:sz w:val="24"/>
        </w:rPr>
      </w:pPr>
      <w:r w:rsidRPr="00650030">
        <w:rPr>
          <w:rFonts w:eastAsia="宋体"/>
          <w:sz w:val="24"/>
        </w:rPr>
        <w:t xml:space="preserve"> --     qc&lt;=q(2);  </w:t>
      </w:r>
    </w:p>
    <w:p w:rsidR="00650030" w:rsidRPr="00650030" w:rsidRDefault="00650030" w:rsidP="00650030">
      <w:pPr>
        <w:rPr>
          <w:rFonts w:eastAsia="宋体"/>
          <w:sz w:val="24"/>
        </w:rPr>
      </w:pPr>
      <w:r w:rsidRPr="00650030">
        <w:rPr>
          <w:rFonts w:eastAsia="宋体"/>
          <w:sz w:val="24"/>
        </w:rPr>
        <w:t xml:space="preserve">  end process;  </w:t>
      </w:r>
    </w:p>
    <w:p w:rsidR="00CD3635" w:rsidRDefault="00650030" w:rsidP="00650030">
      <w:pPr>
        <w:rPr>
          <w:rFonts w:eastAsia="宋体"/>
          <w:sz w:val="24"/>
        </w:rPr>
      </w:pPr>
      <w:r w:rsidRPr="00650030">
        <w:rPr>
          <w:rFonts w:eastAsia="宋体"/>
          <w:sz w:val="24"/>
        </w:rPr>
        <w:t>end rtl;</w:t>
      </w:r>
    </w:p>
    <w:p w:rsidR="00CD3635" w:rsidRPr="00CD3635" w:rsidRDefault="00CD3635" w:rsidP="00CD3635">
      <w:pPr>
        <w:rPr>
          <w:rFonts w:eastAsia="宋体"/>
          <w:sz w:val="24"/>
        </w:rPr>
      </w:pPr>
      <w:r w:rsidRPr="00262A3A">
        <w:rPr>
          <w:rFonts w:eastAsia="宋体"/>
          <w:color w:val="FF0000"/>
          <w:sz w:val="24"/>
        </w:rPr>
        <w:t>测试文件</w:t>
      </w:r>
      <w:r w:rsidRPr="00262A3A">
        <w:rPr>
          <w:rFonts w:eastAsia="宋体" w:hint="eastAsia"/>
          <w:color w:val="FF0000"/>
          <w:sz w:val="24"/>
        </w:rPr>
        <w:t>：</w:t>
      </w:r>
      <w:r>
        <w:rPr>
          <w:rFonts w:eastAsia="宋体"/>
          <w:sz w:val="24"/>
        </w:rPr>
        <w:br/>
      </w:r>
      <w:r w:rsidRPr="00CD3635">
        <w:rPr>
          <w:rFonts w:eastAsia="宋体"/>
          <w:sz w:val="24"/>
        </w:rPr>
        <w:t xml:space="preserve">library ieee;  </w:t>
      </w:r>
    </w:p>
    <w:p w:rsidR="00CD3635" w:rsidRPr="00CD3635" w:rsidRDefault="00CD3635" w:rsidP="00CD3635">
      <w:pPr>
        <w:rPr>
          <w:rFonts w:eastAsia="宋体"/>
          <w:sz w:val="24"/>
        </w:rPr>
      </w:pPr>
      <w:r w:rsidRPr="00CD3635">
        <w:rPr>
          <w:rFonts w:eastAsia="宋体"/>
          <w:sz w:val="24"/>
        </w:rPr>
        <w:t xml:space="preserve">use ieee.std_logic_1164.all;  </w:t>
      </w:r>
    </w:p>
    <w:p w:rsidR="00CD3635" w:rsidRPr="00CD3635" w:rsidRDefault="00CD3635" w:rsidP="00CD3635">
      <w:pPr>
        <w:rPr>
          <w:rFonts w:eastAsia="宋体"/>
          <w:sz w:val="24"/>
        </w:rPr>
      </w:pPr>
      <w:r w:rsidRPr="00CD3635">
        <w:rPr>
          <w:rFonts w:eastAsia="宋体"/>
          <w:sz w:val="24"/>
        </w:rPr>
        <w:t xml:space="preserve">  </w:t>
      </w:r>
    </w:p>
    <w:p w:rsidR="00CD3635" w:rsidRPr="00CD3635" w:rsidRDefault="00CD3635" w:rsidP="00CD3635">
      <w:pPr>
        <w:rPr>
          <w:rFonts w:eastAsia="宋体"/>
          <w:sz w:val="24"/>
        </w:rPr>
      </w:pPr>
      <w:r w:rsidRPr="00CD3635">
        <w:rPr>
          <w:rFonts w:eastAsia="宋体"/>
          <w:sz w:val="24"/>
        </w:rPr>
        <w:t xml:space="preserve">entity cnt6_tb is    </w:t>
      </w:r>
    </w:p>
    <w:p w:rsidR="00CD3635" w:rsidRPr="00CD3635" w:rsidRDefault="00CD3635" w:rsidP="00CD3635">
      <w:pPr>
        <w:rPr>
          <w:rFonts w:eastAsia="宋体"/>
          <w:sz w:val="24"/>
        </w:rPr>
      </w:pPr>
      <w:r w:rsidRPr="00CD3635">
        <w:rPr>
          <w:rFonts w:eastAsia="宋体"/>
          <w:sz w:val="24"/>
        </w:rPr>
        <w:t xml:space="preserve">end cnt6_tb;  </w:t>
      </w:r>
    </w:p>
    <w:p w:rsidR="00CD3635" w:rsidRPr="00CD3635" w:rsidRDefault="00CD3635" w:rsidP="00CD3635">
      <w:pPr>
        <w:rPr>
          <w:rFonts w:eastAsia="宋体"/>
          <w:sz w:val="24"/>
        </w:rPr>
      </w:pPr>
      <w:r w:rsidRPr="00CD3635">
        <w:rPr>
          <w:rFonts w:eastAsia="宋体"/>
          <w:sz w:val="24"/>
        </w:rPr>
        <w:t xml:space="preserve">  </w:t>
      </w:r>
    </w:p>
    <w:p w:rsidR="00CD3635" w:rsidRPr="00CD3635" w:rsidRDefault="00CD3635" w:rsidP="00CD3635">
      <w:pPr>
        <w:rPr>
          <w:rFonts w:eastAsia="宋体"/>
          <w:sz w:val="24"/>
        </w:rPr>
      </w:pPr>
      <w:r w:rsidRPr="00CD3635">
        <w:rPr>
          <w:rFonts w:eastAsia="宋体"/>
          <w:sz w:val="24"/>
        </w:rPr>
        <w:t xml:space="preserve">architecture rtl of cnt6_tb is  </w:t>
      </w:r>
    </w:p>
    <w:p w:rsidR="00CD3635" w:rsidRPr="00CD3635" w:rsidRDefault="00CD3635" w:rsidP="00CD3635">
      <w:pPr>
        <w:rPr>
          <w:rFonts w:eastAsia="宋体"/>
          <w:sz w:val="24"/>
        </w:rPr>
      </w:pPr>
      <w:r w:rsidRPr="00CD3635">
        <w:rPr>
          <w:rFonts w:eastAsia="宋体"/>
          <w:sz w:val="24"/>
        </w:rPr>
        <w:t xml:space="preserve">  component cnt6  </w:t>
      </w:r>
    </w:p>
    <w:p w:rsidR="00CD3635" w:rsidRPr="00CD3635" w:rsidRDefault="00CD3635" w:rsidP="00CD3635">
      <w:pPr>
        <w:rPr>
          <w:rFonts w:eastAsia="宋体"/>
          <w:sz w:val="24"/>
        </w:rPr>
      </w:pPr>
      <w:r w:rsidRPr="00CD3635">
        <w:rPr>
          <w:rFonts w:eastAsia="宋体"/>
          <w:sz w:val="24"/>
        </w:rPr>
        <w:t xml:space="preserve">    port(  </w:t>
      </w:r>
    </w:p>
    <w:p w:rsidR="00CD3635" w:rsidRPr="00CD3635" w:rsidRDefault="00CD3635" w:rsidP="00CD3635">
      <w:pPr>
        <w:rPr>
          <w:rFonts w:eastAsia="宋体"/>
          <w:sz w:val="24"/>
        </w:rPr>
      </w:pPr>
      <w:r w:rsidRPr="00CD3635">
        <w:rPr>
          <w:rFonts w:eastAsia="宋体"/>
          <w:sz w:val="24"/>
        </w:rPr>
        <w:t xml:space="preserve">      clr,en,clk :in std_logic;  </w:t>
      </w:r>
    </w:p>
    <w:p w:rsidR="00CD3635" w:rsidRPr="00CD3635" w:rsidRDefault="00CD3635" w:rsidP="00CD3635">
      <w:pPr>
        <w:rPr>
          <w:rFonts w:eastAsia="宋体"/>
          <w:sz w:val="24"/>
        </w:rPr>
      </w:pPr>
      <w:r w:rsidRPr="00CD3635">
        <w:rPr>
          <w:rFonts w:eastAsia="宋体"/>
          <w:sz w:val="24"/>
        </w:rPr>
        <w:t xml:space="preserve">      q  :out  std_logic_vector(2 downto 0)  </w:t>
      </w:r>
    </w:p>
    <w:p w:rsidR="00CD3635" w:rsidRPr="00CD3635" w:rsidRDefault="00CD3635" w:rsidP="00CD3635">
      <w:pPr>
        <w:rPr>
          <w:rFonts w:eastAsia="宋体"/>
          <w:sz w:val="24"/>
        </w:rPr>
      </w:pPr>
      <w:r w:rsidRPr="00CD3635">
        <w:rPr>
          <w:rFonts w:eastAsia="宋体"/>
          <w:sz w:val="24"/>
        </w:rPr>
        <w:t xml:space="preserve">      );  </w:t>
      </w:r>
    </w:p>
    <w:p w:rsidR="00CD3635" w:rsidRPr="00CD3635" w:rsidRDefault="00CD3635" w:rsidP="00CD3635">
      <w:pPr>
        <w:rPr>
          <w:rFonts w:eastAsia="宋体"/>
          <w:sz w:val="24"/>
        </w:rPr>
      </w:pPr>
      <w:r w:rsidRPr="00CD3635">
        <w:rPr>
          <w:rFonts w:eastAsia="宋体"/>
          <w:sz w:val="24"/>
        </w:rPr>
        <w:t xml:space="preserve">  end component;  </w:t>
      </w:r>
    </w:p>
    <w:p w:rsidR="00CD3635" w:rsidRPr="00CD3635" w:rsidRDefault="00CD3635" w:rsidP="00CD3635">
      <w:pPr>
        <w:rPr>
          <w:rFonts w:eastAsia="宋体"/>
          <w:sz w:val="24"/>
        </w:rPr>
      </w:pPr>
      <w:r w:rsidRPr="00CD3635">
        <w:rPr>
          <w:rFonts w:eastAsia="宋体"/>
          <w:sz w:val="24"/>
        </w:rPr>
        <w:t xml:space="preserve">  </w:t>
      </w:r>
    </w:p>
    <w:p w:rsidR="00CD3635" w:rsidRPr="00CD3635" w:rsidRDefault="00CD3635" w:rsidP="00CD3635">
      <w:pPr>
        <w:rPr>
          <w:rFonts w:eastAsia="宋体"/>
          <w:sz w:val="24"/>
        </w:rPr>
      </w:pPr>
      <w:r w:rsidRPr="00CD3635">
        <w:rPr>
          <w:rFonts w:eastAsia="宋体"/>
          <w:sz w:val="24"/>
        </w:rPr>
        <w:t xml:space="preserve">  signal clr  :std_logic:='0';  </w:t>
      </w:r>
    </w:p>
    <w:p w:rsidR="00CD3635" w:rsidRPr="00CD3635" w:rsidRDefault="00CD3635" w:rsidP="00CD3635">
      <w:pPr>
        <w:rPr>
          <w:rFonts w:eastAsia="宋体"/>
          <w:sz w:val="24"/>
        </w:rPr>
      </w:pPr>
      <w:r w:rsidRPr="00CD3635">
        <w:rPr>
          <w:rFonts w:eastAsia="宋体"/>
          <w:sz w:val="24"/>
        </w:rPr>
        <w:t xml:space="preserve">  signal en   :std_logic:='0';  </w:t>
      </w:r>
    </w:p>
    <w:p w:rsidR="00CD3635" w:rsidRPr="00CD3635" w:rsidRDefault="00CD3635" w:rsidP="00CD3635">
      <w:pPr>
        <w:rPr>
          <w:rFonts w:eastAsia="宋体"/>
          <w:sz w:val="24"/>
        </w:rPr>
      </w:pPr>
      <w:r w:rsidRPr="00CD3635">
        <w:rPr>
          <w:rFonts w:eastAsia="宋体"/>
          <w:sz w:val="24"/>
        </w:rPr>
        <w:lastRenderedPageBreak/>
        <w:t xml:space="preserve">  signal clk  :std_logic:='0';  </w:t>
      </w:r>
    </w:p>
    <w:p w:rsidR="00CD3635" w:rsidRPr="00CD3635" w:rsidRDefault="00CD3635" w:rsidP="00CD3635">
      <w:pPr>
        <w:rPr>
          <w:rFonts w:eastAsia="宋体"/>
          <w:sz w:val="24"/>
        </w:rPr>
      </w:pPr>
      <w:r w:rsidRPr="00CD3635">
        <w:rPr>
          <w:rFonts w:eastAsia="宋体"/>
          <w:sz w:val="24"/>
        </w:rPr>
        <w:t xml:space="preserve">  signal  q   :std_logic_vector(2 downto 0);  </w:t>
      </w:r>
    </w:p>
    <w:p w:rsidR="00CD3635" w:rsidRPr="00CD3635" w:rsidRDefault="00CD3635" w:rsidP="00CD3635">
      <w:pPr>
        <w:rPr>
          <w:rFonts w:eastAsia="宋体"/>
          <w:sz w:val="24"/>
        </w:rPr>
      </w:pPr>
      <w:r w:rsidRPr="00CD3635">
        <w:rPr>
          <w:rFonts w:eastAsia="宋体"/>
          <w:sz w:val="24"/>
        </w:rPr>
        <w:t xml:space="preserve">    </w:t>
      </w:r>
    </w:p>
    <w:p w:rsidR="00CD3635" w:rsidRPr="00CD3635" w:rsidRDefault="00CD3635" w:rsidP="00CD3635">
      <w:pPr>
        <w:rPr>
          <w:rFonts w:eastAsia="宋体"/>
          <w:sz w:val="24"/>
        </w:rPr>
      </w:pPr>
      <w:r w:rsidRPr="00CD3635">
        <w:rPr>
          <w:rFonts w:eastAsia="宋体"/>
          <w:sz w:val="24"/>
        </w:rPr>
        <w:t xml:space="preserve">  constant clk_period :time :=20 ns;    </w:t>
      </w:r>
    </w:p>
    <w:p w:rsidR="00CD3635" w:rsidRPr="00CD3635" w:rsidRDefault="00CD3635" w:rsidP="00CD3635">
      <w:pPr>
        <w:rPr>
          <w:rFonts w:eastAsia="宋体"/>
          <w:sz w:val="24"/>
        </w:rPr>
      </w:pPr>
      <w:r w:rsidRPr="00CD3635">
        <w:rPr>
          <w:rFonts w:eastAsia="宋体"/>
          <w:sz w:val="24"/>
        </w:rPr>
        <w:t xml:space="preserve">  begin  </w:t>
      </w:r>
    </w:p>
    <w:p w:rsidR="00CD3635" w:rsidRPr="00CD3635" w:rsidRDefault="00CD3635" w:rsidP="00CD3635">
      <w:pPr>
        <w:rPr>
          <w:rFonts w:eastAsia="宋体"/>
          <w:sz w:val="24"/>
        </w:rPr>
      </w:pPr>
      <w:r w:rsidRPr="00CD3635">
        <w:rPr>
          <w:rFonts w:eastAsia="宋体"/>
          <w:sz w:val="24"/>
        </w:rPr>
        <w:t xml:space="preserve">    instant:cnt6 port map  </w:t>
      </w:r>
    </w:p>
    <w:p w:rsidR="00CD3635" w:rsidRPr="00CD3635" w:rsidRDefault="00CD3635" w:rsidP="00CD3635">
      <w:pPr>
        <w:rPr>
          <w:rFonts w:eastAsia="宋体"/>
          <w:sz w:val="24"/>
        </w:rPr>
      </w:pPr>
      <w:r w:rsidRPr="00CD3635">
        <w:rPr>
          <w:rFonts w:eastAsia="宋体"/>
          <w:sz w:val="24"/>
        </w:rPr>
        <w:t xml:space="preserve">    (  </w:t>
      </w:r>
    </w:p>
    <w:p w:rsidR="00CD3635" w:rsidRPr="00CD3635" w:rsidRDefault="00CD3635" w:rsidP="00CD3635">
      <w:pPr>
        <w:rPr>
          <w:rFonts w:eastAsia="宋体"/>
          <w:sz w:val="24"/>
        </w:rPr>
      </w:pPr>
      <w:r w:rsidRPr="00CD3635">
        <w:rPr>
          <w:rFonts w:eastAsia="宋体"/>
          <w:sz w:val="24"/>
        </w:rPr>
        <w:t xml:space="preserve">      clk=&gt;clk,en=&gt;en,clr=&gt;clr,q=&gt;q  </w:t>
      </w:r>
    </w:p>
    <w:p w:rsidR="00CD3635" w:rsidRPr="00CD3635" w:rsidRDefault="00CD3635" w:rsidP="00CD3635">
      <w:pPr>
        <w:rPr>
          <w:rFonts w:eastAsia="宋体"/>
          <w:sz w:val="24"/>
        </w:rPr>
      </w:pPr>
      <w:r w:rsidRPr="00CD3635">
        <w:rPr>
          <w:rFonts w:eastAsia="宋体"/>
          <w:sz w:val="24"/>
        </w:rPr>
        <w:t xml:space="preserve">      );  </w:t>
      </w:r>
    </w:p>
    <w:p w:rsidR="00CD3635" w:rsidRPr="00CD3635" w:rsidRDefault="00CD3635" w:rsidP="00CD3635">
      <w:pPr>
        <w:rPr>
          <w:rFonts w:eastAsia="宋体"/>
          <w:sz w:val="24"/>
        </w:rPr>
      </w:pPr>
      <w:r w:rsidRPr="00CD3635">
        <w:rPr>
          <w:rFonts w:eastAsia="宋体"/>
          <w:sz w:val="24"/>
        </w:rPr>
        <w:t xml:space="preserve">  clk_gen:process  </w:t>
      </w:r>
    </w:p>
    <w:p w:rsidR="00CD3635" w:rsidRPr="00CD3635" w:rsidRDefault="00CD3635" w:rsidP="00CD3635">
      <w:pPr>
        <w:rPr>
          <w:rFonts w:eastAsia="宋体"/>
          <w:sz w:val="24"/>
        </w:rPr>
      </w:pPr>
      <w:r w:rsidRPr="00CD3635">
        <w:rPr>
          <w:rFonts w:eastAsia="宋体"/>
          <w:sz w:val="24"/>
        </w:rPr>
        <w:t xml:space="preserve">  begin      </w:t>
      </w:r>
    </w:p>
    <w:p w:rsidR="00CD3635" w:rsidRPr="00CD3635" w:rsidRDefault="00CD3635" w:rsidP="00CD3635">
      <w:pPr>
        <w:rPr>
          <w:rFonts w:eastAsia="宋体"/>
          <w:sz w:val="24"/>
        </w:rPr>
      </w:pPr>
      <w:r w:rsidRPr="00CD3635">
        <w:rPr>
          <w:rFonts w:eastAsia="宋体"/>
          <w:sz w:val="24"/>
        </w:rPr>
        <w:t xml:space="preserve">    wait for clk_period/2;  </w:t>
      </w:r>
    </w:p>
    <w:p w:rsidR="00CD3635" w:rsidRPr="00CD3635" w:rsidRDefault="00CD3635" w:rsidP="00CD3635">
      <w:pPr>
        <w:rPr>
          <w:rFonts w:eastAsia="宋体"/>
          <w:sz w:val="24"/>
        </w:rPr>
      </w:pPr>
      <w:r w:rsidRPr="00CD3635">
        <w:rPr>
          <w:rFonts w:eastAsia="宋体"/>
          <w:sz w:val="24"/>
        </w:rPr>
        <w:t xml:space="preserve">    clk&lt;='1';    </w:t>
      </w:r>
    </w:p>
    <w:p w:rsidR="00CD3635" w:rsidRPr="00CD3635" w:rsidRDefault="00CD3635" w:rsidP="00CD3635">
      <w:pPr>
        <w:rPr>
          <w:rFonts w:eastAsia="宋体"/>
          <w:sz w:val="24"/>
        </w:rPr>
      </w:pPr>
      <w:r w:rsidRPr="00CD3635">
        <w:rPr>
          <w:rFonts w:eastAsia="宋体"/>
          <w:sz w:val="24"/>
        </w:rPr>
        <w:t xml:space="preserve">    wait for clk_period/2;  </w:t>
      </w:r>
    </w:p>
    <w:p w:rsidR="00CD3635" w:rsidRPr="00CD3635" w:rsidRDefault="00CD3635" w:rsidP="00CD3635">
      <w:pPr>
        <w:rPr>
          <w:rFonts w:eastAsia="宋体"/>
          <w:sz w:val="24"/>
        </w:rPr>
      </w:pPr>
      <w:r w:rsidRPr="00CD3635">
        <w:rPr>
          <w:rFonts w:eastAsia="宋体"/>
          <w:sz w:val="24"/>
        </w:rPr>
        <w:t xml:space="preserve">    clk&lt;='0';  </w:t>
      </w:r>
    </w:p>
    <w:p w:rsidR="00CD3635" w:rsidRPr="00CD3635" w:rsidRDefault="00CD3635" w:rsidP="00CD3635">
      <w:pPr>
        <w:rPr>
          <w:rFonts w:eastAsia="宋体"/>
          <w:sz w:val="24"/>
        </w:rPr>
      </w:pPr>
      <w:r w:rsidRPr="00CD3635">
        <w:rPr>
          <w:rFonts w:eastAsia="宋体"/>
          <w:sz w:val="24"/>
        </w:rPr>
        <w:t xml:space="preserve">  end process;  </w:t>
      </w:r>
    </w:p>
    <w:p w:rsidR="00CD3635" w:rsidRPr="00CD3635" w:rsidRDefault="00CD3635" w:rsidP="00CD3635">
      <w:pPr>
        <w:rPr>
          <w:rFonts w:eastAsia="宋体"/>
          <w:sz w:val="24"/>
        </w:rPr>
      </w:pPr>
      <w:r w:rsidRPr="00CD3635">
        <w:rPr>
          <w:rFonts w:eastAsia="宋体"/>
          <w:sz w:val="24"/>
        </w:rPr>
        <w:t xml:space="preserve">    </w:t>
      </w:r>
    </w:p>
    <w:p w:rsidR="00CD3635" w:rsidRPr="00CD3635" w:rsidRDefault="00CD3635" w:rsidP="00CD3635">
      <w:pPr>
        <w:rPr>
          <w:rFonts w:eastAsia="宋体"/>
          <w:sz w:val="24"/>
        </w:rPr>
      </w:pPr>
      <w:r w:rsidRPr="00CD3635">
        <w:rPr>
          <w:rFonts w:eastAsia="宋体"/>
          <w:sz w:val="24"/>
        </w:rPr>
        <w:t xml:space="preserve">  clr_gen:process  </w:t>
      </w:r>
    </w:p>
    <w:p w:rsidR="00CD3635" w:rsidRPr="00CD3635" w:rsidRDefault="00CD3635" w:rsidP="00CD3635">
      <w:pPr>
        <w:rPr>
          <w:rFonts w:eastAsia="宋体"/>
          <w:sz w:val="24"/>
        </w:rPr>
      </w:pPr>
      <w:r w:rsidRPr="00CD3635">
        <w:rPr>
          <w:rFonts w:eastAsia="宋体"/>
          <w:sz w:val="24"/>
        </w:rPr>
        <w:t xml:space="preserve">  begin  </w:t>
      </w:r>
    </w:p>
    <w:p w:rsidR="00CD3635" w:rsidRPr="00CD3635" w:rsidRDefault="00CD3635" w:rsidP="00CD3635">
      <w:pPr>
        <w:rPr>
          <w:rFonts w:eastAsia="宋体"/>
          <w:sz w:val="24"/>
        </w:rPr>
      </w:pPr>
      <w:r w:rsidRPr="00CD3635">
        <w:rPr>
          <w:rFonts w:eastAsia="宋体"/>
          <w:sz w:val="24"/>
        </w:rPr>
        <w:t xml:space="preserve">    clr&lt;='0';  </w:t>
      </w:r>
    </w:p>
    <w:p w:rsidR="00CD3635" w:rsidRPr="00CD3635" w:rsidRDefault="00CD3635" w:rsidP="00CD3635">
      <w:pPr>
        <w:rPr>
          <w:rFonts w:eastAsia="宋体"/>
          <w:sz w:val="24"/>
        </w:rPr>
      </w:pPr>
      <w:r w:rsidRPr="00CD3635">
        <w:rPr>
          <w:rFonts w:eastAsia="宋体"/>
          <w:sz w:val="24"/>
        </w:rPr>
        <w:t xml:space="preserve">    wait for 30 ns;  </w:t>
      </w:r>
    </w:p>
    <w:p w:rsidR="00CD3635" w:rsidRPr="00CD3635" w:rsidRDefault="00CD3635" w:rsidP="00CD3635">
      <w:pPr>
        <w:rPr>
          <w:rFonts w:eastAsia="宋体"/>
          <w:sz w:val="24"/>
        </w:rPr>
      </w:pPr>
      <w:r w:rsidRPr="00CD3635">
        <w:rPr>
          <w:rFonts w:eastAsia="宋体"/>
          <w:sz w:val="24"/>
        </w:rPr>
        <w:t xml:space="preserve">    clr&lt;='1';  </w:t>
      </w:r>
    </w:p>
    <w:p w:rsidR="00CD3635" w:rsidRPr="00CD3635" w:rsidRDefault="00CD3635" w:rsidP="00CD3635">
      <w:pPr>
        <w:rPr>
          <w:rFonts w:eastAsia="宋体"/>
          <w:sz w:val="24"/>
        </w:rPr>
      </w:pPr>
      <w:r w:rsidRPr="00CD3635">
        <w:rPr>
          <w:rFonts w:eastAsia="宋体"/>
          <w:sz w:val="24"/>
        </w:rPr>
        <w:t xml:space="preserve">    wait;  </w:t>
      </w:r>
    </w:p>
    <w:p w:rsidR="00CD3635" w:rsidRPr="00CD3635" w:rsidRDefault="00CD3635" w:rsidP="00CD3635">
      <w:pPr>
        <w:rPr>
          <w:rFonts w:eastAsia="宋体"/>
          <w:sz w:val="24"/>
        </w:rPr>
      </w:pPr>
      <w:r w:rsidRPr="00CD3635">
        <w:rPr>
          <w:rFonts w:eastAsia="宋体"/>
          <w:sz w:val="24"/>
        </w:rPr>
        <w:t xml:space="preserve">  end process;  </w:t>
      </w:r>
    </w:p>
    <w:p w:rsidR="00CD3635" w:rsidRPr="00CD3635" w:rsidRDefault="00CD3635" w:rsidP="00CD3635">
      <w:pPr>
        <w:rPr>
          <w:rFonts w:eastAsia="宋体"/>
          <w:sz w:val="24"/>
        </w:rPr>
      </w:pPr>
      <w:r w:rsidRPr="00CD3635">
        <w:rPr>
          <w:rFonts w:eastAsia="宋体"/>
          <w:sz w:val="24"/>
        </w:rPr>
        <w:t xml:space="preserve">      </w:t>
      </w:r>
    </w:p>
    <w:p w:rsidR="00CD3635" w:rsidRPr="00CD3635" w:rsidRDefault="00CD3635" w:rsidP="00CD3635">
      <w:pPr>
        <w:rPr>
          <w:rFonts w:eastAsia="宋体"/>
          <w:sz w:val="24"/>
        </w:rPr>
      </w:pPr>
      <w:r w:rsidRPr="00CD3635">
        <w:rPr>
          <w:rFonts w:eastAsia="宋体"/>
          <w:sz w:val="24"/>
        </w:rPr>
        <w:t xml:space="preserve">  en_gen:process  </w:t>
      </w:r>
    </w:p>
    <w:p w:rsidR="00CD3635" w:rsidRPr="00CD3635" w:rsidRDefault="00CD3635" w:rsidP="00CD3635">
      <w:pPr>
        <w:rPr>
          <w:rFonts w:eastAsia="宋体"/>
          <w:sz w:val="24"/>
        </w:rPr>
      </w:pPr>
      <w:r w:rsidRPr="00CD3635">
        <w:rPr>
          <w:rFonts w:eastAsia="宋体"/>
          <w:sz w:val="24"/>
        </w:rPr>
        <w:t xml:space="preserve">  begin  </w:t>
      </w:r>
    </w:p>
    <w:p w:rsidR="00CD3635" w:rsidRPr="00CD3635" w:rsidRDefault="00CD3635" w:rsidP="00CD3635">
      <w:pPr>
        <w:rPr>
          <w:rFonts w:eastAsia="宋体"/>
          <w:sz w:val="24"/>
        </w:rPr>
      </w:pPr>
      <w:r w:rsidRPr="00CD3635">
        <w:rPr>
          <w:rFonts w:eastAsia="宋体"/>
          <w:sz w:val="24"/>
        </w:rPr>
        <w:t xml:space="preserve">    en&lt;='0';  </w:t>
      </w:r>
    </w:p>
    <w:p w:rsidR="00CD3635" w:rsidRPr="00CD3635" w:rsidRDefault="00CD3635" w:rsidP="00CD3635">
      <w:pPr>
        <w:rPr>
          <w:rFonts w:eastAsia="宋体"/>
          <w:sz w:val="24"/>
        </w:rPr>
      </w:pPr>
      <w:r w:rsidRPr="00CD3635">
        <w:rPr>
          <w:rFonts w:eastAsia="宋体"/>
          <w:sz w:val="24"/>
        </w:rPr>
        <w:t xml:space="preserve">    wait for 50ns;  </w:t>
      </w:r>
    </w:p>
    <w:p w:rsidR="00CD3635" w:rsidRPr="00CD3635" w:rsidRDefault="00CD3635" w:rsidP="00CD3635">
      <w:pPr>
        <w:rPr>
          <w:rFonts w:eastAsia="宋体"/>
          <w:sz w:val="24"/>
        </w:rPr>
      </w:pPr>
      <w:r w:rsidRPr="00CD3635">
        <w:rPr>
          <w:rFonts w:eastAsia="宋体"/>
          <w:sz w:val="24"/>
        </w:rPr>
        <w:t xml:space="preserve">    en&lt;='1';  </w:t>
      </w:r>
    </w:p>
    <w:p w:rsidR="00CD3635" w:rsidRPr="00CD3635" w:rsidRDefault="00CD3635" w:rsidP="00CD3635">
      <w:pPr>
        <w:rPr>
          <w:rFonts w:eastAsia="宋体"/>
          <w:sz w:val="24"/>
        </w:rPr>
      </w:pPr>
      <w:r w:rsidRPr="00CD3635">
        <w:rPr>
          <w:rFonts w:eastAsia="宋体"/>
          <w:sz w:val="24"/>
        </w:rPr>
        <w:t xml:space="preserve">    wait;  </w:t>
      </w:r>
    </w:p>
    <w:p w:rsidR="00CD3635" w:rsidRPr="00CD3635" w:rsidRDefault="00CD3635" w:rsidP="00CD3635">
      <w:pPr>
        <w:rPr>
          <w:rFonts w:eastAsia="宋体"/>
          <w:sz w:val="24"/>
        </w:rPr>
      </w:pPr>
      <w:r w:rsidRPr="00CD3635">
        <w:rPr>
          <w:rFonts w:eastAsia="宋体"/>
          <w:sz w:val="24"/>
        </w:rPr>
        <w:t xml:space="preserve">  end process;  </w:t>
      </w:r>
    </w:p>
    <w:p w:rsidR="009B1DC3" w:rsidRDefault="00CD3635" w:rsidP="00CD3635">
      <w:pPr>
        <w:rPr>
          <w:rFonts w:eastAsia="宋体"/>
          <w:sz w:val="24"/>
        </w:rPr>
      </w:pPr>
      <w:r w:rsidRPr="00CD3635">
        <w:rPr>
          <w:rFonts w:eastAsia="宋体"/>
          <w:sz w:val="24"/>
        </w:rPr>
        <w:t xml:space="preserve">end rtl;  </w:t>
      </w:r>
    </w:p>
    <w:p w:rsidR="000544DB" w:rsidRPr="009B1DC3" w:rsidRDefault="000544DB" w:rsidP="00CD3635">
      <w:pPr>
        <w:rPr>
          <w:rFonts w:eastAsia="宋体"/>
          <w:color w:val="FF0000"/>
          <w:sz w:val="24"/>
        </w:rPr>
      </w:pPr>
      <w:r w:rsidRPr="009B1DC3">
        <w:rPr>
          <w:rFonts w:eastAsia="宋体"/>
          <w:color w:val="FF0000"/>
          <w:sz w:val="24"/>
        </w:rPr>
        <w:t>VHDL</w:t>
      </w:r>
      <w:r w:rsidRPr="009B1DC3">
        <w:rPr>
          <w:rFonts w:eastAsia="宋体"/>
          <w:color w:val="FF0000"/>
          <w:sz w:val="24"/>
        </w:rPr>
        <w:t>语言的</w:t>
      </w:r>
      <w:r w:rsidRPr="009B1DC3">
        <w:rPr>
          <w:rFonts w:eastAsia="宋体" w:hint="eastAsia"/>
          <w:color w:val="FF0000"/>
          <w:sz w:val="24"/>
        </w:rPr>
        <w:t>t</w:t>
      </w:r>
      <w:r w:rsidRPr="009B1DC3">
        <w:rPr>
          <w:rFonts w:eastAsia="宋体"/>
          <w:color w:val="FF0000"/>
          <w:sz w:val="24"/>
        </w:rPr>
        <w:t>estbench</w:t>
      </w:r>
      <w:r w:rsidRPr="009B1DC3">
        <w:rPr>
          <w:rFonts w:eastAsia="宋体"/>
          <w:color w:val="FF0000"/>
          <w:sz w:val="24"/>
        </w:rPr>
        <w:t>有一套固定的格式</w:t>
      </w:r>
      <w:r w:rsidRPr="009B1DC3">
        <w:rPr>
          <w:rFonts w:eastAsia="宋体" w:hint="eastAsia"/>
          <w:color w:val="FF0000"/>
          <w:sz w:val="24"/>
        </w:rPr>
        <w:t>，</w:t>
      </w:r>
      <w:r w:rsidRPr="009B1DC3">
        <w:rPr>
          <w:rFonts w:eastAsia="宋体"/>
          <w:color w:val="FF0000"/>
          <w:sz w:val="24"/>
        </w:rPr>
        <w:t>总结如下</w:t>
      </w:r>
      <w:r w:rsidRPr="009B1DC3">
        <w:rPr>
          <w:rFonts w:eastAsia="宋体" w:hint="eastAsia"/>
          <w:color w:val="FF0000"/>
          <w:sz w:val="24"/>
        </w:rPr>
        <w:t>：</w:t>
      </w:r>
      <w:r w:rsidRPr="009B1DC3">
        <w:rPr>
          <w:rFonts w:eastAsia="宋体"/>
          <w:color w:val="FF0000"/>
          <w:sz w:val="24"/>
        </w:rPr>
        <w:br/>
      </w:r>
      <w:r w:rsidRPr="009B1DC3">
        <w:rPr>
          <w:rFonts w:eastAsia="宋体" w:hint="eastAsia"/>
          <w:color w:val="FF0000"/>
          <w:sz w:val="24"/>
        </w:rPr>
        <w:t>--</w:t>
      </w:r>
      <w:r w:rsidRPr="009B1DC3">
        <w:rPr>
          <w:rFonts w:eastAsia="宋体"/>
          <w:color w:val="FF0000"/>
          <w:sz w:val="24"/>
        </w:rPr>
        <w:t>测试平台文件的基本结构</w:t>
      </w:r>
    </w:p>
    <w:p w:rsidR="000544DB" w:rsidRPr="000544DB" w:rsidRDefault="000544DB" w:rsidP="000544DB">
      <w:pPr>
        <w:rPr>
          <w:rFonts w:eastAsia="宋体"/>
          <w:sz w:val="24"/>
        </w:rPr>
      </w:pPr>
      <w:r w:rsidRPr="000544DB">
        <w:rPr>
          <w:rFonts w:eastAsia="宋体"/>
          <w:sz w:val="24"/>
        </w:rPr>
        <w:t xml:space="preserve">library ieee;  </w:t>
      </w:r>
    </w:p>
    <w:p w:rsidR="000544DB" w:rsidRPr="000544DB" w:rsidRDefault="000544DB" w:rsidP="000544DB">
      <w:pPr>
        <w:rPr>
          <w:rFonts w:eastAsia="宋体"/>
          <w:sz w:val="24"/>
        </w:rPr>
      </w:pPr>
      <w:r w:rsidRPr="000544DB">
        <w:rPr>
          <w:rFonts w:eastAsia="宋体"/>
          <w:sz w:val="24"/>
        </w:rPr>
        <w:t xml:space="preserve">use ieee.std_logic_1164.all;  </w:t>
      </w:r>
    </w:p>
    <w:p w:rsidR="000544DB" w:rsidRPr="000544DB" w:rsidRDefault="000544DB" w:rsidP="000544DB">
      <w:pPr>
        <w:rPr>
          <w:rFonts w:eastAsia="宋体"/>
          <w:sz w:val="24"/>
        </w:rPr>
      </w:pPr>
      <w:r w:rsidRPr="000544DB">
        <w:rPr>
          <w:rFonts w:eastAsia="宋体"/>
          <w:sz w:val="24"/>
        </w:rPr>
        <w:t xml:space="preserve">  </w:t>
      </w:r>
    </w:p>
    <w:p w:rsidR="000544DB" w:rsidRPr="000544DB" w:rsidRDefault="000544DB" w:rsidP="000544DB">
      <w:pPr>
        <w:rPr>
          <w:rFonts w:eastAsia="宋体"/>
          <w:sz w:val="24"/>
        </w:rPr>
      </w:pPr>
      <w:r w:rsidRPr="000544DB">
        <w:rPr>
          <w:rFonts w:eastAsia="宋体" w:hint="eastAsia"/>
          <w:sz w:val="24"/>
        </w:rPr>
        <w:t>entity test_bench is      --</w:t>
      </w:r>
      <w:r w:rsidRPr="000544DB">
        <w:rPr>
          <w:rFonts w:eastAsia="宋体" w:hint="eastAsia"/>
          <w:sz w:val="24"/>
        </w:rPr>
        <w:t>测试平台文件的空实体（不需要端口定义</w:t>
      </w:r>
      <w:r w:rsidRPr="000544DB">
        <w:rPr>
          <w:rFonts w:eastAsia="宋体" w:hint="eastAsia"/>
          <w:sz w:val="24"/>
        </w:rPr>
        <w:t xml:space="preserve">)  </w:t>
      </w:r>
    </w:p>
    <w:p w:rsidR="000544DB" w:rsidRPr="000544DB" w:rsidRDefault="000544DB" w:rsidP="000544DB">
      <w:pPr>
        <w:rPr>
          <w:rFonts w:eastAsia="宋体"/>
          <w:sz w:val="24"/>
        </w:rPr>
      </w:pPr>
      <w:r w:rsidRPr="000544DB">
        <w:rPr>
          <w:rFonts w:eastAsia="宋体"/>
          <w:sz w:val="24"/>
        </w:rPr>
        <w:t xml:space="preserve">end test_bench;  </w:t>
      </w:r>
    </w:p>
    <w:p w:rsidR="000544DB" w:rsidRPr="000544DB" w:rsidRDefault="000544DB" w:rsidP="000544DB">
      <w:pPr>
        <w:rPr>
          <w:rFonts w:eastAsia="宋体"/>
          <w:sz w:val="24"/>
        </w:rPr>
      </w:pPr>
      <w:r w:rsidRPr="000544DB">
        <w:rPr>
          <w:rFonts w:eastAsia="宋体"/>
          <w:sz w:val="24"/>
        </w:rPr>
        <w:t xml:space="preserve">  </w:t>
      </w:r>
    </w:p>
    <w:p w:rsidR="000544DB" w:rsidRPr="000544DB" w:rsidRDefault="000544DB" w:rsidP="000544DB">
      <w:pPr>
        <w:rPr>
          <w:rFonts w:eastAsia="宋体"/>
          <w:sz w:val="24"/>
        </w:rPr>
      </w:pPr>
      <w:r w:rsidRPr="000544DB">
        <w:rPr>
          <w:rFonts w:eastAsia="宋体"/>
          <w:sz w:val="24"/>
        </w:rPr>
        <w:t xml:space="preserve">architecture tb_behavior of test_bench is  </w:t>
      </w:r>
    </w:p>
    <w:p w:rsidR="000544DB" w:rsidRPr="000544DB" w:rsidRDefault="000544DB" w:rsidP="000544DB">
      <w:pPr>
        <w:rPr>
          <w:rFonts w:eastAsia="宋体"/>
          <w:sz w:val="24"/>
        </w:rPr>
      </w:pPr>
      <w:r w:rsidRPr="000544DB">
        <w:rPr>
          <w:rFonts w:eastAsia="宋体" w:hint="eastAsia"/>
          <w:sz w:val="24"/>
        </w:rPr>
        <w:t xml:space="preserve">    component entity_under_test         --</w:t>
      </w:r>
      <w:r w:rsidRPr="000544DB">
        <w:rPr>
          <w:rFonts w:eastAsia="宋体" w:hint="eastAsia"/>
          <w:sz w:val="24"/>
        </w:rPr>
        <w:t>被测试元件的声明</w:t>
      </w:r>
      <w:r w:rsidRPr="000544DB">
        <w:rPr>
          <w:rFonts w:eastAsia="宋体" w:hint="eastAsia"/>
          <w:sz w:val="24"/>
        </w:rPr>
        <w:t xml:space="preserve">  </w:t>
      </w:r>
    </w:p>
    <w:p w:rsidR="000544DB" w:rsidRPr="000544DB" w:rsidRDefault="000544DB" w:rsidP="000544DB">
      <w:pPr>
        <w:rPr>
          <w:rFonts w:eastAsia="宋体"/>
          <w:sz w:val="24"/>
        </w:rPr>
      </w:pPr>
      <w:r w:rsidRPr="000544DB">
        <w:rPr>
          <w:rFonts w:eastAsia="宋体"/>
          <w:sz w:val="24"/>
        </w:rPr>
        <w:t xml:space="preserve">        port(  </w:t>
      </w:r>
    </w:p>
    <w:p w:rsidR="000544DB" w:rsidRPr="000544DB" w:rsidRDefault="000544DB" w:rsidP="000544DB">
      <w:pPr>
        <w:rPr>
          <w:rFonts w:eastAsia="宋体"/>
          <w:sz w:val="24"/>
        </w:rPr>
      </w:pPr>
      <w:r w:rsidRPr="000544DB">
        <w:rPr>
          <w:rFonts w:eastAsia="宋体"/>
          <w:sz w:val="24"/>
        </w:rPr>
        <w:lastRenderedPageBreak/>
        <w:t xml:space="preserve">        list-of-ports-theri-types-and-modes  </w:t>
      </w:r>
    </w:p>
    <w:p w:rsidR="000544DB" w:rsidRPr="000544DB" w:rsidRDefault="000544DB" w:rsidP="000544DB">
      <w:pPr>
        <w:rPr>
          <w:rFonts w:eastAsia="宋体"/>
          <w:sz w:val="24"/>
        </w:rPr>
      </w:pPr>
      <w:r w:rsidRPr="000544DB">
        <w:rPr>
          <w:rFonts w:eastAsia="宋体"/>
          <w:sz w:val="24"/>
        </w:rPr>
        <w:t xml:space="preserve">        );  </w:t>
      </w:r>
    </w:p>
    <w:p w:rsidR="000544DB" w:rsidRPr="000544DB" w:rsidRDefault="000544DB" w:rsidP="000544DB">
      <w:pPr>
        <w:rPr>
          <w:rFonts w:eastAsia="宋体"/>
          <w:sz w:val="24"/>
        </w:rPr>
      </w:pPr>
      <w:r w:rsidRPr="000544DB">
        <w:rPr>
          <w:rFonts w:eastAsia="宋体"/>
          <w:sz w:val="24"/>
        </w:rPr>
        <w:t xml:space="preserve">    end component;  </w:t>
      </w:r>
    </w:p>
    <w:p w:rsidR="000544DB" w:rsidRPr="000544DB" w:rsidRDefault="000544DB" w:rsidP="000544DB">
      <w:pPr>
        <w:rPr>
          <w:rFonts w:eastAsia="宋体"/>
          <w:sz w:val="24"/>
        </w:rPr>
      </w:pPr>
      <w:r w:rsidRPr="000544DB">
        <w:rPr>
          <w:rFonts w:eastAsia="宋体"/>
          <w:sz w:val="24"/>
        </w:rPr>
        <w:t xml:space="preserve">      </w:t>
      </w:r>
    </w:p>
    <w:p w:rsidR="000544DB" w:rsidRPr="000544DB" w:rsidRDefault="000544DB" w:rsidP="000544DB">
      <w:pPr>
        <w:rPr>
          <w:rFonts w:eastAsia="宋体"/>
          <w:sz w:val="24"/>
        </w:rPr>
      </w:pPr>
      <w:r w:rsidRPr="000544DB">
        <w:rPr>
          <w:rFonts w:eastAsia="宋体"/>
          <w:sz w:val="24"/>
        </w:rPr>
        <w:t xml:space="preserve">begin  </w:t>
      </w:r>
    </w:p>
    <w:p w:rsidR="000544DB" w:rsidRPr="000544DB" w:rsidRDefault="000544DB" w:rsidP="000544DB">
      <w:pPr>
        <w:rPr>
          <w:rFonts w:eastAsia="宋体"/>
          <w:sz w:val="24"/>
        </w:rPr>
      </w:pPr>
      <w:r w:rsidRPr="000544DB">
        <w:rPr>
          <w:rFonts w:eastAsia="宋体"/>
          <w:sz w:val="24"/>
        </w:rPr>
        <w:t xml:space="preserve">    instantiation:entity_under_test port map  </w:t>
      </w:r>
    </w:p>
    <w:p w:rsidR="000544DB" w:rsidRPr="000544DB" w:rsidRDefault="000544DB" w:rsidP="000544DB">
      <w:pPr>
        <w:rPr>
          <w:rFonts w:eastAsia="宋体"/>
          <w:sz w:val="24"/>
        </w:rPr>
      </w:pPr>
      <w:r w:rsidRPr="000544DB">
        <w:rPr>
          <w:rFonts w:eastAsia="宋体"/>
          <w:sz w:val="24"/>
        </w:rPr>
        <w:t xml:space="preserve">    (  </w:t>
      </w:r>
    </w:p>
    <w:p w:rsidR="000544DB" w:rsidRPr="000544DB" w:rsidRDefault="000544DB" w:rsidP="000544DB">
      <w:pPr>
        <w:rPr>
          <w:rFonts w:eastAsia="宋体"/>
          <w:sz w:val="24"/>
        </w:rPr>
      </w:pPr>
      <w:r w:rsidRPr="000544DB">
        <w:rPr>
          <w:rFonts w:eastAsia="宋体"/>
          <w:sz w:val="24"/>
        </w:rPr>
        <w:t xml:space="preserve">        port-associations  </w:t>
      </w:r>
    </w:p>
    <w:p w:rsidR="000544DB" w:rsidRPr="000544DB" w:rsidRDefault="000544DB" w:rsidP="000544DB">
      <w:pPr>
        <w:rPr>
          <w:rFonts w:eastAsia="宋体"/>
          <w:sz w:val="24"/>
        </w:rPr>
      </w:pPr>
      <w:r w:rsidRPr="000544DB">
        <w:rPr>
          <w:rFonts w:eastAsia="宋体"/>
          <w:sz w:val="24"/>
        </w:rPr>
        <w:t xml:space="preserve">    );  </w:t>
      </w:r>
    </w:p>
    <w:p w:rsidR="000544DB" w:rsidRPr="000544DB" w:rsidRDefault="000544DB" w:rsidP="000544DB">
      <w:pPr>
        <w:rPr>
          <w:rFonts w:eastAsia="宋体"/>
          <w:sz w:val="24"/>
        </w:rPr>
      </w:pPr>
      <w:r w:rsidRPr="000544DB">
        <w:rPr>
          <w:rFonts w:eastAsia="宋体"/>
          <w:sz w:val="24"/>
        </w:rPr>
        <w:t xml:space="preserve">      </w:t>
      </w:r>
    </w:p>
    <w:p w:rsidR="000544DB" w:rsidRPr="000544DB" w:rsidRDefault="000544DB" w:rsidP="000544DB">
      <w:pPr>
        <w:rPr>
          <w:rFonts w:eastAsia="宋体"/>
          <w:sz w:val="24"/>
        </w:rPr>
      </w:pPr>
      <w:r w:rsidRPr="000544DB">
        <w:rPr>
          <w:rFonts w:eastAsia="宋体" w:hint="eastAsia"/>
          <w:sz w:val="24"/>
        </w:rPr>
        <w:t xml:space="preserve">    process()       --</w:t>
      </w:r>
      <w:r w:rsidRPr="000544DB">
        <w:rPr>
          <w:rFonts w:eastAsia="宋体" w:hint="eastAsia"/>
          <w:sz w:val="24"/>
        </w:rPr>
        <w:t>产生时钟信号</w:t>
      </w:r>
      <w:r w:rsidRPr="000544DB">
        <w:rPr>
          <w:rFonts w:eastAsia="宋体" w:hint="eastAsia"/>
          <w:sz w:val="24"/>
        </w:rPr>
        <w:t xml:space="preserve">  </w:t>
      </w:r>
    </w:p>
    <w:p w:rsidR="000544DB" w:rsidRPr="000544DB" w:rsidRDefault="000544DB" w:rsidP="000544DB">
      <w:pPr>
        <w:rPr>
          <w:rFonts w:eastAsia="宋体"/>
          <w:sz w:val="24"/>
        </w:rPr>
      </w:pPr>
      <w:r w:rsidRPr="000544DB">
        <w:rPr>
          <w:rFonts w:eastAsia="宋体"/>
          <w:sz w:val="24"/>
        </w:rPr>
        <w:t xml:space="preserve">    ……  </w:t>
      </w:r>
    </w:p>
    <w:p w:rsidR="000544DB" w:rsidRPr="000544DB" w:rsidRDefault="000544DB" w:rsidP="000544DB">
      <w:pPr>
        <w:rPr>
          <w:rFonts w:eastAsia="宋体"/>
          <w:sz w:val="24"/>
        </w:rPr>
      </w:pPr>
      <w:r w:rsidRPr="000544DB">
        <w:rPr>
          <w:rFonts w:eastAsia="宋体"/>
          <w:sz w:val="24"/>
        </w:rPr>
        <w:t xml:space="preserve">    end process;  </w:t>
      </w:r>
    </w:p>
    <w:p w:rsidR="000544DB" w:rsidRPr="000544DB" w:rsidRDefault="000544DB" w:rsidP="000544DB">
      <w:pPr>
        <w:rPr>
          <w:rFonts w:eastAsia="宋体"/>
          <w:sz w:val="24"/>
        </w:rPr>
      </w:pPr>
      <w:r w:rsidRPr="000544DB">
        <w:rPr>
          <w:rFonts w:eastAsia="宋体"/>
          <w:sz w:val="24"/>
        </w:rPr>
        <w:t xml:space="preserve">      </w:t>
      </w:r>
    </w:p>
    <w:p w:rsidR="000544DB" w:rsidRPr="000544DB" w:rsidRDefault="000544DB" w:rsidP="000544DB">
      <w:pPr>
        <w:rPr>
          <w:rFonts w:eastAsia="宋体"/>
          <w:sz w:val="24"/>
        </w:rPr>
      </w:pPr>
      <w:r w:rsidRPr="000544DB">
        <w:rPr>
          <w:rFonts w:eastAsia="宋体" w:hint="eastAsia"/>
          <w:sz w:val="24"/>
        </w:rPr>
        <w:t xml:space="preserve">    process()       --</w:t>
      </w:r>
      <w:r w:rsidRPr="000544DB">
        <w:rPr>
          <w:rFonts w:eastAsia="宋体" w:hint="eastAsia"/>
          <w:sz w:val="24"/>
        </w:rPr>
        <w:t>产生激励源</w:t>
      </w:r>
      <w:r w:rsidRPr="000544DB">
        <w:rPr>
          <w:rFonts w:eastAsia="宋体" w:hint="eastAsia"/>
          <w:sz w:val="24"/>
        </w:rPr>
        <w:t xml:space="preserve">  </w:t>
      </w:r>
    </w:p>
    <w:p w:rsidR="000544DB" w:rsidRPr="000544DB" w:rsidRDefault="000544DB" w:rsidP="000544DB">
      <w:pPr>
        <w:rPr>
          <w:rFonts w:eastAsia="宋体"/>
          <w:sz w:val="24"/>
        </w:rPr>
      </w:pPr>
      <w:r w:rsidRPr="000544DB">
        <w:rPr>
          <w:rFonts w:eastAsia="宋体"/>
          <w:sz w:val="24"/>
        </w:rPr>
        <w:t xml:space="preserve">    ……  </w:t>
      </w:r>
    </w:p>
    <w:p w:rsidR="000544DB" w:rsidRPr="000544DB" w:rsidRDefault="000544DB" w:rsidP="000544DB">
      <w:pPr>
        <w:rPr>
          <w:rFonts w:eastAsia="宋体"/>
          <w:sz w:val="24"/>
        </w:rPr>
      </w:pPr>
      <w:r w:rsidRPr="000544DB">
        <w:rPr>
          <w:rFonts w:eastAsia="宋体"/>
          <w:sz w:val="24"/>
        </w:rPr>
        <w:t xml:space="preserve">    end process;  </w:t>
      </w:r>
    </w:p>
    <w:p w:rsidR="0079716B" w:rsidRDefault="000544DB" w:rsidP="000544DB">
      <w:pPr>
        <w:rPr>
          <w:rFonts w:eastAsia="宋体"/>
          <w:sz w:val="24"/>
        </w:rPr>
      </w:pPr>
      <w:r w:rsidRPr="000544DB">
        <w:rPr>
          <w:rFonts w:eastAsia="宋体"/>
          <w:sz w:val="24"/>
        </w:rPr>
        <w:t xml:space="preserve">end tb_behavior;  </w:t>
      </w:r>
    </w:p>
    <w:p w:rsidR="0079716B" w:rsidRDefault="0079716B" w:rsidP="000544DB">
      <w:pPr>
        <w:rPr>
          <w:rFonts w:eastAsia="宋体"/>
          <w:sz w:val="24"/>
        </w:rPr>
      </w:pPr>
      <w:r>
        <w:rPr>
          <w:rFonts w:eastAsia="宋体"/>
          <w:sz w:val="24"/>
        </w:rPr>
        <w:t>激励信号产生方式</w:t>
      </w:r>
      <w:r>
        <w:rPr>
          <w:rFonts w:eastAsia="宋体" w:hint="eastAsia"/>
          <w:sz w:val="24"/>
        </w:rPr>
        <w:t>：</w:t>
      </w:r>
    </w:p>
    <w:p w:rsidR="0079716B" w:rsidRPr="0079716B" w:rsidRDefault="0079716B" w:rsidP="0079716B">
      <w:pPr>
        <w:pStyle w:val="a3"/>
        <w:numPr>
          <w:ilvl w:val="0"/>
          <w:numId w:val="4"/>
        </w:numPr>
        <w:ind w:firstLineChars="0"/>
        <w:rPr>
          <w:rFonts w:eastAsia="宋体"/>
          <w:sz w:val="24"/>
        </w:rPr>
      </w:pPr>
      <w:r w:rsidRPr="0079716B">
        <w:rPr>
          <w:rFonts w:eastAsia="宋体"/>
          <w:sz w:val="24"/>
        </w:rPr>
        <w:t>以一定的离散时间间隔产生激励信号的波形</w:t>
      </w:r>
      <w:r w:rsidRPr="0079716B">
        <w:rPr>
          <w:rFonts w:eastAsia="宋体" w:hint="eastAsia"/>
          <w:sz w:val="24"/>
        </w:rPr>
        <w:t>；</w:t>
      </w:r>
    </w:p>
    <w:p w:rsidR="0079716B" w:rsidRDefault="0079716B" w:rsidP="0079716B">
      <w:pPr>
        <w:pStyle w:val="a3"/>
        <w:numPr>
          <w:ilvl w:val="0"/>
          <w:numId w:val="4"/>
        </w:numPr>
        <w:ind w:firstLineChars="0"/>
        <w:rPr>
          <w:rFonts w:eastAsia="宋体"/>
          <w:sz w:val="24"/>
        </w:rPr>
      </w:pPr>
      <w:r>
        <w:rPr>
          <w:rFonts w:eastAsia="宋体"/>
          <w:sz w:val="24"/>
        </w:rPr>
        <w:t>基于实体的输出响应产生激励信号</w:t>
      </w:r>
    </w:p>
    <w:p w:rsidR="0079716B" w:rsidRPr="0079716B" w:rsidRDefault="0079716B" w:rsidP="0079716B">
      <w:pPr>
        <w:rPr>
          <w:rFonts w:eastAsia="宋体" w:hint="eastAsia"/>
          <w:sz w:val="24"/>
        </w:rPr>
      </w:pPr>
      <w:r w:rsidRPr="0079716B">
        <w:rPr>
          <w:rFonts w:eastAsia="宋体" w:hint="eastAsia"/>
          <w:sz w:val="24"/>
        </w:rPr>
        <w:t>两种常用的复位信号</w:t>
      </w:r>
      <w:r w:rsidRPr="0079716B">
        <w:rPr>
          <w:rFonts w:eastAsia="宋体" w:hint="eastAsia"/>
          <w:sz w:val="24"/>
        </w:rPr>
        <w:t xml:space="preserve">  </w:t>
      </w:r>
    </w:p>
    <w:p w:rsidR="0079716B" w:rsidRPr="0079716B" w:rsidRDefault="0079716B" w:rsidP="0079716B">
      <w:pPr>
        <w:rPr>
          <w:rFonts w:eastAsia="宋体" w:hint="eastAsia"/>
          <w:sz w:val="24"/>
        </w:rPr>
      </w:pPr>
      <w:r w:rsidRPr="0079716B">
        <w:rPr>
          <w:rFonts w:eastAsia="宋体" w:hint="eastAsia"/>
          <w:sz w:val="24"/>
        </w:rPr>
        <w:t>--1.</w:t>
      </w:r>
      <w:r w:rsidRPr="0079716B">
        <w:rPr>
          <w:rFonts w:eastAsia="宋体" w:hint="eastAsia"/>
          <w:sz w:val="24"/>
        </w:rPr>
        <w:t>周期性的激励信号，如时钟</w:t>
      </w:r>
      <w:r w:rsidRPr="0079716B">
        <w:rPr>
          <w:rFonts w:eastAsia="宋体" w:hint="eastAsia"/>
          <w:sz w:val="24"/>
        </w:rPr>
        <w:t xml:space="preserve">  </w:t>
      </w:r>
    </w:p>
    <w:p w:rsidR="0079716B" w:rsidRPr="0079716B" w:rsidRDefault="0079716B" w:rsidP="0079716B">
      <w:pPr>
        <w:rPr>
          <w:rFonts w:eastAsia="宋体" w:hint="eastAsia"/>
          <w:sz w:val="24"/>
        </w:rPr>
      </w:pPr>
      <w:r w:rsidRPr="0079716B">
        <w:rPr>
          <w:rFonts w:eastAsia="宋体" w:hint="eastAsia"/>
          <w:sz w:val="24"/>
        </w:rPr>
        <w:t>--2.</w:t>
      </w:r>
      <w:r w:rsidRPr="0079716B">
        <w:rPr>
          <w:rFonts w:eastAsia="宋体" w:hint="eastAsia"/>
          <w:sz w:val="24"/>
        </w:rPr>
        <w:t>时序变化的激励型号，如复位</w:t>
      </w:r>
      <w:r w:rsidRPr="0079716B">
        <w:rPr>
          <w:rFonts w:eastAsia="宋体" w:hint="eastAsia"/>
          <w:sz w:val="24"/>
        </w:rPr>
        <w:t xml:space="preserve">  </w:t>
      </w:r>
    </w:p>
    <w:p w:rsidR="0079716B" w:rsidRPr="0079716B" w:rsidRDefault="0079716B" w:rsidP="0079716B">
      <w:pPr>
        <w:rPr>
          <w:rFonts w:eastAsia="宋体"/>
          <w:sz w:val="24"/>
        </w:rPr>
      </w:pPr>
      <w:r w:rsidRPr="0079716B">
        <w:rPr>
          <w:rFonts w:eastAsia="宋体"/>
          <w:sz w:val="24"/>
        </w:rPr>
        <w:t xml:space="preserve">  </w:t>
      </w:r>
    </w:p>
    <w:p w:rsidR="0079716B" w:rsidRPr="0079716B" w:rsidRDefault="0079716B" w:rsidP="0079716B">
      <w:pPr>
        <w:rPr>
          <w:rFonts w:eastAsia="宋体" w:hint="eastAsia"/>
          <w:sz w:val="24"/>
        </w:rPr>
      </w:pPr>
      <w:r w:rsidRPr="0079716B">
        <w:rPr>
          <w:rFonts w:eastAsia="宋体" w:hint="eastAsia"/>
          <w:sz w:val="24"/>
        </w:rPr>
        <w:t>--eg.</w:t>
      </w:r>
      <w:r w:rsidRPr="0079716B">
        <w:rPr>
          <w:rFonts w:eastAsia="宋体" w:hint="eastAsia"/>
          <w:sz w:val="24"/>
        </w:rPr>
        <w:t>产生不对称时钟信号</w:t>
      </w:r>
      <w:r w:rsidRPr="0079716B">
        <w:rPr>
          <w:rFonts w:eastAsia="宋体" w:hint="eastAsia"/>
          <w:sz w:val="24"/>
        </w:rPr>
        <w:t xml:space="preserve">  </w:t>
      </w:r>
    </w:p>
    <w:p w:rsidR="0079716B" w:rsidRPr="0079716B" w:rsidRDefault="0079716B" w:rsidP="0079716B">
      <w:pPr>
        <w:rPr>
          <w:rFonts w:eastAsia="宋体"/>
          <w:sz w:val="24"/>
        </w:rPr>
      </w:pPr>
      <w:r w:rsidRPr="0079716B">
        <w:rPr>
          <w:rFonts w:eastAsia="宋体"/>
          <w:sz w:val="24"/>
        </w:rPr>
        <w:t xml:space="preserve">    w_clk&lt;='0' after period/4 when w_clk='1' else  </w:t>
      </w:r>
    </w:p>
    <w:p w:rsidR="0079716B" w:rsidRPr="0079716B" w:rsidRDefault="0079716B" w:rsidP="0079716B">
      <w:pPr>
        <w:rPr>
          <w:rFonts w:eastAsia="宋体"/>
          <w:sz w:val="24"/>
        </w:rPr>
      </w:pPr>
      <w:r w:rsidRPr="0079716B">
        <w:rPr>
          <w:rFonts w:eastAsia="宋体"/>
          <w:sz w:val="24"/>
        </w:rPr>
        <w:t xml:space="preserve">           '1' after 3*period/4 when w_clk='0' else  </w:t>
      </w:r>
    </w:p>
    <w:p w:rsidR="0079716B" w:rsidRPr="0079716B" w:rsidRDefault="0079716B" w:rsidP="0079716B">
      <w:pPr>
        <w:rPr>
          <w:rFonts w:eastAsia="宋体"/>
          <w:sz w:val="24"/>
        </w:rPr>
      </w:pPr>
      <w:r w:rsidRPr="0079716B">
        <w:rPr>
          <w:rFonts w:eastAsia="宋体"/>
          <w:sz w:val="24"/>
        </w:rPr>
        <w:t xml:space="preserve">           '0';   </w:t>
      </w:r>
    </w:p>
    <w:p w:rsidR="0079716B" w:rsidRPr="0079716B" w:rsidRDefault="0079716B" w:rsidP="0079716B">
      <w:pPr>
        <w:rPr>
          <w:rFonts w:eastAsia="宋体"/>
          <w:sz w:val="24"/>
        </w:rPr>
      </w:pPr>
      <w:r w:rsidRPr="0079716B">
        <w:rPr>
          <w:rFonts w:eastAsia="宋体"/>
          <w:sz w:val="24"/>
        </w:rPr>
        <w:t xml:space="preserve">             </w:t>
      </w:r>
    </w:p>
    <w:p w:rsidR="0079716B" w:rsidRPr="0079716B" w:rsidRDefault="0079716B" w:rsidP="0079716B">
      <w:pPr>
        <w:rPr>
          <w:rFonts w:eastAsia="宋体" w:hint="eastAsia"/>
          <w:sz w:val="24"/>
        </w:rPr>
      </w:pPr>
      <w:r w:rsidRPr="0079716B">
        <w:rPr>
          <w:rFonts w:eastAsia="宋体" w:hint="eastAsia"/>
          <w:sz w:val="24"/>
        </w:rPr>
        <w:t>--eg.</w:t>
      </w:r>
      <w:r w:rsidRPr="0079716B">
        <w:rPr>
          <w:rFonts w:eastAsia="宋体" w:hint="eastAsia"/>
          <w:sz w:val="24"/>
        </w:rPr>
        <w:t>产生堆成时钟信号，</w:t>
      </w:r>
      <w:r w:rsidRPr="0079716B">
        <w:rPr>
          <w:rFonts w:eastAsia="宋体" w:hint="eastAsia"/>
          <w:sz w:val="24"/>
        </w:rPr>
        <w:t>process</w:t>
      </w:r>
      <w:r w:rsidRPr="0079716B">
        <w:rPr>
          <w:rFonts w:eastAsia="宋体" w:hint="eastAsia"/>
          <w:sz w:val="24"/>
        </w:rPr>
        <w:t>语句</w:t>
      </w:r>
      <w:r w:rsidRPr="0079716B">
        <w:rPr>
          <w:rFonts w:eastAsia="宋体" w:hint="eastAsia"/>
          <w:sz w:val="24"/>
        </w:rPr>
        <w:t xml:space="preserve">  </w:t>
      </w:r>
    </w:p>
    <w:p w:rsidR="0079716B" w:rsidRPr="0079716B" w:rsidRDefault="0079716B" w:rsidP="0079716B">
      <w:pPr>
        <w:rPr>
          <w:rFonts w:eastAsia="宋体"/>
          <w:sz w:val="24"/>
        </w:rPr>
      </w:pPr>
      <w:r w:rsidRPr="0079716B">
        <w:rPr>
          <w:rFonts w:eastAsia="宋体"/>
          <w:sz w:val="24"/>
        </w:rPr>
        <w:t xml:space="preserve">clk_gen1:process  </w:t>
      </w:r>
    </w:p>
    <w:p w:rsidR="0079716B" w:rsidRPr="0079716B" w:rsidRDefault="0079716B" w:rsidP="0079716B">
      <w:pPr>
        <w:rPr>
          <w:rFonts w:eastAsia="宋体"/>
          <w:sz w:val="24"/>
        </w:rPr>
      </w:pPr>
      <w:r w:rsidRPr="0079716B">
        <w:rPr>
          <w:rFonts w:eastAsia="宋体"/>
          <w:sz w:val="24"/>
        </w:rPr>
        <w:t xml:space="preserve">constan clk_period  := 40 ns;  </w:t>
      </w:r>
    </w:p>
    <w:p w:rsidR="0079716B" w:rsidRPr="0079716B" w:rsidRDefault="0079716B" w:rsidP="0079716B">
      <w:pPr>
        <w:rPr>
          <w:rFonts w:eastAsia="宋体"/>
          <w:sz w:val="24"/>
        </w:rPr>
      </w:pPr>
      <w:r w:rsidRPr="0079716B">
        <w:rPr>
          <w:rFonts w:eastAsia="宋体"/>
          <w:sz w:val="24"/>
        </w:rPr>
        <w:t xml:space="preserve">begin  </w:t>
      </w:r>
    </w:p>
    <w:p w:rsidR="0079716B" w:rsidRPr="0079716B" w:rsidRDefault="0079716B" w:rsidP="0079716B">
      <w:pPr>
        <w:rPr>
          <w:rFonts w:eastAsia="宋体"/>
          <w:sz w:val="24"/>
        </w:rPr>
      </w:pPr>
      <w:r w:rsidRPr="0079716B">
        <w:rPr>
          <w:rFonts w:eastAsia="宋体"/>
          <w:sz w:val="24"/>
        </w:rPr>
        <w:t xml:space="preserve">    clk='1';  </w:t>
      </w:r>
    </w:p>
    <w:p w:rsidR="0079716B" w:rsidRPr="0079716B" w:rsidRDefault="0079716B" w:rsidP="0079716B">
      <w:pPr>
        <w:rPr>
          <w:rFonts w:eastAsia="宋体"/>
          <w:sz w:val="24"/>
        </w:rPr>
      </w:pPr>
      <w:r w:rsidRPr="0079716B">
        <w:rPr>
          <w:rFonts w:eastAsia="宋体"/>
          <w:sz w:val="24"/>
        </w:rPr>
        <w:t xml:space="preserve">    wait for clk_period/2;  </w:t>
      </w:r>
    </w:p>
    <w:p w:rsidR="0079716B" w:rsidRPr="0079716B" w:rsidRDefault="0079716B" w:rsidP="0079716B">
      <w:pPr>
        <w:rPr>
          <w:rFonts w:eastAsia="宋体"/>
          <w:sz w:val="24"/>
        </w:rPr>
      </w:pPr>
      <w:r w:rsidRPr="0079716B">
        <w:rPr>
          <w:rFonts w:eastAsia="宋体"/>
          <w:sz w:val="24"/>
        </w:rPr>
        <w:t xml:space="preserve">    clk='0';  </w:t>
      </w:r>
    </w:p>
    <w:p w:rsidR="0079716B" w:rsidRPr="0079716B" w:rsidRDefault="0079716B" w:rsidP="0079716B">
      <w:pPr>
        <w:rPr>
          <w:rFonts w:eastAsia="宋体"/>
          <w:sz w:val="24"/>
        </w:rPr>
      </w:pPr>
      <w:r w:rsidRPr="0079716B">
        <w:rPr>
          <w:rFonts w:eastAsia="宋体"/>
          <w:sz w:val="24"/>
        </w:rPr>
        <w:t xml:space="preserve">    wait for clk_period/2;  </w:t>
      </w:r>
    </w:p>
    <w:p w:rsidR="0079716B" w:rsidRPr="0079716B" w:rsidRDefault="0079716B" w:rsidP="0079716B">
      <w:pPr>
        <w:rPr>
          <w:rFonts w:eastAsia="宋体" w:hint="eastAsia"/>
          <w:sz w:val="24"/>
        </w:rPr>
      </w:pPr>
      <w:r w:rsidRPr="0079716B">
        <w:rPr>
          <w:rFonts w:eastAsia="宋体"/>
          <w:sz w:val="24"/>
        </w:rPr>
        <w:t xml:space="preserve">end process;  </w:t>
      </w:r>
      <w:bookmarkStart w:id="0" w:name="_GoBack"/>
      <w:bookmarkEnd w:id="0"/>
    </w:p>
    <w:sectPr w:rsidR="0079716B" w:rsidRPr="007971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DA3CC5"/>
    <w:multiLevelType w:val="multilevel"/>
    <w:tmpl w:val="28BC2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92732E"/>
    <w:multiLevelType w:val="multilevel"/>
    <w:tmpl w:val="12E649B8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35EF5BB5"/>
    <w:multiLevelType w:val="multilevel"/>
    <w:tmpl w:val="F03023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3">
    <w:nsid w:val="59431F29"/>
    <w:multiLevelType w:val="hybridMultilevel"/>
    <w:tmpl w:val="74566BCE"/>
    <w:lvl w:ilvl="0" w:tplc="45B83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3E5"/>
    <w:rsid w:val="000544DB"/>
    <w:rsid w:val="00170BD9"/>
    <w:rsid w:val="00262A3A"/>
    <w:rsid w:val="00282E41"/>
    <w:rsid w:val="00315E96"/>
    <w:rsid w:val="005E4116"/>
    <w:rsid w:val="005E69E1"/>
    <w:rsid w:val="00650030"/>
    <w:rsid w:val="0079716B"/>
    <w:rsid w:val="009B1DC3"/>
    <w:rsid w:val="00A133E5"/>
    <w:rsid w:val="00B64827"/>
    <w:rsid w:val="00B74C3F"/>
    <w:rsid w:val="00BF48AC"/>
    <w:rsid w:val="00C10BF2"/>
    <w:rsid w:val="00CD3635"/>
    <w:rsid w:val="00D322B5"/>
    <w:rsid w:val="00DF5113"/>
    <w:rsid w:val="00F3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D80424-DB7E-40F7-8EC1-273E85203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8AC"/>
    <w:pPr>
      <w:ind w:firstLineChars="200" w:firstLine="420"/>
    </w:pPr>
  </w:style>
  <w:style w:type="character" w:customStyle="1" w:styleId="hljs-function">
    <w:name w:val="hljs-function"/>
    <w:basedOn w:val="a0"/>
    <w:rsid w:val="00CD3635"/>
  </w:style>
  <w:style w:type="character" w:customStyle="1" w:styleId="hljs-keyword">
    <w:name w:val="hljs-keyword"/>
    <w:basedOn w:val="a0"/>
    <w:rsid w:val="00CD3635"/>
  </w:style>
  <w:style w:type="character" w:customStyle="1" w:styleId="hljs-title">
    <w:name w:val="hljs-title"/>
    <w:basedOn w:val="a0"/>
    <w:rsid w:val="00CD3635"/>
  </w:style>
  <w:style w:type="character" w:customStyle="1" w:styleId="hljs-params">
    <w:name w:val="hljs-params"/>
    <w:basedOn w:val="a0"/>
    <w:rsid w:val="00CD3635"/>
  </w:style>
  <w:style w:type="character" w:customStyle="1" w:styleId="hljs-number">
    <w:name w:val="hljs-number"/>
    <w:basedOn w:val="a0"/>
    <w:rsid w:val="00CD3635"/>
  </w:style>
  <w:style w:type="character" w:customStyle="1" w:styleId="hljs-string">
    <w:name w:val="hljs-string"/>
    <w:basedOn w:val="a0"/>
    <w:rsid w:val="00CD3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6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976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070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4309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3483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4694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02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8538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9436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1288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766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1091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3515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37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5975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2255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3922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4594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5063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594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9356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4849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1263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075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5623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0133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3514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2194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600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7287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3264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8163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8820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3575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2568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5583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2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74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1386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1166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9523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294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0487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5749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5193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5417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1937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9009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356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2942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0588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042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3295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2595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6368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7839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8479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5944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4863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9963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1860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8847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7539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6399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8619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5904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5234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4764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8892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65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0506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5528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514</Words>
  <Characters>2934</Characters>
  <Application>Microsoft Office Word</Application>
  <DocSecurity>0</DocSecurity>
  <Lines>24</Lines>
  <Paragraphs>6</Paragraphs>
  <ScaleCrop>false</ScaleCrop>
  <Company/>
  <LinksUpToDate>false</LinksUpToDate>
  <CharactersWithSpaces>3442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15</cp:revision>
  <dcterms:created xsi:type="dcterms:W3CDTF">2019-02-14T14:02:00Z</dcterms:created>
  <dcterms:modified xsi:type="dcterms:W3CDTF">2019-04-21T08:31:00Z</dcterms:modified>
</cp:coreProperties>
</file>