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896D29" w:rsidP="00896D29">
      <w:pPr>
        <w:jc w:val="center"/>
        <w:rPr>
          <w:sz w:val="28"/>
        </w:rPr>
      </w:pPr>
      <w:r w:rsidRPr="00896D29">
        <w:rPr>
          <w:rFonts w:hint="eastAsia"/>
          <w:sz w:val="28"/>
        </w:rPr>
        <w:t>7</w:t>
      </w:r>
      <w:r w:rsidRPr="00896D29">
        <w:rPr>
          <w:sz w:val="28"/>
        </w:rPr>
        <w:t>4LS377</w:t>
      </w:r>
      <w:r w:rsidRPr="00896D29">
        <w:rPr>
          <w:sz w:val="28"/>
        </w:rPr>
        <w:t>芯片介绍</w:t>
      </w:r>
    </w:p>
    <w:p w:rsidR="00896D29" w:rsidRDefault="00896D29" w:rsidP="00A75992">
      <w:pPr>
        <w:ind w:left="840" w:hangingChars="400" w:hanging="840"/>
        <w:rPr>
          <w:rFonts w:asciiTheme="minorEastAsia" w:hAnsiTheme="minorEastAsia"/>
          <w:szCs w:val="21"/>
        </w:rPr>
      </w:pPr>
      <w:r w:rsidRPr="00896D29">
        <w:rPr>
          <w:rFonts w:asciiTheme="minorEastAsia" w:hAnsiTheme="minorEastAsia" w:hint="eastAsia"/>
          <w:szCs w:val="21"/>
        </w:rPr>
        <w:t>7</w:t>
      </w:r>
      <w:r w:rsidRPr="00896D29">
        <w:rPr>
          <w:rFonts w:asciiTheme="minorEastAsia" w:hAnsiTheme="minorEastAsia"/>
          <w:szCs w:val="21"/>
        </w:rPr>
        <w:t>4LS377为八进制使能端</w:t>
      </w:r>
      <w:r w:rsidRPr="00896D29">
        <w:rPr>
          <w:rFonts w:asciiTheme="minorEastAsia" w:hAnsiTheme="minorEastAsia" w:hint="eastAsia"/>
          <w:szCs w:val="21"/>
        </w:rPr>
        <w:t>D类型触发器</w:t>
      </w:r>
      <w:r>
        <w:rPr>
          <w:rFonts w:asciiTheme="minorEastAsia" w:hAnsiTheme="minorEastAsia" w:hint="eastAsia"/>
          <w:szCs w:val="21"/>
        </w:rPr>
        <w:t>，</w:t>
      </w:r>
      <w:r w:rsidR="00A75992">
        <w:rPr>
          <w:rFonts w:asciiTheme="minorEastAsia" w:hAnsiTheme="minorEastAsia" w:hint="eastAsia"/>
          <w:szCs w:val="21"/>
        </w:rPr>
        <w:t>其引脚</w:t>
      </w:r>
      <w:r w:rsidR="00A525CC">
        <w:rPr>
          <w:rFonts w:asciiTheme="minorEastAsia" w:hAnsiTheme="minorEastAsia" w:hint="eastAsia"/>
          <w:szCs w:val="21"/>
        </w:rPr>
        <w:t>结构</w:t>
      </w:r>
      <w:r w:rsidR="00A75992">
        <w:rPr>
          <w:rFonts w:asciiTheme="minorEastAsia" w:hAnsiTheme="minorEastAsia" w:hint="eastAsia"/>
          <w:szCs w:val="21"/>
        </w:rPr>
        <w:t>图如图1所示：</w:t>
      </w:r>
      <w:r w:rsidR="00A75992">
        <w:rPr>
          <w:rFonts w:asciiTheme="minorEastAsia" w:hAnsiTheme="minorEastAsia"/>
          <w:szCs w:val="21"/>
        </w:rPr>
        <w:br/>
      </w:r>
      <w:r w:rsidR="00A75992">
        <w:rPr>
          <w:noProof/>
        </w:rPr>
        <w:drawing>
          <wp:inline distT="0" distB="0" distL="0" distR="0" wp14:anchorId="176FB7E9" wp14:editId="595289BD">
            <wp:extent cx="4110941" cy="253538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046" cy="254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92" w:rsidRDefault="00A75992" w:rsidP="00A75992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74ls377引脚图</w:t>
      </w:r>
    </w:p>
    <w:p w:rsidR="00CB5289" w:rsidRDefault="00CB5289" w:rsidP="00A75992">
      <w:pPr>
        <w:rPr>
          <w:rFonts w:asciiTheme="minorEastAsia" w:hAnsiTheme="minorEastAsia"/>
          <w:szCs w:val="21"/>
        </w:rPr>
      </w:pPr>
    </w:p>
    <w:p w:rsidR="00A75992" w:rsidRDefault="00A75992" w:rsidP="00A759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当允许控制端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</m:e>
        </m:acc>
      </m:oMath>
      <w:r>
        <w:rPr>
          <w:rFonts w:asciiTheme="minorEastAsia" w:hAnsiTheme="minorEastAsia"/>
          <w:szCs w:val="21"/>
        </w:rPr>
        <w:t>为低电平时</w:t>
      </w:r>
      <w:r>
        <w:rPr>
          <w:rFonts w:asciiTheme="minorEastAsia" w:hAnsiTheme="minorEastAsia" w:hint="eastAsia"/>
          <w:szCs w:val="21"/>
        </w:rPr>
        <w:t>，时钟端（C</w:t>
      </w: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）脉冲上升沿作用下，输出端Q与数据端D相一致。当C</w:t>
      </w:r>
      <w:r>
        <w:rPr>
          <w:rFonts w:asciiTheme="minorEastAsia" w:hAnsiTheme="minorEastAsia"/>
          <w:szCs w:val="21"/>
        </w:rPr>
        <w:t>P为高电平或者低电平时</w:t>
      </w:r>
      <w:r>
        <w:rPr>
          <w:rFonts w:asciiTheme="minorEastAsia" w:hAnsiTheme="minorEastAsia" w:hint="eastAsia"/>
          <w:szCs w:val="21"/>
        </w:rPr>
        <w:t>，D对Q没影响。</w:t>
      </w:r>
    </w:p>
    <w:p w:rsidR="00CB5289" w:rsidRDefault="00CB5289" w:rsidP="00A759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/>
          <w:szCs w:val="21"/>
        </w:rPr>
        <w:t>4LS377芯片引脚的功能</w:t>
      </w:r>
      <w:r>
        <w:rPr>
          <w:rFonts w:asciiTheme="minorEastAsia" w:hAnsiTheme="minorEastAsia" w:hint="eastAsia"/>
          <w:szCs w:val="21"/>
        </w:rPr>
        <w:t>：</w:t>
      </w:r>
    </w:p>
    <w:p w:rsidR="00CB5289" w:rsidRDefault="00CB5289" w:rsidP="00A759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E </w:t>
      </w:r>
      <w:r>
        <w:rPr>
          <w:rFonts w:asciiTheme="minorEastAsia" w:hAnsiTheme="minorEastAsia" w:hint="eastAsia"/>
          <w:szCs w:val="21"/>
        </w:rPr>
        <w:t>------------------------允许控制端（低电平有效）</w:t>
      </w:r>
    </w:p>
    <w:p w:rsidR="00CB5289" w:rsidRDefault="00CB5289" w:rsidP="00A759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~</w:t>
      </w:r>
      <w:r>
        <w:rPr>
          <w:rFonts w:asciiTheme="minorEastAsia" w:hAnsiTheme="minorEastAsia"/>
          <w:szCs w:val="21"/>
        </w:rPr>
        <w:t xml:space="preserve">D7 </w:t>
      </w:r>
      <w:r>
        <w:rPr>
          <w:rFonts w:asciiTheme="minorEastAsia" w:hAnsiTheme="minorEastAsia" w:hint="eastAsia"/>
          <w:szCs w:val="21"/>
        </w:rPr>
        <w:t>-----------------------</w:t>
      </w:r>
      <w:r>
        <w:rPr>
          <w:rFonts w:asciiTheme="minorEastAsia" w:hAnsiTheme="minorEastAsia"/>
          <w:szCs w:val="21"/>
        </w:rPr>
        <w:t>数据输入端</w:t>
      </w:r>
    </w:p>
    <w:p w:rsidR="00CB5289" w:rsidRDefault="00CB5289" w:rsidP="00A759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Q</w:t>
      </w:r>
      <w:r>
        <w:rPr>
          <w:rFonts w:asciiTheme="minorEastAsia" w:hAnsiTheme="minorEastAsia"/>
          <w:szCs w:val="21"/>
        </w:rPr>
        <w:t xml:space="preserve">0~Q7 </w:t>
      </w:r>
      <w:r>
        <w:rPr>
          <w:rFonts w:asciiTheme="minorEastAsia" w:hAnsiTheme="minorEastAsia" w:hint="eastAsia"/>
          <w:szCs w:val="21"/>
        </w:rPr>
        <w:t>-----------------------</w:t>
      </w:r>
      <w:r>
        <w:rPr>
          <w:rFonts w:asciiTheme="minorEastAsia" w:hAnsiTheme="minorEastAsia"/>
          <w:szCs w:val="21"/>
        </w:rPr>
        <w:t>数据输出端</w:t>
      </w:r>
    </w:p>
    <w:p w:rsidR="00CB5289" w:rsidRDefault="00CB5289" w:rsidP="00A759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 xml:space="preserve">P </w:t>
      </w:r>
      <w:r>
        <w:rPr>
          <w:rFonts w:asciiTheme="minorEastAsia" w:hAnsiTheme="minorEastAsia" w:hint="eastAsia"/>
          <w:szCs w:val="21"/>
        </w:rPr>
        <w:t>------------------------</w:t>
      </w:r>
      <w:r>
        <w:rPr>
          <w:rFonts w:asciiTheme="minorEastAsia" w:hAnsiTheme="minorEastAsia"/>
          <w:szCs w:val="21"/>
        </w:rPr>
        <w:t>时钟输入端</w:t>
      </w:r>
      <w:r>
        <w:rPr>
          <w:rFonts w:asciiTheme="minorEastAsia" w:hAnsiTheme="minorEastAsia" w:hint="eastAsia"/>
          <w:szCs w:val="21"/>
        </w:rPr>
        <w:t>（上升沿有效）</w:t>
      </w:r>
    </w:p>
    <w:p w:rsidR="001D35D8" w:rsidRDefault="001D35D8" w:rsidP="00A75992">
      <w:pPr>
        <w:rPr>
          <w:rFonts w:asciiTheme="minorEastAsia" w:hAnsiTheme="minorEastAsia"/>
          <w:szCs w:val="21"/>
        </w:rPr>
      </w:pPr>
    </w:p>
    <w:p w:rsidR="001D35D8" w:rsidRDefault="001D35D8" w:rsidP="00A759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/>
          <w:szCs w:val="21"/>
        </w:rPr>
        <w:t>4LS377逻辑图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见图</w:t>
      </w:r>
      <w:r>
        <w:rPr>
          <w:rFonts w:asciiTheme="minorEastAsia" w:hAnsiTheme="minorEastAsia" w:hint="eastAsia"/>
          <w:szCs w:val="21"/>
        </w:rPr>
        <w:t>2</w:t>
      </w:r>
    </w:p>
    <w:p w:rsidR="001D35D8" w:rsidRDefault="001D35D8" w:rsidP="00A75992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08815D6" wp14:editId="293BD68E">
            <wp:extent cx="4572396" cy="2057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D8" w:rsidRDefault="001D35D8" w:rsidP="001D35D8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 </w:t>
      </w:r>
    </w:p>
    <w:p w:rsidR="00160988" w:rsidRDefault="00160988" w:rsidP="00160988">
      <w:pPr>
        <w:rPr>
          <w:rFonts w:asciiTheme="minorEastAsia" w:hAnsiTheme="minorEastAsia"/>
          <w:szCs w:val="21"/>
        </w:rPr>
      </w:pPr>
    </w:p>
    <w:p w:rsidR="00160988" w:rsidRDefault="00160988" w:rsidP="0016098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74LS377功能表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见表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1</w:t>
      </w:r>
    </w:p>
    <w:p w:rsidR="00160988" w:rsidRDefault="0016098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160988" w:rsidRDefault="00765ADF" w:rsidP="00765ADF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表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1 74ls377功能表</w:t>
      </w:r>
    </w:p>
    <w:p w:rsidR="00765ADF" w:rsidRDefault="00765ADF" w:rsidP="00160988">
      <w:pPr>
        <w:rPr>
          <w:rFonts w:asciiTheme="minorEastAsia" w:hAnsiTheme="minorEastAsia"/>
          <w:szCs w:val="21"/>
        </w:rPr>
      </w:pPr>
    </w:p>
    <w:tbl>
      <w:tblPr>
        <w:tblStyle w:val="a4"/>
        <w:tblW w:w="4248" w:type="dxa"/>
        <w:tblInd w:w="2026" w:type="dxa"/>
        <w:tblLook w:val="04A0" w:firstRow="1" w:lastRow="0" w:firstColumn="1" w:lastColumn="0" w:noHBand="0" w:noVBand="1"/>
      </w:tblPr>
      <w:tblGrid>
        <w:gridCol w:w="650"/>
        <w:gridCol w:w="796"/>
        <w:gridCol w:w="690"/>
        <w:gridCol w:w="1056"/>
        <w:gridCol w:w="1056"/>
      </w:tblGrid>
      <w:tr w:rsidR="00160988" w:rsidTr="00765ADF">
        <w:trPr>
          <w:trHeight w:val="743"/>
        </w:trPr>
        <w:tc>
          <w:tcPr>
            <w:tcW w:w="650" w:type="dxa"/>
          </w:tcPr>
          <w:p w:rsidR="00160988" w:rsidRPr="00160988" w:rsidRDefault="00364566" w:rsidP="00160988">
            <w:pPr>
              <w:rPr>
                <w:rFonts w:asciiTheme="minorEastAsia" w:hAnsi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796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 w:rsidRPr="00160988">
              <w:rPr>
                <w:rFonts w:asciiTheme="minorEastAsia" w:hAnsiTheme="minorEastAsia" w:hint="eastAsia"/>
                <w:sz w:val="28"/>
                <w:szCs w:val="28"/>
              </w:rPr>
              <w:t>C</w:t>
            </w:r>
            <w:r w:rsidRPr="00160988">
              <w:rPr>
                <w:rFonts w:asciiTheme="minorEastAsia" w:hAnsiTheme="minorEastAsia"/>
                <w:sz w:val="28"/>
                <w:szCs w:val="28"/>
              </w:rPr>
              <w:t>P</w:t>
            </w:r>
          </w:p>
        </w:tc>
        <w:tc>
          <w:tcPr>
            <w:tcW w:w="690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 w:rsidRPr="00160988">
              <w:rPr>
                <w:rFonts w:asciiTheme="minorEastAsia" w:hAnsiTheme="minorEastAsia" w:hint="eastAsia"/>
                <w:sz w:val="28"/>
                <w:szCs w:val="28"/>
              </w:rPr>
              <w:t>Dn</w:t>
            </w:r>
          </w:p>
        </w:tc>
        <w:tc>
          <w:tcPr>
            <w:tcW w:w="1056" w:type="dxa"/>
          </w:tcPr>
          <w:p w:rsidR="00160988" w:rsidRPr="008779EB" w:rsidRDefault="00160988" w:rsidP="008779EB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 w:rsidRPr="008779EB">
              <w:rPr>
                <w:rFonts w:asciiTheme="minorEastAsia" w:hAnsiTheme="minorEastAsia" w:hint="eastAsia"/>
                <w:sz w:val="28"/>
                <w:szCs w:val="28"/>
              </w:rPr>
              <w:t>Q</w:t>
            </w:r>
            <w:r w:rsidRPr="008779EB">
              <w:rPr>
                <w:rFonts w:asciiTheme="minorEastAsia" w:hAnsiTheme="minorEastAsia"/>
                <w:sz w:val="28"/>
                <w:szCs w:val="28"/>
              </w:rPr>
              <w:t>n</w:t>
            </w:r>
          </w:p>
        </w:tc>
        <w:tc>
          <w:tcPr>
            <w:tcW w:w="1056" w:type="dxa"/>
          </w:tcPr>
          <w:p w:rsidR="00160988" w:rsidRPr="008779EB" w:rsidRDefault="00364566" w:rsidP="00160988">
            <w:pPr>
              <w:rPr>
                <w:rFonts w:asciiTheme="minorEastAsia" w:hAnsi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oMath>
            </m:oMathPara>
          </w:p>
        </w:tc>
      </w:tr>
      <w:tr w:rsidR="00160988" w:rsidTr="00765ADF">
        <w:trPr>
          <w:trHeight w:val="717"/>
        </w:trPr>
        <w:tc>
          <w:tcPr>
            <w:tcW w:w="650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 w:rsidRPr="00160988">
              <w:rPr>
                <w:rFonts w:asciiTheme="minorEastAsia" w:hAnsiTheme="minorEastAsia" w:hint="eastAsia"/>
                <w:sz w:val="28"/>
                <w:szCs w:val="28"/>
              </w:rPr>
              <w:t>H</w:t>
            </w:r>
          </w:p>
        </w:tc>
        <w:tc>
          <w:tcPr>
            <w:tcW w:w="796" w:type="dxa"/>
          </w:tcPr>
          <w:p w:rsidR="00160988" w:rsidRDefault="00160988" w:rsidP="0016098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750</wp:posOffset>
                      </wp:positionH>
                      <wp:positionV relativeFrom="paragraph">
                        <wp:posOffset>37810</wp:posOffset>
                      </wp:positionV>
                      <wp:extent cx="318655" cy="360219"/>
                      <wp:effectExtent l="38100" t="57150" r="43815" b="59055"/>
                      <wp:wrapNone/>
                      <wp:docPr id="3" name="肘形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655" cy="36021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108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D0FFD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3" o:spid="_x0000_s1026" type="#_x0000_t34" style="position:absolute;left:0;text-align:left;margin-left:.05pt;margin-top:3pt;width:25.1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zjNQIAAJ0EAAAOAAAAZHJzL2Uyb0RvYy54bWysVE2u0zAQ3iNxB8t7mqTVq0rV9C36VDYI&#10;qgccwHXGjSXHjsamP1sOwJoVCyRYcQX0TgO8YzB207QCJASiCzeO5/tmvm/GmV3vG8O2gF47W/Ji&#10;kHMGVrpK203JX71cPppw5oOwlTDOQskP4Pn1/OGD2a6dwtDVzlSAjEisn+7aktchtNMs87KGRviB&#10;a8HSoXLYiEBb3GQVih2xNyYb5vk42zmsWnQSvKe3N8dDPk/8SoEMz5XyEJgpOdUW0oppXcc1m8/E&#10;dIOirbXsyhD/UEUjtKWkPdWNCIK9Rv0LVaMlOu9UGEjXZE4pLSFpIDVF/pOaF7VoIWkhc3zb2+T/&#10;H618tl0h01XJR5xZ0VCL7t+8+/rlw/3d+29vP37//ImNokm71k8pdmFX2O18u8KoeK+wif+khe2T&#10;sYfeWNgHJunlqJiMr644k3Q0GufD4nHkzM7gFn14Aq5h8aHka7Bh4ayl9jkcJWPF9qkPR9ApOGY1&#10;Nq7eGV0ttTFpE2cHFgbZVlDXw77okl1EUeoOKcHCqIo4SepRdBU4DLXr5mKJzoZUBDoaJEEFFvkk&#10;jz/OaKyTaIRtJ5u4j1SpPr2pw63eMNR0IUKNAKvAWaVpBsOprlMNWXT56Gt6CgcDicTegqImkZNF&#10;qiNdj7NEIYkhnGSaGB1higzpgfmfgV18hEK6On8D7hEpMxnWgxttHf4u+7kz6hhPI3GhOz6uXXVI&#10;E5cO6A6kqen6Ei/Z5T7Bz1+V+Q8AAAD//wMAUEsDBBQABgAIAAAAIQCLBzL02gAAAAQBAAAPAAAA&#10;ZHJzL2Rvd25yZXYueG1sTI9BS8NAEIXvgv9hGcFLsLtWmkrMpkjBkyi0Frxus2MSsjubZrdt/PdO&#10;T/b48Yb3vilXk3fihGPsAml4nCkQSHWwHTUadl9vD88gYjJkjQuEGn4xwqq6vSlNYcOZNnjapkZw&#10;CcXCaGhTGgopY92iN3EWBiTOfsLoTWIcG2lHc+Zy7+RcqVx60xEvtGbAdYt1vz16De/pc/ru3WGz&#10;VFk/rHd5tjh8ZFrf302vLyASTun/GC76rA4VO+3DkWwU7sIiacj5Hw4X6gnEnnG+BFmV8lq++gMA&#10;AP//AwBQSwECLQAUAAYACAAAACEAtoM4kv4AAADhAQAAEwAAAAAAAAAAAAAAAAAAAAAAW0NvbnRl&#10;bnRfVHlwZXNdLnhtbFBLAQItABQABgAIAAAAIQA4/SH/1gAAAJQBAAALAAAAAAAAAAAAAAAAAC8B&#10;AABfcmVscy8ucmVsc1BLAQItABQABgAIAAAAIQA1AOzjNQIAAJ0EAAAOAAAAAAAAAAAAAAAAAC4C&#10;AABkcnMvZTJvRG9jLnhtbFBLAQItABQABgAIAAAAIQCLBzL02gAAAAQBAAAPAAAAAAAAAAAAAAAA&#10;AI8EAABkcnMvZG93bnJldi54bWxQSwUGAAAAAAQABADzAAAAlgUAAAAA&#10;" strokecolor="black [3213]" strokeweight=".5pt"/>
                  </w:pict>
                </mc:Fallback>
              </mc:AlternateContent>
            </w:r>
          </w:p>
        </w:tc>
        <w:tc>
          <w:tcPr>
            <w:tcW w:w="690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X</w:t>
            </w:r>
          </w:p>
        </w:tc>
        <w:tc>
          <w:tcPr>
            <w:tcW w:w="1056" w:type="dxa"/>
          </w:tcPr>
          <w:p w:rsidR="00160988" w:rsidRPr="008779EB" w:rsidRDefault="008779EB" w:rsidP="0016098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  <w:r>
              <w:rPr>
                <w:rFonts w:asciiTheme="minorEastAsia" w:hAnsiTheme="minorEastAsia"/>
                <w:sz w:val="28"/>
                <w:szCs w:val="28"/>
              </w:rPr>
              <w:t>o Change</w:t>
            </w:r>
          </w:p>
        </w:tc>
        <w:tc>
          <w:tcPr>
            <w:tcW w:w="1056" w:type="dxa"/>
          </w:tcPr>
          <w:p w:rsidR="00160988" w:rsidRDefault="008779EB" w:rsidP="0016098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</w:t>
            </w:r>
            <w:r>
              <w:rPr>
                <w:rFonts w:asciiTheme="minorEastAsia" w:hAnsiTheme="minorEastAsia"/>
                <w:sz w:val="28"/>
                <w:szCs w:val="28"/>
              </w:rPr>
              <w:t>o Change</w:t>
            </w:r>
          </w:p>
        </w:tc>
      </w:tr>
      <w:tr w:rsidR="00160988" w:rsidTr="00765ADF">
        <w:trPr>
          <w:trHeight w:val="743"/>
        </w:trPr>
        <w:tc>
          <w:tcPr>
            <w:tcW w:w="650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 w:rsidRPr="00160988">
              <w:rPr>
                <w:rFonts w:asciiTheme="minorEastAsia" w:hAnsiTheme="minorEastAsia"/>
                <w:sz w:val="28"/>
                <w:szCs w:val="28"/>
              </w:rPr>
              <w:t>L</w:t>
            </w:r>
          </w:p>
        </w:tc>
        <w:tc>
          <w:tcPr>
            <w:tcW w:w="796" w:type="dxa"/>
          </w:tcPr>
          <w:p w:rsidR="00160988" w:rsidRDefault="00160988" w:rsidP="0016098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B5A549" wp14:editId="7692ECE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62865</wp:posOffset>
                      </wp:positionV>
                      <wp:extent cx="318655" cy="360219"/>
                      <wp:effectExtent l="38100" t="57150" r="43815" b="59055"/>
                      <wp:wrapNone/>
                      <wp:docPr id="4" name="肘形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655" cy="36021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108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E561F" id="肘形连接符 4" o:spid="_x0000_s1026" type="#_x0000_t34" style="position:absolute;left:0;text-align:left;margin-left:-.25pt;margin-top:4.95pt;width:25.1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WrNgIAAJ0EAAAOAAAAZHJzL2Uyb0RvYy54bWysVM2O0zAQviPxDpbvNEm7Wy1V0z10VS4I&#10;qgUewHXGjSXHjsamP1cegDMnDkhw4hVWPA2wj8HYTdMKkBCIHtw4nu+b+b4ZZ3q9awzbAHrtbMmL&#10;Qc4ZWOkqbdclf/Vy8eiKMx+ErYRxFkq+B8+vZw8fTLftBIaudqYCZERi/WTblrwOoZ1kmZc1NMIP&#10;XAuWDpXDRgTa4jqrUGyJvTHZMM/H2dZh1aKT4D29vTkc8lniVwpkeK6Uh8BMyam2kFZM6yqu2Wwq&#10;JmsUba1lV4b4hyoaoS0l7aluRBDsNepfqBot0XmnwkC6JnNKaQlJA6kp8p/UvKhFC0kLmePb3ib/&#10;/2jls80Sma5KfsGZFQ216P7Nu693H+6/vP/29uP3z5/YRTRp2/oJxc7tErudb5cYFe8UNvGftLBd&#10;MnbfGwu7wCS9HBVX48tLziQdjcb5sHgcObMTuEUfnoBrWHwo+QpsmDtrqX0OR8lYsXnqwwF0DI5Z&#10;jY2rd0ZXC21M2sTZgblBthHU9bArumRnUZS6Q0qwMKoiTpJ6FF0FDkPturlYoLMhFYGOBklQgUV+&#10;lccfZzTWSTTCppNN3AeqVJ9e1+FWrxlquhChRoBl4KzSNIPhWNexhiy6fPA1PYW9gURib0FRk8jJ&#10;ItWRrsdJopDEEI4yTYyOMEWG9MD8z8AuPkIhXZ2/AfeIlJkM68GNtg5/l/3UGXWIp5E40x0fV67a&#10;p4lLB3QH0tR0fYmX7Hyf4KevyuwHAAAA//8DAFBLAwQUAAYACAAAACEA4QfqKtwAAAAFAQAADwAA&#10;AGRycy9kb3ducmV2LnhtbEyOwUrDQBRF94L/MDzBTWgnip02MS9FCq5EobXgdpp5TUIyb9LMtI1/&#10;77jS5eVezj3FerK9uNDoW8cID/MUBHHlTMs1wv7zdbYC4YNmo3vHhPBNHtbl7U2hc+OuvKXLLtQi&#10;QtjnGqEJYcil9FVDVvu5G4hjd3Sj1SHGsZZm1NcIt718TFMlrW45PjR6oE1DVbc7W4S38DF9df1p&#10;u0yTbtjsVbI4vSeI93fTyzOIQFP4G8OvflSHMjod3JmNFz3CbBGHCFkGIrZP2RLEAUEpBbIs5H/7&#10;8gcAAP//AwBQSwECLQAUAAYACAAAACEAtoM4kv4AAADhAQAAEwAAAAAAAAAAAAAAAAAAAAAAW0Nv&#10;bnRlbnRfVHlwZXNdLnhtbFBLAQItABQABgAIAAAAIQA4/SH/1gAAAJQBAAALAAAAAAAAAAAAAAAA&#10;AC8BAABfcmVscy8ucmVsc1BLAQItABQABgAIAAAAIQC7d1WrNgIAAJ0EAAAOAAAAAAAAAAAAAAAA&#10;AC4CAABkcnMvZTJvRG9jLnhtbFBLAQItABQABgAIAAAAIQDhB+oq3AAAAAUBAAAPAAAAAAAAAAAA&#10;AAAAAJAEAABkcnMvZG93bnJldi54bWxQSwUGAAAAAAQABADzAAAAmQUAAAAA&#10;" strokecolor="black [3213]" strokeweight=".5pt"/>
                  </w:pict>
                </mc:Fallback>
              </mc:AlternateContent>
            </w:r>
          </w:p>
        </w:tc>
        <w:tc>
          <w:tcPr>
            <w:tcW w:w="690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H</w:t>
            </w:r>
          </w:p>
        </w:tc>
        <w:tc>
          <w:tcPr>
            <w:tcW w:w="1056" w:type="dxa"/>
          </w:tcPr>
          <w:p w:rsidR="00160988" w:rsidRPr="008779EB" w:rsidRDefault="008779EB" w:rsidP="008779EB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H</w:t>
            </w:r>
          </w:p>
        </w:tc>
        <w:tc>
          <w:tcPr>
            <w:tcW w:w="1056" w:type="dxa"/>
          </w:tcPr>
          <w:p w:rsidR="00160988" w:rsidRDefault="008779EB" w:rsidP="008779EB">
            <w:pPr>
              <w:ind w:firstLineChars="100" w:firstLine="2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L</w:t>
            </w:r>
          </w:p>
        </w:tc>
      </w:tr>
      <w:tr w:rsidR="00160988" w:rsidTr="00765ADF">
        <w:trPr>
          <w:trHeight w:val="717"/>
        </w:trPr>
        <w:tc>
          <w:tcPr>
            <w:tcW w:w="650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 w:rsidRPr="00160988">
              <w:rPr>
                <w:rFonts w:asciiTheme="minorEastAsia" w:hAnsiTheme="minorEastAsia" w:hint="eastAsia"/>
                <w:sz w:val="28"/>
                <w:szCs w:val="28"/>
              </w:rPr>
              <w:t>L</w:t>
            </w:r>
          </w:p>
        </w:tc>
        <w:tc>
          <w:tcPr>
            <w:tcW w:w="796" w:type="dxa"/>
          </w:tcPr>
          <w:p w:rsidR="00160988" w:rsidRDefault="00160988" w:rsidP="0016098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B5A549" wp14:editId="7692ECE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62865</wp:posOffset>
                      </wp:positionV>
                      <wp:extent cx="318655" cy="360219"/>
                      <wp:effectExtent l="38100" t="57150" r="43815" b="59055"/>
                      <wp:wrapNone/>
                      <wp:docPr id="5" name="肘形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655" cy="36021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108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9CB47" id="肘形连接符 5" o:spid="_x0000_s1026" type="#_x0000_t34" style="position:absolute;left:0;text-align:left;margin-left:-.25pt;margin-top:4.95pt;width:25.1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t8NAIAAJ0EAAAOAAAAZHJzL2Uyb0RvYy54bWysVE2u0zAQ3iNxB8t7mqRVq1I1fYv3VDYI&#10;qgccwHXGjSXHjsamP1sOwJoVCyRYcQX0TgO8YzB207QCJASiCzeO5/tmvm/GmV/tG8O2gF47W/Ji&#10;kHMGVrpK203JX71cPppy5oOwlTDOQskP4PnV4uGD+a6dwdDVzlSAjEisn+3aktchtLMs87KGRviB&#10;a8HSoXLYiEBb3GQVih2xNyYb5vkk2zmsWnQSvKe3N8dDvkj8SoEMz5XyEJgpOdUW0oppXcc1W8zF&#10;bIOirbXsyhD/UEUjtKWkPdWNCIK9Rv0LVaMlOu9UGEjXZE4pLSFpIDVF/pOaF7VoIWkhc3zb2+T/&#10;H618tl0h01XJx5xZ0VCL7t+8+/rlw/3d+29vP37//ImNo0m71s8o9tqusNv5doVR8V5hE/9JC9sn&#10;Yw+9sbAPTNLLUTGdjCmBpKPRJB8WjyNndga36MMTcA2LDyVfgw3Xzlpqn8NRMlZsn/pwBJ2CY1Zj&#10;4+qd0dVSG5M2cXbg2iDbCup62BddsosoSt0hJVgYVREnST2KrgKHoXbdXCzR2ZCKQEeDJKjAIp/m&#10;8ccZjXUSjbDtZBP3kSrVpzd1uNUbhpouRKgRYBU4qzTNYDjVdaohiy4ffU1P4WAgkdhbUNQkcrJI&#10;daTrcZYoJDGEk0wToyNMkSE9MP8zsIuPUEhX52/APSJlJsN6cKOtw99lP3dGHeNpJC50x8e1qw5p&#10;4tIB3YE0NV1f4iW73Cf4+auy+AEAAP//AwBQSwMEFAAGAAgAAAAhAOEH6ircAAAABQEAAA8AAABk&#10;cnMvZG93bnJldi54bWxMjsFKw0AURfeC/zA8wU1oJ4qdNjEvRQquRKG14HaaeU1CMm/SzLSNf++4&#10;0uXlXs49xXqyvbjQ6FvHCA/zFARx5UzLNcL+83W2AuGDZqN7x4TwTR7W5e1NoXPjrrylyy7UIkLY&#10;5xqhCWHIpfRVQ1b7uRuIY3d0o9UhxrGWZtTXCLe9fExTJa1uOT40eqBNQ1W3O1uEt/AxfXX9abtM&#10;k27Y7FWyOL0niPd308sziEBT+BvDr35UhzI6HdyZjRc9wmwRhwhZBiK2T9kSxAFBKQWyLOR/+/IH&#10;AAD//wMAUEsBAi0AFAAGAAgAAAAhALaDOJL+AAAA4QEAABMAAAAAAAAAAAAAAAAAAAAAAFtDb250&#10;ZW50X1R5cGVzXS54bWxQSwECLQAUAAYACAAAACEAOP0h/9YAAACUAQAACwAAAAAAAAAAAAAAAAAv&#10;AQAAX3JlbHMvLnJlbHNQSwECLQAUAAYACAAAACEAFGVbfDQCAACdBAAADgAAAAAAAAAAAAAAAAAu&#10;AgAAZHJzL2Uyb0RvYy54bWxQSwECLQAUAAYACAAAACEA4QfqKtwAAAAFAQAADwAAAAAAAAAAAAAA&#10;AACOBAAAZHJzL2Rvd25yZXYueG1sUEsFBgAAAAAEAAQA8wAAAJcFAAAAAA==&#10;" strokecolor="black [3213]" strokeweight=".5pt"/>
                  </w:pict>
                </mc:Fallback>
              </mc:AlternateContent>
            </w:r>
          </w:p>
        </w:tc>
        <w:tc>
          <w:tcPr>
            <w:tcW w:w="690" w:type="dxa"/>
          </w:tcPr>
          <w:p w:rsidR="00160988" w:rsidRPr="00160988" w:rsidRDefault="00160988" w:rsidP="00160988">
            <w:pPr>
              <w:ind w:firstLineChars="50" w:firstLine="1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L</w:t>
            </w:r>
          </w:p>
        </w:tc>
        <w:tc>
          <w:tcPr>
            <w:tcW w:w="1056" w:type="dxa"/>
          </w:tcPr>
          <w:p w:rsidR="00160988" w:rsidRPr="008779EB" w:rsidRDefault="008779EB" w:rsidP="008779EB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L</w:t>
            </w:r>
          </w:p>
        </w:tc>
        <w:tc>
          <w:tcPr>
            <w:tcW w:w="1056" w:type="dxa"/>
          </w:tcPr>
          <w:p w:rsidR="00160988" w:rsidRDefault="008779EB" w:rsidP="008779EB">
            <w:pPr>
              <w:ind w:firstLineChars="100" w:firstLine="2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H</w:t>
            </w:r>
          </w:p>
        </w:tc>
      </w:tr>
    </w:tbl>
    <w:p w:rsidR="00160988" w:rsidRDefault="00822174" w:rsidP="00160988">
      <w:pPr>
        <w:rPr>
          <w:rFonts w:ascii="MS Gothic" w:hAnsi="MS Gothic" w:cs="MS Gothic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/>
          <w:szCs w:val="21"/>
        </w:rPr>
        <w:t>4LS377极限值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br/>
        <w:t>电源电压</w:t>
      </w:r>
      <w:r w:rsidRPr="00822174">
        <w:rPr>
          <w:rFonts w:ascii="MS Gothic" w:hAnsi="MS Gothic" w:cs="MS Gothic"/>
          <w:szCs w:val="21"/>
        </w:rPr>
        <w:t>▪▪▪▪▪▪▪▪▪▪▪▪▪▪▪▪▪▪▪▪▪▪▪▪▪▪</w:t>
      </w:r>
      <w:r>
        <w:rPr>
          <w:rFonts w:ascii="MS Gothic" w:hAnsi="MS Gothic" w:cs="MS Gothic"/>
          <w:szCs w:val="21"/>
        </w:rPr>
        <w:t>7V</w:t>
      </w:r>
    </w:p>
    <w:p w:rsidR="00822174" w:rsidRDefault="00822174" w:rsidP="00160988">
      <w:pPr>
        <w:rPr>
          <w:rFonts w:ascii="MS Gothic" w:hAnsi="MS Gothic" w:cs="MS Gothic"/>
          <w:szCs w:val="21"/>
        </w:rPr>
      </w:pPr>
      <w:r>
        <w:rPr>
          <w:rFonts w:ascii="MS Gothic" w:hAnsi="MS Gothic" w:cs="MS Gothic"/>
          <w:szCs w:val="21"/>
        </w:rPr>
        <w:t>输入电压</w:t>
      </w:r>
      <w:r w:rsidRPr="00822174">
        <w:rPr>
          <w:rFonts w:ascii="MS Gothic" w:hAnsi="MS Gothic" w:cs="MS Gothic"/>
          <w:szCs w:val="21"/>
        </w:rPr>
        <w:t>▪▪▪▪▪▪▪▪▪▪▪▪▪▪▪▪▪▪▪▪▪▪▪▪▪▪</w:t>
      </w:r>
      <w:r>
        <w:rPr>
          <w:rFonts w:ascii="MS Gothic" w:hAnsi="MS Gothic" w:cs="MS Gothic"/>
          <w:szCs w:val="21"/>
        </w:rPr>
        <w:t>7V</w:t>
      </w:r>
    </w:p>
    <w:p w:rsidR="00822174" w:rsidRDefault="00822174" w:rsidP="00160988">
      <w:pPr>
        <w:rPr>
          <w:rFonts w:ascii="MS Gothic" w:hAnsi="MS Gothic" w:cs="MS Gothic"/>
          <w:szCs w:val="21"/>
        </w:rPr>
      </w:pPr>
      <w:r>
        <w:rPr>
          <w:rFonts w:ascii="MS Gothic" w:hAnsi="MS Gothic" w:cs="MS Gothic"/>
          <w:szCs w:val="21"/>
        </w:rPr>
        <w:t>工作环境温度</w:t>
      </w:r>
    </w:p>
    <w:p w:rsidR="00822174" w:rsidRDefault="00822174" w:rsidP="00160988">
      <w:pPr>
        <w:rPr>
          <w:rFonts w:ascii="MS Gothic" w:hAnsi="MS Gothic" w:cs="MS Gothic"/>
          <w:szCs w:val="21"/>
        </w:rPr>
      </w:pPr>
      <w:r>
        <w:rPr>
          <w:rFonts w:ascii="MS Gothic" w:hAnsi="MS Gothic" w:cs="MS Gothic" w:hint="eastAsia"/>
          <w:szCs w:val="21"/>
        </w:rPr>
        <w:t>5</w:t>
      </w:r>
      <w:r>
        <w:rPr>
          <w:rFonts w:ascii="MS Gothic" w:hAnsi="MS Gothic" w:cs="MS Gothic"/>
          <w:szCs w:val="21"/>
        </w:rPr>
        <w:t>4LS377</w:t>
      </w:r>
      <w:r w:rsidRPr="00822174">
        <w:rPr>
          <w:rFonts w:ascii="MS Gothic" w:hAnsi="MS Gothic" w:cs="MS Gothic"/>
          <w:szCs w:val="21"/>
        </w:rPr>
        <w:t>▪▪▪▪▪▪▪▪▪▪▪▪▪▪▪▪▪▪▪▪▪▪▪▪▪▪</w:t>
      </w:r>
      <w:r>
        <w:rPr>
          <w:rFonts w:ascii="MS Gothic" w:hAnsi="MS Gothic" w:cs="MS Gothic"/>
          <w:szCs w:val="21"/>
        </w:rPr>
        <w:t xml:space="preserve"> -55~125℃</w:t>
      </w:r>
    </w:p>
    <w:p w:rsidR="00822174" w:rsidRDefault="00822174" w:rsidP="00160988">
      <w:pPr>
        <w:rPr>
          <w:rFonts w:ascii="MS Gothic" w:hAnsi="MS Gothic" w:cs="MS Gothic"/>
          <w:szCs w:val="21"/>
        </w:rPr>
      </w:pPr>
      <w:r>
        <w:rPr>
          <w:rFonts w:ascii="MS Gothic" w:hAnsi="MS Gothic" w:cs="MS Gothic"/>
          <w:szCs w:val="21"/>
        </w:rPr>
        <w:t>74LS377</w:t>
      </w:r>
      <w:r w:rsidRPr="00822174">
        <w:rPr>
          <w:rFonts w:ascii="MS Gothic" w:hAnsi="MS Gothic" w:cs="MS Gothic"/>
          <w:szCs w:val="21"/>
        </w:rPr>
        <w:t>▪▪▪▪▪▪▪▪▪▪▪▪▪▪▪▪▪▪▪▪▪▪▪▪▪▪</w:t>
      </w:r>
      <w:r>
        <w:rPr>
          <w:rFonts w:ascii="MS Gothic" w:hAnsi="MS Gothic" w:cs="MS Gothic"/>
          <w:szCs w:val="21"/>
        </w:rPr>
        <w:t xml:space="preserve"> 0~70℃</w:t>
      </w:r>
    </w:p>
    <w:p w:rsidR="00822174" w:rsidRDefault="00822174" w:rsidP="00160988">
      <w:pPr>
        <w:rPr>
          <w:rFonts w:ascii="MS Gothic" w:hAnsi="MS Gothic" w:cs="MS Gothic"/>
          <w:szCs w:val="21"/>
        </w:rPr>
      </w:pPr>
      <w:r>
        <w:rPr>
          <w:rFonts w:ascii="MS Gothic" w:hAnsi="MS Gothic" w:cs="MS Gothic"/>
          <w:szCs w:val="21"/>
        </w:rPr>
        <w:t>存储温度</w:t>
      </w:r>
      <w:r w:rsidRPr="00822174">
        <w:rPr>
          <w:rFonts w:ascii="MS Gothic" w:hAnsi="MS Gothic" w:cs="MS Gothic"/>
          <w:szCs w:val="21"/>
        </w:rPr>
        <w:t>▪▪▪▪▪▪▪▪▪▪▪▪▪▪▪▪▪▪▪▪▪▪▪▪▪▪</w:t>
      </w:r>
      <w:r>
        <w:rPr>
          <w:rFonts w:ascii="MS Gothic" w:hAnsi="MS Gothic" w:cs="MS Gothic"/>
          <w:szCs w:val="21"/>
        </w:rPr>
        <w:t xml:space="preserve"> -65~150℃</w:t>
      </w:r>
    </w:p>
    <w:p w:rsidR="00E070E3" w:rsidRPr="00364566" w:rsidRDefault="00E070E3" w:rsidP="00364566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E070E3" w:rsidRPr="0036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242C2"/>
    <w:multiLevelType w:val="hybridMultilevel"/>
    <w:tmpl w:val="D1006F5A"/>
    <w:lvl w:ilvl="0" w:tplc="BFDE3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0C"/>
    <w:rsid w:val="00160988"/>
    <w:rsid w:val="001D35D8"/>
    <w:rsid w:val="00364566"/>
    <w:rsid w:val="004B3E0C"/>
    <w:rsid w:val="00765ADF"/>
    <w:rsid w:val="007931D0"/>
    <w:rsid w:val="00822174"/>
    <w:rsid w:val="008779EB"/>
    <w:rsid w:val="00896D29"/>
    <w:rsid w:val="00A525CC"/>
    <w:rsid w:val="00A75992"/>
    <w:rsid w:val="00C10BF2"/>
    <w:rsid w:val="00CB5289"/>
    <w:rsid w:val="00D322B5"/>
    <w:rsid w:val="00E0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9CAE-5825-4B85-8F17-2884F443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5289"/>
    <w:rPr>
      <w:color w:val="808080"/>
    </w:rPr>
  </w:style>
  <w:style w:type="table" w:styleId="a4">
    <w:name w:val="Table Grid"/>
    <w:basedOn w:val="a1"/>
    <w:uiPriority w:val="39"/>
    <w:rsid w:val="00160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07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2019-04-22T09:09:00Z</dcterms:created>
  <dcterms:modified xsi:type="dcterms:W3CDTF">2019-05-14T04:54:00Z</dcterms:modified>
</cp:coreProperties>
</file>