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80E2B" w14:textId="51DE5127" w:rsidR="003C4685" w:rsidRDefault="005A191A" w:rsidP="0091352E">
      <w:pPr>
        <w:jc w:val="both"/>
        <w:rPr>
          <w:rFonts w:asciiTheme="majorHAnsi" w:hAnsiTheme="majorHAnsi" w:cstheme="majorHAnsi"/>
          <w:sz w:val="48"/>
          <w:szCs w:val="48"/>
          <w:lang w:val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 xml:space="preserve">The </w:t>
      </w:r>
      <w:r w:rsidR="002501A4">
        <w:rPr>
          <w:rFonts w:asciiTheme="majorHAnsi" w:hAnsiTheme="majorHAnsi" w:cstheme="majorHAnsi"/>
          <w:sz w:val="48"/>
          <w:szCs w:val="48"/>
          <w:lang w:val="en-US"/>
        </w:rPr>
        <w:t>Gatekeeper</w:t>
      </w:r>
      <w:r w:rsidR="002C4AF7">
        <w:rPr>
          <w:rFonts w:asciiTheme="majorHAnsi" w:hAnsiTheme="majorHAnsi" w:cstheme="majorHAnsi"/>
          <w:sz w:val="48"/>
          <w:szCs w:val="48"/>
          <w:lang w:val="en-US"/>
        </w:rPr>
        <w:t xml:space="preserve"> </w:t>
      </w:r>
      <w:r w:rsidR="00DF7886">
        <w:rPr>
          <w:rFonts w:asciiTheme="majorHAnsi" w:hAnsiTheme="majorHAnsi" w:cstheme="majorHAnsi"/>
          <w:sz w:val="48"/>
          <w:szCs w:val="48"/>
          <w:lang w:val="en-US"/>
        </w:rPr>
        <w:t xml:space="preserve">System </w:t>
      </w:r>
    </w:p>
    <w:p w14:paraId="63CF3FF3" w14:textId="77777777" w:rsidR="00DF7886" w:rsidRDefault="00DF7886" w:rsidP="0091352E">
      <w:pPr>
        <w:jc w:val="both"/>
        <w:rPr>
          <w:rFonts w:asciiTheme="majorHAnsi" w:hAnsiTheme="majorHAnsi" w:cstheme="majorHAnsi"/>
          <w:sz w:val="48"/>
          <w:szCs w:val="48"/>
          <w:lang w:val="en-US"/>
        </w:rPr>
      </w:pPr>
    </w:p>
    <w:p w14:paraId="0CD60738" w14:textId="09DFA525" w:rsidR="00DF7886" w:rsidRPr="0091352E" w:rsidRDefault="00DF7886" w:rsidP="0091352E">
      <w:pPr>
        <w:jc w:val="both"/>
        <w:rPr>
          <w:rFonts w:asciiTheme="majorHAnsi" w:hAnsiTheme="majorHAnsi" w:cstheme="majorHAnsi"/>
          <w:sz w:val="48"/>
          <w:szCs w:val="48"/>
          <w:lang w:val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>System Design Document</w:t>
      </w:r>
    </w:p>
    <w:p w14:paraId="53945FD0" w14:textId="4AB13C24" w:rsidR="00B231B1" w:rsidRPr="00C92FAF" w:rsidRDefault="00B231B1" w:rsidP="00D412F3">
      <w:pPr>
        <w:pStyle w:val="Szvegtrzs"/>
        <w:rPr>
          <w:noProof/>
        </w:rPr>
      </w:pPr>
    </w:p>
    <w:p w14:paraId="7E2C8061" w14:textId="77777777" w:rsidR="003C4685" w:rsidRDefault="003C4685" w:rsidP="00D304E5">
      <w:pPr>
        <w:rPr>
          <w:noProof/>
          <w:lang w:val="en-US" w:eastAsia="en-US"/>
        </w:rPr>
      </w:pPr>
    </w:p>
    <w:p w14:paraId="0C4616EE" w14:textId="77777777" w:rsidR="00322898" w:rsidRDefault="00322898" w:rsidP="00D304E5">
      <w:pPr>
        <w:rPr>
          <w:noProof/>
          <w:lang w:val="en-US" w:eastAsia="en-US"/>
        </w:rPr>
      </w:pPr>
    </w:p>
    <w:p w14:paraId="77EA6E84" w14:textId="77777777" w:rsidR="00322898" w:rsidRDefault="00322898" w:rsidP="00D304E5">
      <w:pPr>
        <w:rPr>
          <w:noProof/>
          <w:lang w:val="en-US" w:eastAsia="en-US"/>
        </w:rPr>
      </w:pPr>
    </w:p>
    <w:p w14:paraId="779EB7C9" w14:textId="77777777" w:rsidR="00322898" w:rsidRDefault="00322898" w:rsidP="00D304E5">
      <w:pPr>
        <w:rPr>
          <w:noProof/>
          <w:lang w:val="en-US" w:eastAsia="en-US"/>
        </w:rPr>
      </w:pPr>
    </w:p>
    <w:p w14:paraId="1EFD8159" w14:textId="77777777" w:rsidR="00322898" w:rsidRDefault="00322898" w:rsidP="00D304E5">
      <w:pPr>
        <w:rPr>
          <w:noProof/>
          <w:lang w:val="en-US" w:eastAsia="en-US"/>
        </w:rPr>
      </w:pPr>
    </w:p>
    <w:p w14:paraId="7E57F963" w14:textId="77777777" w:rsidR="00322898" w:rsidRDefault="00322898" w:rsidP="00D304E5">
      <w:pPr>
        <w:rPr>
          <w:noProof/>
          <w:lang w:val="en-US" w:eastAsia="en-US"/>
        </w:rPr>
      </w:pPr>
    </w:p>
    <w:p w14:paraId="100744CD" w14:textId="77777777" w:rsidR="00322898" w:rsidRDefault="00322898" w:rsidP="00D304E5">
      <w:pPr>
        <w:rPr>
          <w:noProof/>
          <w:lang w:val="en-US" w:eastAsia="en-US"/>
        </w:rPr>
      </w:pPr>
    </w:p>
    <w:p w14:paraId="01E72D71" w14:textId="77777777" w:rsidR="00322898" w:rsidRDefault="00322898" w:rsidP="00D304E5">
      <w:pPr>
        <w:rPr>
          <w:noProof/>
          <w:lang w:val="en-US" w:eastAsia="en-US"/>
        </w:rPr>
      </w:pPr>
    </w:p>
    <w:p w14:paraId="1CC6E7AC" w14:textId="77777777" w:rsidR="00322898" w:rsidRDefault="00322898" w:rsidP="00D304E5">
      <w:pPr>
        <w:rPr>
          <w:noProof/>
          <w:lang w:val="en-US" w:eastAsia="en-US"/>
        </w:rPr>
      </w:pPr>
    </w:p>
    <w:p w14:paraId="15B27DFE" w14:textId="77777777" w:rsidR="00322898" w:rsidRDefault="00322898" w:rsidP="00D304E5">
      <w:pPr>
        <w:rPr>
          <w:noProof/>
          <w:lang w:val="en-US" w:eastAsia="en-US"/>
        </w:rPr>
      </w:pPr>
    </w:p>
    <w:p w14:paraId="7B982ED8" w14:textId="77777777" w:rsidR="00322898" w:rsidRDefault="00322898" w:rsidP="00D304E5">
      <w:pPr>
        <w:rPr>
          <w:noProof/>
          <w:lang w:val="en-US" w:eastAsia="en-US"/>
        </w:rPr>
      </w:pPr>
    </w:p>
    <w:p w14:paraId="6C4D04B6" w14:textId="33007B61" w:rsidR="00945E96" w:rsidRPr="00771E51" w:rsidRDefault="00475833" w:rsidP="00D304E5">
      <w:pPr>
        <w:rPr>
          <w:lang w:val="en-US"/>
        </w:rPr>
        <w:sectPr w:rsidR="00945E96" w:rsidRPr="00771E51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EAA46A5" wp14:editId="2FAD5B45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1699A" w14:textId="77777777" w:rsidR="002C447C" w:rsidRPr="009A7920" w:rsidRDefault="002C447C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0367DCAB" w14:textId="466D09DE" w:rsidR="002501A4" w:rsidRDefault="006F5434" w:rsidP="004F137A">
                            <w:pPr>
                              <w:pStyle w:val="Szvegtrzs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This document describes </w:t>
                            </w:r>
                            <w:r w:rsidR="002501A4">
                              <w:rPr>
                                <w:sz w:val="22"/>
                              </w:rPr>
                              <w:t>the Gatekeeper automation support Core System.</w:t>
                            </w:r>
                          </w:p>
                          <w:p w14:paraId="5F0F5728" w14:textId="77777777" w:rsidR="006F5434" w:rsidRDefault="006F5434" w:rsidP="004F137A">
                            <w:pPr>
                              <w:pStyle w:val="Szvegtrzs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A46A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" filled="f" stroked="f">
                <v:textbox inset="0,0,0,0">
                  <w:txbxContent>
                    <w:p w14:paraId="36F1699A" w14:textId="77777777" w:rsidR="002C447C" w:rsidRPr="009A7920" w:rsidRDefault="002C447C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0367DCAB" w14:textId="466D09DE" w:rsidR="002501A4" w:rsidRDefault="006F5434" w:rsidP="004F137A">
                      <w:pPr>
                        <w:pStyle w:val="Szvegtrzs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This document describes </w:t>
                      </w:r>
                      <w:r w:rsidR="002501A4">
                        <w:rPr>
                          <w:sz w:val="22"/>
                        </w:rPr>
                        <w:t>the Gatekeeper automation support Core System.</w:t>
                      </w:r>
                    </w:p>
                    <w:p w14:paraId="5F0F5728" w14:textId="77777777" w:rsidR="006F5434" w:rsidRDefault="006F5434" w:rsidP="004F137A">
                      <w:pPr>
                        <w:pStyle w:val="Szvegtrzs"/>
                        <w:rPr>
                          <w:sz w:val="22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0AD53A91" w14:textId="1A990388" w:rsidR="002C447C" w:rsidRPr="002C447C" w:rsidRDefault="00855877" w:rsidP="002C447C">
      <w:pPr>
        <w:pStyle w:val="Cm"/>
        <w:rPr>
          <w:lang w:val="en-US"/>
        </w:rPr>
      </w:pPr>
      <w:r>
        <w:rPr>
          <w:lang w:val="en-US"/>
        </w:rPr>
        <w:lastRenderedPageBreak/>
        <w:t>Overview of</w:t>
      </w:r>
      <w:r w:rsidR="00B77B2A">
        <w:rPr>
          <w:lang w:val="en-US"/>
        </w:rPr>
        <w:t xml:space="preserve"> the </w:t>
      </w:r>
      <w:r w:rsidR="002501A4">
        <w:rPr>
          <w:lang w:val="en-US"/>
        </w:rPr>
        <w:t>Gatekeeper</w:t>
      </w:r>
      <w:r w:rsidR="00B77B2A">
        <w:rPr>
          <w:lang w:val="en-US"/>
        </w:rPr>
        <w:t xml:space="preserve"> System</w:t>
      </w:r>
    </w:p>
    <w:p w14:paraId="34B485A1" w14:textId="77777777" w:rsidR="00786AE7" w:rsidRDefault="00786AE7" w:rsidP="00D412F3">
      <w:pPr>
        <w:pStyle w:val="Szvegtrzs"/>
      </w:pPr>
    </w:p>
    <w:p w14:paraId="0070C5C7" w14:textId="77777777" w:rsidR="00786AE7" w:rsidRDefault="00786AE7" w:rsidP="00786AE7">
      <w:pPr>
        <w:pStyle w:val="Kpalrs"/>
        <w:keepNext/>
      </w:pPr>
      <w:r>
        <w:t xml:space="preserve">Table </w:t>
      </w:r>
      <w:r w:rsidR="00411074">
        <w:fldChar w:fldCharType="begin"/>
      </w:r>
      <w:r w:rsidR="00411074">
        <w:instrText xml:space="preserve"> SEQ Table \* ARABIC </w:instrText>
      </w:r>
      <w:r w:rsidR="00411074">
        <w:fldChar w:fldCharType="separate"/>
      </w:r>
      <w:r>
        <w:rPr>
          <w:noProof/>
        </w:rPr>
        <w:t>1</w:t>
      </w:r>
      <w:r w:rsidR="00411074">
        <w:rPr>
          <w:noProof/>
        </w:rPr>
        <w:fldChar w:fldCharType="end"/>
      </w:r>
      <w:r>
        <w:t xml:space="preserve"> System Information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384"/>
        <w:gridCol w:w="7537"/>
      </w:tblGrid>
      <w:tr w:rsidR="00786AE7" w:rsidRPr="008475AA" w14:paraId="1F5753F1" w14:textId="77777777" w:rsidTr="002E08A0">
        <w:tc>
          <w:tcPr>
            <w:tcW w:w="1384" w:type="dxa"/>
            <w:shd w:val="clear" w:color="auto" w:fill="D9D9D9" w:themeFill="background1" w:themeFillShade="D9"/>
          </w:tcPr>
          <w:p w14:paraId="016016D9" w14:textId="77777777" w:rsidR="00786AE7" w:rsidRPr="00E954A1" w:rsidRDefault="00786AE7" w:rsidP="002E08A0">
            <w:pPr>
              <w:pStyle w:val="Szvegtrzs"/>
              <w:rPr>
                <w:b/>
              </w:rPr>
            </w:pPr>
            <w:r w:rsidRPr="00E954A1">
              <w:rPr>
                <w:b/>
              </w:rPr>
              <w:t>Name</w:t>
            </w:r>
          </w:p>
        </w:tc>
        <w:tc>
          <w:tcPr>
            <w:tcW w:w="7537" w:type="dxa"/>
          </w:tcPr>
          <w:p w14:paraId="5E59351C" w14:textId="5B184C56" w:rsidR="00786AE7" w:rsidRPr="00E0702C" w:rsidRDefault="00786AE7" w:rsidP="002E08A0">
            <w:pPr>
              <w:pStyle w:val="Szvegtrzs"/>
            </w:pPr>
            <w:r>
              <w:t>Gatekeeper System</w:t>
            </w:r>
          </w:p>
        </w:tc>
      </w:tr>
      <w:tr w:rsidR="00786AE7" w:rsidRPr="008475AA" w14:paraId="2E4A4801" w14:textId="77777777" w:rsidTr="002E08A0">
        <w:tc>
          <w:tcPr>
            <w:tcW w:w="1384" w:type="dxa"/>
            <w:shd w:val="clear" w:color="auto" w:fill="D9D9D9" w:themeFill="background1" w:themeFillShade="D9"/>
          </w:tcPr>
          <w:p w14:paraId="743C0AD5" w14:textId="77777777" w:rsidR="00786AE7" w:rsidRPr="00E954A1" w:rsidRDefault="00786AE7" w:rsidP="002E08A0">
            <w:pPr>
              <w:pStyle w:val="Szvegtrzs"/>
              <w:rPr>
                <w:b/>
              </w:rPr>
            </w:pPr>
            <w:r w:rsidRPr="00E954A1">
              <w:rPr>
                <w:b/>
              </w:rPr>
              <w:t>Owner</w:t>
            </w:r>
          </w:p>
        </w:tc>
        <w:tc>
          <w:tcPr>
            <w:tcW w:w="7537" w:type="dxa"/>
          </w:tcPr>
          <w:p w14:paraId="3E7875C1" w14:textId="1924D195" w:rsidR="00786AE7" w:rsidRPr="00E0702C" w:rsidRDefault="00623BEB" w:rsidP="002E08A0">
            <w:pPr>
              <w:pStyle w:val="Szvegtrzs"/>
            </w:pPr>
            <w:r>
              <w:t xml:space="preserve">Csaba Hegedűs, </w:t>
            </w:r>
            <w:r w:rsidR="00786AE7">
              <w:t>hegeduscs@aitia.ai</w:t>
            </w:r>
          </w:p>
        </w:tc>
      </w:tr>
    </w:tbl>
    <w:p w14:paraId="72B90E80" w14:textId="77777777" w:rsidR="00786AE7" w:rsidRPr="008475AA" w:rsidRDefault="00786AE7" w:rsidP="00786AE7">
      <w:pPr>
        <w:pStyle w:val="Szvegtrzs"/>
        <w:rPr>
          <w:lang w:val="en-US"/>
        </w:rPr>
      </w:pPr>
    </w:p>
    <w:p w14:paraId="4041C81A" w14:textId="1B040F59" w:rsidR="003D47C8" w:rsidRDefault="002501A4" w:rsidP="00D412F3">
      <w:pPr>
        <w:pStyle w:val="Szvegtrzs"/>
      </w:pPr>
      <w:r>
        <w:t>This System provides two Core Services:</w:t>
      </w:r>
    </w:p>
    <w:p w14:paraId="7320E822" w14:textId="33626241" w:rsidR="002501A4" w:rsidRDefault="002501A4" w:rsidP="002501A4">
      <w:pPr>
        <w:pStyle w:val="Szvegtrzs"/>
        <w:numPr>
          <w:ilvl w:val="0"/>
          <w:numId w:val="7"/>
        </w:numPr>
      </w:pPr>
      <w:r>
        <w:t>Global Service Discovery</w:t>
      </w:r>
      <w:r w:rsidR="007E7B9F">
        <w:t xml:space="preserve"> (GSD)</w:t>
      </w:r>
    </w:p>
    <w:p w14:paraId="147493B4" w14:textId="44832753" w:rsidR="002501A4" w:rsidRDefault="002501A4" w:rsidP="002501A4">
      <w:pPr>
        <w:pStyle w:val="Szvegtrzs"/>
        <w:numPr>
          <w:ilvl w:val="0"/>
          <w:numId w:val="7"/>
        </w:numPr>
      </w:pPr>
      <w:r>
        <w:t>Inter-Cloud Negotiations</w:t>
      </w:r>
      <w:r w:rsidR="007E7B9F">
        <w:t xml:space="preserve"> (ICN)</w:t>
      </w:r>
    </w:p>
    <w:p w14:paraId="350017E6" w14:textId="55FB456D" w:rsidR="00FC095D" w:rsidRDefault="002501A4" w:rsidP="00D412F3">
      <w:pPr>
        <w:pStyle w:val="Szvegtrzs"/>
      </w:pPr>
      <w:r>
        <w:t xml:space="preserve">These Services are part of the inter-Cloud orchestration process and peferably these Services are not available for Application Systems. </w:t>
      </w:r>
    </w:p>
    <w:p w14:paraId="12627187" w14:textId="099D3E91" w:rsidR="002501A4" w:rsidRDefault="002501A4" w:rsidP="00D412F3">
      <w:pPr>
        <w:pStyle w:val="Szvegtrzs"/>
      </w:pPr>
    </w:p>
    <w:p w14:paraId="20991C65" w14:textId="3AD5A67E" w:rsidR="002501A4" w:rsidRPr="002501A4" w:rsidRDefault="002501A4" w:rsidP="00D412F3">
      <w:pPr>
        <w:pStyle w:val="Szvegtrzs"/>
        <w:rPr>
          <w:i/>
        </w:rPr>
      </w:pPr>
      <w:r w:rsidRPr="002501A4">
        <w:rPr>
          <w:i/>
          <w:u w:val="single"/>
        </w:rPr>
        <w:t>Note:</w:t>
      </w:r>
      <w:r>
        <w:t xml:space="preserve"> </w:t>
      </w:r>
      <w:r w:rsidRPr="002501A4">
        <w:rPr>
          <w:i/>
        </w:rPr>
        <w:t>Self-orchestrating</w:t>
      </w:r>
      <w:r w:rsidRPr="002501A4">
        <w:rPr>
          <w:rStyle w:val="Lbjegyzet-hivatkozs"/>
          <w:i/>
        </w:rPr>
        <w:footnoteReference w:id="1"/>
      </w:r>
      <w:r w:rsidRPr="002501A4">
        <w:rPr>
          <w:i/>
        </w:rPr>
        <w:t xml:space="preserve"> Application Systems are currently not in scope, however they are not excluded from the Arrowhead framework. They are supported at high-level design, implementations have not been published yet.</w:t>
      </w:r>
      <w:r w:rsidR="001B6EFF">
        <w:rPr>
          <w:i/>
        </w:rPr>
        <w:t xml:space="preserve"> Therefore, the internal Services of the Gatekeepers are not public for Application Systems, hence not documented as such. </w:t>
      </w:r>
    </w:p>
    <w:p w14:paraId="289081A2" w14:textId="43D263A9" w:rsidR="002501A4" w:rsidRDefault="002501A4" w:rsidP="00D412F3">
      <w:pPr>
        <w:pStyle w:val="Szvegtrzs"/>
      </w:pPr>
    </w:p>
    <w:p w14:paraId="79463384" w14:textId="044C1DE4" w:rsidR="00FC095D" w:rsidRDefault="00FC095D" w:rsidP="00D412F3">
      <w:pPr>
        <w:pStyle w:val="Szvegtrzs"/>
      </w:pPr>
      <w:r>
        <w:t xml:space="preserve">The first is the Global Service Discovery (GSD) process, which aims at locating adequate service offerings in neighboring Clouds. The second is the Inter-Cloud Negotiations (ICN) process, in which mutual trust is established between two Clouds and the actual connection between endpoints is then built up. </w:t>
      </w:r>
      <w:r w:rsidR="00855877">
        <w:t>Working together with the Orchestrators of both Clouds, at the end a servicing instace can be created.</w:t>
      </w:r>
    </w:p>
    <w:p w14:paraId="7A3B549A" w14:textId="77777777" w:rsidR="00FC095D" w:rsidRDefault="00FC095D" w:rsidP="00D412F3">
      <w:pPr>
        <w:pStyle w:val="Szvegtrzs"/>
      </w:pPr>
    </w:p>
    <w:p w14:paraId="0DC5EDB9" w14:textId="2DE60154" w:rsidR="006F5434" w:rsidRDefault="002501A4" w:rsidP="00D412F3">
      <w:pPr>
        <w:pStyle w:val="Szvegtrzs"/>
      </w:pPr>
      <w:r>
        <w:t xml:space="preserve">These Services each have two sets of interfaces: </w:t>
      </w:r>
    </w:p>
    <w:p w14:paraId="6BCDC915" w14:textId="2D4EEEE3" w:rsidR="002501A4" w:rsidRDefault="00FC095D" w:rsidP="002501A4">
      <w:pPr>
        <w:pStyle w:val="Szvegtrzs"/>
        <w:numPr>
          <w:ilvl w:val="0"/>
          <w:numId w:val="8"/>
        </w:numPr>
      </w:pPr>
      <w:r>
        <w:t xml:space="preserve">Provided intra-Cloud to the Orchestrator </w:t>
      </w:r>
    </w:p>
    <w:p w14:paraId="482F410C" w14:textId="7C5B61B1" w:rsidR="00FC095D" w:rsidRDefault="00FC095D" w:rsidP="002501A4">
      <w:pPr>
        <w:pStyle w:val="Szvegtrzs"/>
        <w:numPr>
          <w:ilvl w:val="0"/>
          <w:numId w:val="8"/>
        </w:numPr>
      </w:pPr>
      <w:r>
        <w:t>Provided inter-Cloud among the Gatekeepers</w:t>
      </w:r>
    </w:p>
    <w:p w14:paraId="077B7D14" w14:textId="77777777" w:rsidR="001B6EFF" w:rsidRDefault="001B6EFF"/>
    <w:p w14:paraId="22DDB7C6" w14:textId="4A5055DF" w:rsidR="00786AE7" w:rsidRDefault="001B6EFF">
      <w:r>
        <w:t>Currently, there is a hardwired list of other Local Clouds that are known to Gatekeeper. This ”neighborhood” is stored in the MySQL database of the Gatekee</w:t>
      </w:r>
      <w:r w:rsidR="00F0366D">
        <w:t>per module, in the ”neighbor_cloud</w:t>
      </w:r>
      <w:r>
        <w:t xml:space="preserve">” table. </w:t>
      </w:r>
      <w:r w:rsidR="00786AE7">
        <w:br w:type="page"/>
      </w:r>
    </w:p>
    <w:p w14:paraId="012048DD" w14:textId="77777777" w:rsidR="00855877" w:rsidRDefault="00855877" w:rsidP="00855877">
      <w:pPr>
        <w:pStyle w:val="Cm"/>
        <w:spacing w:before="600"/>
      </w:pPr>
      <w:bookmarkStart w:id="0" w:name="_Toc375649365"/>
      <w:r>
        <w:lastRenderedPageBreak/>
        <w:t>Use-cases</w:t>
      </w:r>
      <w:bookmarkEnd w:id="0"/>
      <w:r>
        <w:t xml:space="preserve"> </w:t>
      </w:r>
    </w:p>
    <w:p w14:paraId="6EDDC302" w14:textId="37695D45" w:rsidR="00EF3F02" w:rsidRDefault="00EF3F02" w:rsidP="00EF3F02">
      <w:pPr>
        <w:pStyle w:val="Szvegtrzs"/>
        <w:rPr>
          <w:lang w:val="en-US" w:eastAsia="en-US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997"/>
      </w:tblGrid>
      <w:tr w:rsidR="00786AE7" w:rsidRPr="008475AA" w14:paraId="417DF44C" w14:textId="77777777" w:rsidTr="002E08A0">
        <w:tc>
          <w:tcPr>
            <w:tcW w:w="8997" w:type="dxa"/>
          </w:tcPr>
          <w:p w14:paraId="035726F3" w14:textId="77777777" w:rsidR="00786AE7" w:rsidRPr="006411A6" w:rsidRDefault="00786AE7" w:rsidP="002E08A0">
            <w:pPr>
              <w:spacing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Name of the </w:t>
            </w:r>
            <w:r w:rsidRPr="006411A6">
              <w:rPr>
                <w:b/>
                <w:lang w:val="en-US"/>
              </w:rPr>
              <w:t>Use-case</w:t>
            </w:r>
          </w:p>
        </w:tc>
      </w:tr>
      <w:tr w:rsidR="00786AE7" w:rsidRPr="00A963DB" w14:paraId="7E1A4BF1" w14:textId="77777777" w:rsidTr="002E08A0">
        <w:tc>
          <w:tcPr>
            <w:tcW w:w="8997" w:type="dxa"/>
          </w:tcPr>
          <w:p w14:paraId="1811CE0B" w14:textId="13C620F2" w:rsidR="00786AE7" w:rsidRPr="00A963DB" w:rsidRDefault="00786AE7" w:rsidP="002E08A0">
            <w:pPr>
              <w:spacing w:after="120"/>
            </w:pPr>
            <w:r w:rsidRPr="006411A6">
              <w:rPr>
                <w:b/>
              </w:rPr>
              <w:t>ID</w:t>
            </w:r>
            <w:r>
              <w:t>: GSD-1</w:t>
            </w:r>
          </w:p>
        </w:tc>
      </w:tr>
      <w:tr w:rsidR="00786AE7" w:rsidRPr="008475AA" w14:paraId="73CE7DC1" w14:textId="77777777" w:rsidTr="002E08A0">
        <w:tc>
          <w:tcPr>
            <w:tcW w:w="8997" w:type="dxa"/>
          </w:tcPr>
          <w:p w14:paraId="51E0557C" w14:textId="77777777" w:rsidR="00786AE7" w:rsidRPr="006411A6" w:rsidRDefault="00786AE7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Brief description</w:t>
            </w:r>
            <w:r w:rsidRPr="006411A6">
              <w:rPr>
                <w:lang w:val="en-US"/>
              </w:rPr>
              <w:t>:</w:t>
            </w:r>
          </w:p>
          <w:p w14:paraId="263C567B" w14:textId="0D044E89" w:rsidR="00786AE7" w:rsidRPr="006411A6" w:rsidRDefault="00786AE7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Gatekeeper is tasked to find a Service in other Local Clouds.</w:t>
            </w:r>
          </w:p>
        </w:tc>
      </w:tr>
      <w:tr w:rsidR="00786AE7" w:rsidRPr="008475AA" w14:paraId="18E2C45E" w14:textId="77777777" w:rsidTr="002E08A0">
        <w:tc>
          <w:tcPr>
            <w:tcW w:w="8997" w:type="dxa"/>
          </w:tcPr>
          <w:p w14:paraId="53BB437B" w14:textId="77777777" w:rsidR="00786AE7" w:rsidRPr="008475AA" w:rsidRDefault="00786AE7" w:rsidP="002E08A0">
            <w:pPr>
              <w:spacing w:after="120"/>
              <w:rPr>
                <w:lang w:val="en-US"/>
              </w:rPr>
            </w:pPr>
            <w:r w:rsidRPr="00337F0D">
              <w:rPr>
                <w:b/>
                <w:lang w:val="en-GB"/>
              </w:rPr>
              <w:t>Primary actors</w:t>
            </w:r>
            <w:r w:rsidRPr="005A6B51">
              <w:rPr>
                <w:lang w:val="en-US"/>
              </w:rPr>
              <w:t>:</w:t>
            </w:r>
          </w:p>
          <w:p w14:paraId="5218B4F4" w14:textId="3D3B11F8" w:rsidR="00786AE7" w:rsidRPr="008475AA" w:rsidRDefault="00786AE7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Or</w:t>
            </w:r>
            <w:r w:rsidR="00282999">
              <w:rPr>
                <w:lang w:val="en-US"/>
              </w:rPr>
              <w:t>c</w:t>
            </w:r>
            <w:r>
              <w:rPr>
                <w:lang w:val="en-US"/>
              </w:rPr>
              <w:t>hestrator</w:t>
            </w:r>
          </w:p>
        </w:tc>
      </w:tr>
      <w:tr w:rsidR="00786AE7" w:rsidRPr="008475AA" w14:paraId="3A0E10A1" w14:textId="77777777" w:rsidTr="002E08A0">
        <w:tc>
          <w:tcPr>
            <w:tcW w:w="8997" w:type="dxa"/>
          </w:tcPr>
          <w:p w14:paraId="4E9407D0" w14:textId="77777777" w:rsidR="00786AE7" w:rsidRPr="006411A6" w:rsidRDefault="00786AE7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Secondary actors</w:t>
            </w:r>
            <w:r w:rsidRPr="006411A6">
              <w:rPr>
                <w:lang w:val="en-US"/>
              </w:rPr>
              <w:t>:</w:t>
            </w:r>
          </w:p>
          <w:p w14:paraId="1FFCA336" w14:textId="5CE6EDF6" w:rsidR="00786AE7" w:rsidRPr="006411A6" w:rsidRDefault="00786AE7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Other Gatekeepers</w:t>
            </w:r>
          </w:p>
        </w:tc>
      </w:tr>
      <w:tr w:rsidR="00786AE7" w:rsidRPr="008475AA" w14:paraId="43B2CD68" w14:textId="77777777" w:rsidTr="002E08A0">
        <w:tc>
          <w:tcPr>
            <w:tcW w:w="8997" w:type="dxa"/>
          </w:tcPr>
          <w:p w14:paraId="22319B87" w14:textId="77777777" w:rsidR="00786AE7" w:rsidRDefault="00786AE7" w:rsidP="002E08A0">
            <w:pPr>
              <w:spacing w:after="120"/>
              <w:rPr>
                <w:lang w:val="en-US"/>
              </w:rPr>
            </w:pPr>
            <w:r w:rsidRPr="005A6B51">
              <w:rPr>
                <w:b/>
                <w:lang w:val="en-US"/>
              </w:rPr>
              <w:t>Preconditions</w:t>
            </w:r>
            <w:r w:rsidRPr="005A6B51">
              <w:rPr>
                <w:lang w:val="en-US"/>
              </w:rPr>
              <w:t>:</w:t>
            </w:r>
          </w:p>
          <w:p w14:paraId="5BA42881" w14:textId="389DB46B" w:rsidR="00786AE7" w:rsidRPr="008475AA" w:rsidRDefault="00786AE7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Orchestration process was started by an Application System.</w:t>
            </w:r>
          </w:p>
        </w:tc>
      </w:tr>
      <w:tr w:rsidR="00786AE7" w:rsidRPr="006411A6" w14:paraId="138861E0" w14:textId="77777777" w:rsidTr="002E08A0">
        <w:tc>
          <w:tcPr>
            <w:tcW w:w="8997" w:type="dxa"/>
          </w:tcPr>
          <w:p w14:paraId="3D7EE1E1" w14:textId="77777777" w:rsidR="00786AE7" w:rsidRDefault="00786AE7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Main flow</w:t>
            </w:r>
            <w:r w:rsidRPr="006411A6">
              <w:rPr>
                <w:lang w:val="en-US"/>
              </w:rPr>
              <w:t>:</w:t>
            </w:r>
          </w:p>
          <w:p w14:paraId="35165A8E" w14:textId="6D3E1B01" w:rsidR="00786AE7" w:rsidRPr="00786AE7" w:rsidRDefault="00786AE7" w:rsidP="00786AE7">
            <w:pPr>
              <w:pStyle w:val="Listaszerbekezds"/>
              <w:numPr>
                <w:ilvl w:val="0"/>
                <w:numId w:val="10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The Orchestrator consumes the GSD Initialization Service of its local Gatekeeper.</w:t>
            </w:r>
          </w:p>
          <w:p w14:paraId="742BC0D9" w14:textId="77777777" w:rsidR="00786AE7" w:rsidRDefault="00786AE7" w:rsidP="002E08A0">
            <w:pPr>
              <w:pStyle w:val="Listaszerbekezds"/>
              <w:numPr>
                <w:ilvl w:val="0"/>
                <w:numId w:val="10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Gatekeeper locates other Gatekeepers in an arbitrary method (e.g. hardwired list, inter-Gatekeeper discovery protocol, etc.). </w:t>
            </w:r>
          </w:p>
          <w:p w14:paraId="602E145A" w14:textId="77777777" w:rsidR="00786AE7" w:rsidRDefault="00786AE7" w:rsidP="002E08A0">
            <w:pPr>
              <w:pStyle w:val="Listaszerbekezds"/>
              <w:numPr>
                <w:ilvl w:val="0"/>
                <w:numId w:val="10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Gatekeeper queries the other Gatekeepers by consuming their GSD Poll Service. </w:t>
            </w:r>
          </w:p>
          <w:p w14:paraId="2BAF05E3" w14:textId="77777777" w:rsidR="00786AE7" w:rsidRDefault="00786AE7" w:rsidP="002E08A0">
            <w:pPr>
              <w:pStyle w:val="Listaszerbekezds"/>
              <w:numPr>
                <w:ilvl w:val="0"/>
                <w:numId w:val="10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These Gatekeepers verify whether they could theoretically facilitate this request and answer with in a “yes/no” manner. </w:t>
            </w:r>
          </w:p>
          <w:p w14:paraId="05CC8EA1" w14:textId="34A3E2FE" w:rsidR="00786AE7" w:rsidRPr="00786AE7" w:rsidRDefault="0096189B" w:rsidP="002E08A0">
            <w:pPr>
              <w:pStyle w:val="Listaszerbekezds"/>
              <w:numPr>
                <w:ilvl w:val="0"/>
                <w:numId w:val="10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The requester Gatekeeper collects these answers and respond via the GSD Initialization Service to its Orchestrator.</w:t>
            </w:r>
          </w:p>
        </w:tc>
      </w:tr>
      <w:tr w:rsidR="00786AE7" w:rsidRPr="008475AA" w14:paraId="51036F9A" w14:textId="77777777" w:rsidTr="002E08A0">
        <w:tc>
          <w:tcPr>
            <w:tcW w:w="8997" w:type="dxa"/>
          </w:tcPr>
          <w:p w14:paraId="721F885E" w14:textId="77777777" w:rsidR="00786AE7" w:rsidRPr="008475AA" w:rsidRDefault="00786AE7" w:rsidP="002E08A0">
            <w:pPr>
              <w:spacing w:after="120"/>
              <w:rPr>
                <w:lang w:val="en-US"/>
              </w:rPr>
            </w:pPr>
            <w:r w:rsidRPr="005A6B51">
              <w:rPr>
                <w:b/>
                <w:lang w:val="en-US"/>
              </w:rPr>
              <w:t>Postconditions</w:t>
            </w:r>
            <w:r w:rsidRPr="005A6B51">
              <w:rPr>
                <w:lang w:val="en-US"/>
              </w:rPr>
              <w:t>:</w:t>
            </w:r>
          </w:p>
          <w:p w14:paraId="3EBF6E9E" w14:textId="2F3D2D82" w:rsidR="00786AE7" w:rsidRPr="008475AA" w:rsidRDefault="0096189B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Orchestrator has a list of other Local Clouds that can provide the Service we are looking for. </w:t>
            </w:r>
          </w:p>
        </w:tc>
      </w:tr>
      <w:tr w:rsidR="00786AE7" w:rsidRPr="008475AA" w14:paraId="621C50E3" w14:textId="77777777" w:rsidTr="002E08A0">
        <w:tc>
          <w:tcPr>
            <w:tcW w:w="8997" w:type="dxa"/>
          </w:tcPr>
          <w:p w14:paraId="0BDD365F" w14:textId="77777777" w:rsidR="00786AE7" w:rsidRPr="006411A6" w:rsidRDefault="00786AE7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Alternative flows</w:t>
            </w:r>
            <w:r w:rsidRPr="006411A6">
              <w:rPr>
                <w:lang w:val="en-US"/>
              </w:rPr>
              <w:t>:</w:t>
            </w:r>
          </w:p>
          <w:p w14:paraId="407BA2AB" w14:textId="1004DA5F" w:rsidR="00786AE7" w:rsidRPr="006411A6" w:rsidRDefault="0096189B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In theory, the GSD Initialization Service could be used by Application Systems themselves</w:t>
            </w:r>
            <w:r w:rsidR="00786AE7" w:rsidRPr="006411A6">
              <w:rPr>
                <w:lang w:val="en-US"/>
              </w:rPr>
              <w:t>.</w:t>
            </w:r>
          </w:p>
        </w:tc>
      </w:tr>
    </w:tbl>
    <w:p w14:paraId="1B85232C" w14:textId="3A4D30F8" w:rsidR="0096189B" w:rsidRDefault="0096189B" w:rsidP="00EF3F02">
      <w:pPr>
        <w:pStyle w:val="Szvegtrzs"/>
        <w:rPr>
          <w:lang w:val="en-US" w:eastAsia="en-US"/>
        </w:rPr>
      </w:pPr>
    </w:p>
    <w:p w14:paraId="3E5C79A1" w14:textId="77777777" w:rsidR="0096189B" w:rsidRDefault="0096189B">
      <w:pPr>
        <w:rPr>
          <w:lang w:val="en-US" w:eastAsia="en-US"/>
        </w:rPr>
      </w:pPr>
      <w:r>
        <w:rPr>
          <w:lang w:val="en-US" w:eastAsia="en-US"/>
        </w:rP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997"/>
      </w:tblGrid>
      <w:tr w:rsidR="0096189B" w:rsidRPr="008475AA" w14:paraId="2299CA5B" w14:textId="77777777" w:rsidTr="002E08A0">
        <w:tc>
          <w:tcPr>
            <w:tcW w:w="8997" w:type="dxa"/>
          </w:tcPr>
          <w:p w14:paraId="3A246DEC" w14:textId="77777777" w:rsidR="0096189B" w:rsidRPr="006411A6" w:rsidRDefault="0096189B" w:rsidP="002E08A0">
            <w:pPr>
              <w:spacing w:after="120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 xml:space="preserve">Name of the </w:t>
            </w:r>
            <w:r w:rsidRPr="006411A6">
              <w:rPr>
                <w:b/>
                <w:lang w:val="en-US"/>
              </w:rPr>
              <w:t>Use-case</w:t>
            </w:r>
          </w:p>
        </w:tc>
      </w:tr>
      <w:tr w:rsidR="0096189B" w:rsidRPr="00A963DB" w14:paraId="4B6E825E" w14:textId="77777777" w:rsidTr="002E08A0">
        <w:tc>
          <w:tcPr>
            <w:tcW w:w="8997" w:type="dxa"/>
          </w:tcPr>
          <w:p w14:paraId="00F4D3D0" w14:textId="5660313A" w:rsidR="0096189B" w:rsidRPr="00A963DB" w:rsidRDefault="0096189B" w:rsidP="002E08A0">
            <w:pPr>
              <w:spacing w:after="120"/>
            </w:pPr>
            <w:r w:rsidRPr="006411A6">
              <w:rPr>
                <w:b/>
              </w:rPr>
              <w:t>ID</w:t>
            </w:r>
            <w:r>
              <w:t>: ICN-1</w:t>
            </w:r>
          </w:p>
        </w:tc>
      </w:tr>
      <w:tr w:rsidR="0096189B" w:rsidRPr="008475AA" w14:paraId="7A681C12" w14:textId="77777777" w:rsidTr="002E08A0">
        <w:tc>
          <w:tcPr>
            <w:tcW w:w="8997" w:type="dxa"/>
          </w:tcPr>
          <w:p w14:paraId="698C25A4" w14:textId="77777777" w:rsidR="0096189B" w:rsidRPr="006411A6" w:rsidRDefault="0096189B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Brief description</w:t>
            </w:r>
            <w:r w:rsidRPr="006411A6">
              <w:rPr>
                <w:lang w:val="en-US"/>
              </w:rPr>
              <w:t>:</w:t>
            </w:r>
          </w:p>
          <w:p w14:paraId="408CF38C" w14:textId="24CA6E13" w:rsidR="0096189B" w:rsidRPr="006411A6" w:rsidRDefault="0096189B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The Gatekeeper is tasked to start negotiating with another Cloud. .</w:t>
            </w:r>
          </w:p>
        </w:tc>
      </w:tr>
      <w:tr w:rsidR="0096189B" w:rsidRPr="008475AA" w14:paraId="58E30EFB" w14:textId="77777777" w:rsidTr="002E08A0">
        <w:tc>
          <w:tcPr>
            <w:tcW w:w="8997" w:type="dxa"/>
          </w:tcPr>
          <w:p w14:paraId="0709D30E" w14:textId="77777777" w:rsidR="0096189B" w:rsidRPr="008475AA" w:rsidRDefault="0096189B" w:rsidP="002E08A0">
            <w:pPr>
              <w:spacing w:after="120"/>
              <w:rPr>
                <w:lang w:val="en-US"/>
              </w:rPr>
            </w:pPr>
            <w:r w:rsidRPr="00337F0D">
              <w:rPr>
                <w:b/>
                <w:lang w:val="en-GB"/>
              </w:rPr>
              <w:t>Primary actors</w:t>
            </w:r>
            <w:r w:rsidRPr="005A6B51">
              <w:rPr>
                <w:lang w:val="en-US"/>
              </w:rPr>
              <w:t>:</w:t>
            </w:r>
          </w:p>
          <w:p w14:paraId="1EF284F3" w14:textId="11970ED4" w:rsidR="0096189B" w:rsidRPr="008475AA" w:rsidRDefault="0096189B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Or</w:t>
            </w:r>
            <w:r w:rsidR="00B746E3">
              <w:rPr>
                <w:lang w:val="en-US"/>
              </w:rPr>
              <w:t>c</w:t>
            </w:r>
            <w:r>
              <w:rPr>
                <w:lang w:val="en-US"/>
              </w:rPr>
              <w:t>hestrator</w:t>
            </w:r>
          </w:p>
        </w:tc>
      </w:tr>
      <w:tr w:rsidR="0096189B" w:rsidRPr="008475AA" w14:paraId="2C86C4DE" w14:textId="77777777" w:rsidTr="002E08A0">
        <w:tc>
          <w:tcPr>
            <w:tcW w:w="8997" w:type="dxa"/>
          </w:tcPr>
          <w:p w14:paraId="19C28F93" w14:textId="77777777" w:rsidR="0096189B" w:rsidRPr="006411A6" w:rsidRDefault="0096189B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Secondary actors</w:t>
            </w:r>
            <w:r w:rsidRPr="006411A6">
              <w:rPr>
                <w:lang w:val="en-US"/>
              </w:rPr>
              <w:t>:</w:t>
            </w:r>
          </w:p>
          <w:p w14:paraId="580AAC74" w14:textId="28D46F74" w:rsidR="0096189B" w:rsidRPr="006411A6" w:rsidRDefault="0096189B" w:rsidP="002E08A0">
            <w:pPr>
              <w:spacing w:after="120"/>
              <w:rPr>
                <w:lang w:val="en-US"/>
              </w:rPr>
            </w:pPr>
            <w:proofErr w:type="gramStart"/>
            <w:r>
              <w:rPr>
                <w:lang w:val="en-US"/>
              </w:rPr>
              <w:t>Other</w:t>
            </w:r>
            <w:proofErr w:type="gramEnd"/>
            <w:r>
              <w:rPr>
                <w:lang w:val="en-US"/>
              </w:rPr>
              <w:t xml:space="preserve"> Gatekeeper and other Orchestrator</w:t>
            </w:r>
            <w:r w:rsidR="00E06A08">
              <w:rPr>
                <w:lang w:val="en-US"/>
              </w:rPr>
              <w:t xml:space="preserve"> from the second Cloud.</w:t>
            </w:r>
          </w:p>
        </w:tc>
      </w:tr>
      <w:tr w:rsidR="0096189B" w:rsidRPr="008475AA" w14:paraId="13B1CE62" w14:textId="77777777" w:rsidTr="002E08A0">
        <w:tc>
          <w:tcPr>
            <w:tcW w:w="8997" w:type="dxa"/>
          </w:tcPr>
          <w:p w14:paraId="493B539C" w14:textId="77777777" w:rsidR="0096189B" w:rsidRDefault="0096189B" w:rsidP="002E08A0">
            <w:pPr>
              <w:spacing w:after="120"/>
              <w:rPr>
                <w:lang w:val="en-US"/>
              </w:rPr>
            </w:pPr>
            <w:r w:rsidRPr="005A6B51">
              <w:rPr>
                <w:b/>
                <w:lang w:val="en-US"/>
              </w:rPr>
              <w:t>Preconditions</w:t>
            </w:r>
            <w:r w:rsidRPr="005A6B51">
              <w:rPr>
                <w:lang w:val="en-US"/>
              </w:rPr>
              <w:t>:</w:t>
            </w:r>
          </w:p>
          <w:p w14:paraId="04037525" w14:textId="27D2A642" w:rsidR="0096189B" w:rsidRPr="008475AA" w:rsidRDefault="0096189B" w:rsidP="002E08A0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Orchestration process was started by an Application Sy</w:t>
            </w:r>
            <w:r w:rsidR="008765D9">
              <w:rPr>
                <w:lang w:val="en-US"/>
              </w:rPr>
              <w:t xml:space="preserve">stem. The GSD process has ended, </w:t>
            </w:r>
            <w:r>
              <w:rPr>
                <w:lang w:val="en-US"/>
              </w:rPr>
              <w:t>the requester Orchestrator</w:t>
            </w:r>
            <w:r w:rsidR="008765D9">
              <w:rPr>
                <w:lang w:val="en-US"/>
              </w:rPr>
              <w:t xml:space="preserve"> has chosen a partnering Cloud, </w:t>
            </w:r>
            <w:r>
              <w:rPr>
                <w:lang w:val="en-US"/>
              </w:rPr>
              <w:t xml:space="preserve">where it wants to connect to. </w:t>
            </w:r>
          </w:p>
        </w:tc>
      </w:tr>
      <w:tr w:rsidR="0096189B" w:rsidRPr="006411A6" w14:paraId="045C1F0D" w14:textId="77777777" w:rsidTr="002E08A0">
        <w:tc>
          <w:tcPr>
            <w:tcW w:w="8997" w:type="dxa"/>
          </w:tcPr>
          <w:p w14:paraId="27473316" w14:textId="77777777" w:rsidR="0096189B" w:rsidRDefault="0096189B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Main flow</w:t>
            </w:r>
            <w:r w:rsidRPr="006411A6">
              <w:rPr>
                <w:lang w:val="en-US"/>
              </w:rPr>
              <w:t>:</w:t>
            </w:r>
          </w:p>
          <w:p w14:paraId="717F9048" w14:textId="4FFC9E81" w:rsidR="0096189B" w:rsidRPr="00786AE7" w:rsidRDefault="0096189B" w:rsidP="0096189B">
            <w:pPr>
              <w:pStyle w:val="Listaszerbekezds"/>
              <w:numPr>
                <w:ilvl w:val="0"/>
                <w:numId w:val="11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The Orchestrator consumes the ICN Initialization Service of its local Gatekeeper.</w:t>
            </w:r>
          </w:p>
          <w:p w14:paraId="45CF0A53" w14:textId="5E706D0A" w:rsidR="0096189B" w:rsidRDefault="0096189B" w:rsidP="0096189B">
            <w:pPr>
              <w:pStyle w:val="Listaszerbekezds"/>
              <w:numPr>
                <w:ilvl w:val="0"/>
                <w:numId w:val="11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Gatekeeper locates </w:t>
            </w:r>
            <w:r w:rsidR="00E06A08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other Gatekeepers </w:t>
            </w:r>
            <w:r w:rsidR="00E06A08">
              <w:rPr>
                <w:lang w:val="en-US"/>
              </w:rPr>
              <w:t>and consumes its ICN Proposal service.</w:t>
            </w:r>
          </w:p>
          <w:p w14:paraId="1A13F6F8" w14:textId="651FE250" w:rsidR="00E06A08" w:rsidRDefault="00E06A08" w:rsidP="0096189B">
            <w:pPr>
              <w:pStyle w:val="Listaszerbekezds"/>
              <w:numPr>
                <w:ilvl w:val="0"/>
                <w:numId w:val="11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secondary Gatekeeper validates the </w:t>
            </w:r>
            <w:proofErr w:type="spellStart"/>
            <w:r>
              <w:rPr>
                <w:lang w:val="en-US"/>
              </w:rPr>
              <w:t>AuthorizationControl</w:t>
            </w:r>
            <w:proofErr w:type="spellEnd"/>
            <w:r>
              <w:rPr>
                <w:lang w:val="en-US"/>
              </w:rPr>
              <w:t xml:space="preserve"> and requests Orchestration from its own Orchestrator. </w:t>
            </w:r>
          </w:p>
          <w:p w14:paraId="3719658A" w14:textId="38658E34" w:rsidR="0096189B" w:rsidRDefault="00E06A08" w:rsidP="0096189B">
            <w:pPr>
              <w:pStyle w:val="Listaszerbekezds"/>
              <w:numPr>
                <w:ilvl w:val="0"/>
                <w:numId w:val="11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secondary </w:t>
            </w:r>
            <w:proofErr w:type="spellStart"/>
            <w:r>
              <w:rPr>
                <w:lang w:val="en-US"/>
              </w:rPr>
              <w:t>Orhestrator</w:t>
            </w:r>
            <w:proofErr w:type="spellEnd"/>
            <w:r>
              <w:rPr>
                <w:lang w:val="en-US"/>
              </w:rPr>
              <w:t xml:space="preserve"> responds to the secondary Gatekeeper with a Service instance that can produce the Service. </w:t>
            </w:r>
          </w:p>
          <w:p w14:paraId="05A4D6BC" w14:textId="77777777" w:rsidR="00E06A08" w:rsidRDefault="00E06A08" w:rsidP="0096189B">
            <w:pPr>
              <w:pStyle w:val="Listaszerbekezds"/>
              <w:numPr>
                <w:ilvl w:val="0"/>
                <w:numId w:val="11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The secondary Gatekeeper responds to the primary, requester Gatekeeper. </w:t>
            </w:r>
          </w:p>
          <w:p w14:paraId="375D4C5B" w14:textId="77777777" w:rsidR="00E06A08" w:rsidRDefault="00E06A08" w:rsidP="0096189B">
            <w:pPr>
              <w:pStyle w:val="Listaszerbekezds"/>
              <w:numPr>
                <w:ilvl w:val="0"/>
                <w:numId w:val="11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 xml:space="preserve">Additional administrative tasks are executed (e.g. configuration of the Gateway modules, from M3 release and up). </w:t>
            </w:r>
          </w:p>
          <w:p w14:paraId="361FFDE6" w14:textId="1DEE4924" w:rsidR="00E06A08" w:rsidRPr="00786AE7" w:rsidRDefault="00E06A08" w:rsidP="0096189B">
            <w:pPr>
              <w:pStyle w:val="Listaszerbekezds"/>
              <w:numPr>
                <w:ilvl w:val="0"/>
                <w:numId w:val="11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The primary, requester Orchestrator is receiving the response via the ICN initialization service.</w:t>
            </w:r>
          </w:p>
        </w:tc>
      </w:tr>
      <w:tr w:rsidR="0096189B" w:rsidRPr="008475AA" w14:paraId="2309ED91" w14:textId="77777777" w:rsidTr="002E08A0">
        <w:tc>
          <w:tcPr>
            <w:tcW w:w="8997" w:type="dxa"/>
          </w:tcPr>
          <w:p w14:paraId="5D1FD591" w14:textId="77777777" w:rsidR="0096189B" w:rsidRPr="008475AA" w:rsidRDefault="0096189B" w:rsidP="002E08A0">
            <w:pPr>
              <w:spacing w:after="120"/>
              <w:rPr>
                <w:lang w:val="en-US"/>
              </w:rPr>
            </w:pPr>
            <w:r w:rsidRPr="005A6B51">
              <w:rPr>
                <w:b/>
                <w:lang w:val="en-US"/>
              </w:rPr>
              <w:t>Postconditions</w:t>
            </w:r>
            <w:r w:rsidRPr="005A6B51">
              <w:rPr>
                <w:lang w:val="en-US"/>
              </w:rPr>
              <w:t>:</w:t>
            </w:r>
          </w:p>
          <w:p w14:paraId="2950FD16" w14:textId="5A7CE357" w:rsidR="0096189B" w:rsidRPr="008475AA" w:rsidRDefault="0096189B" w:rsidP="002E08A0">
            <w:pPr>
              <w:spacing w:after="120"/>
              <w:rPr>
                <w:lang w:val="en-US"/>
              </w:rPr>
            </w:pPr>
          </w:p>
        </w:tc>
      </w:tr>
      <w:tr w:rsidR="0096189B" w:rsidRPr="008475AA" w14:paraId="5E29D3BB" w14:textId="77777777" w:rsidTr="002E08A0">
        <w:tc>
          <w:tcPr>
            <w:tcW w:w="8997" w:type="dxa"/>
          </w:tcPr>
          <w:p w14:paraId="4EEB8C79" w14:textId="77777777" w:rsidR="0096189B" w:rsidRPr="006411A6" w:rsidRDefault="0096189B" w:rsidP="002E08A0">
            <w:pPr>
              <w:spacing w:after="120"/>
              <w:rPr>
                <w:lang w:val="en-US"/>
              </w:rPr>
            </w:pPr>
            <w:r w:rsidRPr="006411A6">
              <w:rPr>
                <w:b/>
                <w:lang w:val="en-US"/>
              </w:rPr>
              <w:t>Alternative flows</w:t>
            </w:r>
            <w:r w:rsidRPr="006411A6">
              <w:rPr>
                <w:lang w:val="en-US"/>
              </w:rPr>
              <w:t>:</w:t>
            </w:r>
          </w:p>
          <w:p w14:paraId="3D78CBA8" w14:textId="0165413B" w:rsidR="0096189B" w:rsidRPr="006411A6" w:rsidRDefault="0096189B" w:rsidP="002E08A0">
            <w:pPr>
              <w:spacing w:after="120"/>
              <w:rPr>
                <w:lang w:val="en-US"/>
              </w:rPr>
            </w:pPr>
          </w:p>
        </w:tc>
      </w:tr>
    </w:tbl>
    <w:p w14:paraId="241AFC49" w14:textId="2FA62598" w:rsidR="00786AE7" w:rsidRDefault="00786AE7" w:rsidP="00EF3F02">
      <w:pPr>
        <w:pStyle w:val="Szvegtrzs"/>
        <w:rPr>
          <w:lang w:val="en-US" w:eastAsia="en-US"/>
        </w:rPr>
      </w:pPr>
    </w:p>
    <w:p w14:paraId="13FD015A" w14:textId="77777777" w:rsidR="00E06A08" w:rsidRDefault="00E06A08" w:rsidP="00EF3F02">
      <w:pPr>
        <w:pStyle w:val="Szvegtrzs"/>
        <w:rPr>
          <w:lang w:val="en-US" w:eastAsia="en-US"/>
        </w:rPr>
      </w:pPr>
    </w:p>
    <w:p w14:paraId="2136E00A" w14:textId="5DB9006E" w:rsidR="007E7B9F" w:rsidRDefault="007E7B9F" w:rsidP="00EF3F02">
      <w:pPr>
        <w:pStyle w:val="Szvegtrzs"/>
        <w:rPr>
          <w:lang w:val="en-US" w:eastAsia="en-US"/>
        </w:rPr>
      </w:pPr>
      <w:r>
        <w:rPr>
          <w:lang w:val="en-US" w:eastAsia="en-US"/>
        </w:rPr>
        <w:t xml:space="preserve">The inter-Cloud orchestration process is shown on Figure 1. This Fig. details how this process is initiated by the Orchestrator of Cloud 1 and how Cloud 2 is contacted. At the end, Orchestrator 2 creates </w:t>
      </w:r>
      <w:r w:rsidR="008765D9">
        <w:rPr>
          <w:lang w:val="en-US" w:eastAsia="en-US"/>
        </w:rPr>
        <w:t xml:space="preserve">an </w:t>
      </w:r>
      <w:r>
        <w:rPr>
          <w:lang w:val="en-US" w:eastAsia="en-US"/>
        </w:rPr>
        <w:t xml:space="preserve">orchestration and this configuration is passed back to the original requester Consumer. </w:t>
      </w:r>
    </w:p>
    <w:p w14:paraId="482D372D" w14:textId="1D1B37DD" w:rsidR="007E7B9F" w:rsidRDefault="007E7B9F" w:rsidP="00EF3F02">
      <w:pPr>
        <w:pStyle w:val="Szvegtrzs"/>
        <w:rPr>
          <w:lang w:val="en-US" w:eastAsia="en-US"/>
        </w:rPr>
      </w:pPr>
      <w:r>
        <w:rPr>
          <w:lang w:val="en-US" w:eastAsia="en-US"/>
        </w:rPr>
        <w:t>This Fig. includes what messages are sent, information shared between the entities.</w:t>
      </w:r>
    </w:p>
    <w:p w14:paraId="1889C425" w14:textId="77777777" w:rsidR="007E7B9F" w:rsidRDefault="007E7B9F" w:rsidP="00EF3F02">
      <w:pPr>
        <w:pStyle w:val="Szvegtrzs"/>
        <w:rPr>
          <w:lang w:val="en-US" w:eastAsia="en-US"/>
        </w:rPr>
        <w:sectPr w:rsidR="007E7B9F" w:rsidSect="00945E96">
          <w:headerReference w:type="default" r:id="rId10"/>
          <w:footerReference w:type="default" r:id="rId11"/>
          <w:pgSz w:w="11900" w:h="16840"/>
          <w:pgMar w:top="2552" w:right="1134" w:bottom="1418" w:left="1985" w:header="601" w:footer="709" w:gutter="0"/>
          <w:cols w:space="708"/>
          <w:docGrid w:linePitch="360"/>
        </w:sectPr>
      </w:pPr>
    </w:p>
    <w:p w14:paraId="4385C187" w14:textId="77777777" w:rsidR="007E7B9F" w:rsidRDefault="007E7B9F" w:rsidP="00EF3F02">
      <w:pPr>
        <w:pStyle w:val="Szvegtrzs"/>
      </w:pPr>
    </w:p>
    <w:p w14:paraId="487F9529" w14:textId="1FBD4C8D" w:rsidR="007E7B9F" w:rsidRDefault="00C36DEB" w:rsidP="00EF3F02">
      <w:pPr>
        <w:pStyle w:val="Szvegtrzs"/>
      </w:pPr>
      <w:r>
        <w:object w:dxaOrig="19867" w:dyaOrig="12233" w14:anchorId="7D542A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2.75pt;height:396pt" o:ole="">
            <v:imagedata r:id="rId12" o:title=""/>
          </v:shape>
          <o:OLEObject Type="Embed" ProgID="Visio.Drawing.15" ShapeID="_x0000_i1025" DrawAspect="Content" ObjectID="_1588506382" r:id="rId13"/>
        </w:object>
      </w:r>
    </w:p>
    <w:p w14:paraId="3B605225" w14:textId="5F259835" w:rsidR="007E7B9F" w:rsidRPr="00E06A08" w:rsidRDefault="007E7B9F" w:rsidP="00C46E24">
      <w:pPr>
        <w:pStyle w:val="Szvegtrzs"/>
        <w:jc w:val="center"/>
        <w:rPr>
          <w:b/>
        </w:rPr>
      </w:pPr>
      <w:r w:rsidRPr="00E06A08">
        <w:rPr>
          <w:b/>
        </w:rPr>
        <w:t>Figure 1. Inter-Cloud orchestration</w:t>
      </w:r>
      <w:r w:rsidR="00E06A08" w:rsidRPr="00E06A08">
        <w:rPr>
          <w:b/>
        </w:rPr>
        <w:t xml:space="preserve"> in details</w:t>
      </w:r>
    </w:p>
    <w:p w14:paraId="478F2A60" w14:textId="5D2F6ADF" w:rsidR="00F72F92" w:rsidRDefault="00F72F92"/>
    <w:p w14:paraId="1083920D" w14:textId="77777777" w:rsidR="007E7B9F" w:rsidRDefault="007E7B9F" w:rsidP="00855877">
      <w:pPr>
        <w:pStyle w:val="Cm"/>
        <w:spacing w:before="600"/>
        <w:sectPr w:rsidR="007E7B9F" w:rsidSect="007E7B9F">
          <w:pgSz w:w="16840" w:h="11900" w:orient="landscape"/>
          <w:pgMar w:top="1985" w:right="2552" w:bottom="1134" w:left="1418" w:header="601" w:footer="709" w:gutter="0"/>
          <w:cols w:space="708"/>
          <w:docGrid w:linePitch="360"/>
        </w:sectPr>
      </w:pPr>
      <w:bookmarkStart w:id="1" w:name="_Toc375649366"/>
    </w:p>
    <w:p w14:paraId="2E1B657C" w14:textId="77777777" w:rsidR="00855877" w:rsidRPr="0041576F" w:rsidRDefault="00855877" w:rsidP="00855877">
      <w:pPr>
        <w:pStyle w:val="Cm"/>
        <w:spacing w:before="600"/>
      </w:pPr>
      <w:bookmarkStart w:id="2" w:name="_Toc375649367"/>
      <w:bookmarkEnd w:id="1"/>
      <w:r>
        <w:lastRenderedPageBreak/>
        <w:t>Application services</w:t>
      </w:r>
      <w:bookmarkEnd w:id="2"/>
    </w:p>
    <w:p w14:paraId="67E73A4C" w14:textId="77777777" w:rsidR="00855877" w:rsidRDefault="00855877" w:rsidP="00855877">
      <w:pPr>
        <w:pStyle w:val="Cmsor1"/>
        <w:rPr>
          <w:lang w:val="en-US"/>
        </w:rPr>
      </w:pPr>
      <w:bookmarkStart w:id="3" w:name="_Toc375649368"/>
      <w:r>
        <w:rPr>
          <w:lang w:val="en-US"/>
        </w:rPr>
        <w:t>Produced Services</w:t>
      </w:r>
      <w:bookmarkEnd w:id="3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27"/>
        <w:gridCol w:w="5694"/>
      </w:tblGrid>
      <w:tr w:rsidR="00855877" w:rsidRPr="003F075E" w14:paraId="439F2434" w14:textId="77777777" w:rsidTr="004626C6">
        <w:tc>
          <w:tcPr>
            <w:tcW w:w="3227" w:type="dxa"/>
            <w:shd w:val="clear" w:color="auto" w:fill="D9D9D9" w:themeFill="background1" w:themeFillShade="D9"/>
          </w:tcPr>
          <w:p w14:paraId="21D94115" w14:textId="77777777" w:rsidR="00855877" w:rsidRDefault="00855877" w:rsidP="004626C6">
            <w:pPr>
              <w:pStyle w:val="Szvegtrzs"/>
              <w:rPr>
                <w:rFonts w:ascii="Calibri" w:hAnsi="Calibri"/>
                <w:b/>
                <w:color w:val="000000" w:themeColor="text1"/>
                <w:sz w:val="32"/>
              </w:rPr>
            </w:pPr>
            <w:r w:rsidRPr="003F075E">
              <w:t>Service</w:t>
            </w:r>
          </w:p>
        </w:tc>
        <w:tc>
          <w:tcPr>
            <w:tcW w:w="5694" w:type="dxa"/>
            <w:shd w:val="clear" w:color="auto" w:fill="D9D9D9" w:themeFill="background1" w:themeFillShade="D9"/>
          </w:tcPr>
          <w:p w14:paraId="26A28398" w14:textId="2490917B" w:rsidR="00855877" w:rsidRDefault="007E7B9F" w:rsidP="007E7B9F">
            <w:pPr>
              <w:pStyle w:val="Szvegtrzs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Description</w:t>
            </w:r>
          </w:p>
        </w:tc>
      </w:tr>
      <w:tr w:rsidR="00855877" w:rsidRPr="003F03AC" w14:paraId="0A73062A" w14:textId="77777777" w:rsidTr="004626C6">
        <w:tc>
          <w:tcPr>
            <w:tcW w:w="3227" w:type="dxa"/>
          </w:tcPr>
          <w:p w14:paraId="4B3CAB64" w14:textId="57D0B940" w:rsidR="00855877" w:rsidRDefault="007E7B9F" w:rsidP="00F0366D">
            <w:pPr>
              <w:pStyle w:val="Szvegtrzs"/>
              <w:jc w:val="left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Global Service Discovery Init</w:t>
            </w:r>
          </w:p>
        </w:tc>
        <w:tc>
          <w:tcPr>
            <w:tcW w:w="5694" w:type="dxa"/>
          </w:tcPr>
          <w:p w14:paraId="7188069F" w14:textId="4198D3FF" w:rsidR="00855877" w:rsidRDefault="007E7B9F" w:rsidP="004626C6">
            <w:pPr>
              <w:pStyle w:val="Szvegtrzs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Submitted by the local Orchestrator</w:t>
            </w:r>
          </w:p>
        </w:tc>
      </w:tr>
      <w:tr w:rsidR="00855877" w:rsidRPr="003F03AC" w14:paraId="3D8232D2" w14:textId="77777777" w:rsidTr="004626C6">
        <w:tc>
          <w:tcPr>
            <w:tcW w:w="3227" w:type="dxa"/>
          </w:tcPr>
          <w:p w14:paraId="79C02B3B" w14:textId="15640A66" w:rsidR="00855877" w:rsidRDefault="007E7B9F" w:rsidP="00F0366D">
            <w:pPr>
              <w:pStyle w:val="Szvegtrzs"/>
              <w:jc w:val="left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Global Service Discovery Poll</w:t>
            </w:r>
          </w:p>
        </w:tc>
        <w:tc>
          <w:tcPr>
            <w:tcW w:w="5694" w:type="dxa"/>
          </w:tcPr>
          <w:p w14:paraId="5C477C8E" w14:textId="053ECE13" w:rsidR="00855877" w:rsidRDefault="007E7B9F" w:rsidP="004626C6">
            <w:pPr>
              <w:pStyle w:val="Szvegtrzs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Submitted by a Gatekeeper to others in the neighborhood</w:t>
            </w:r>
          </w:p>
        </w:tc>
      </w:tr>
      <w:tr w:rsidR="007E7B9F" w:rsidRPr="003F03AC" w14:paraId="3782D554" w14:textId="77777777" w:rsidTr="004626C6">
        <w:tc>
          <w:tcPr>
            <w:tcW w:w="3227" w:type="dxa"/>
          </w:tcPr>
          <w:p w14:paraId="46E476F5" w14:textId="273DAEDA" w:rsidR="007E7B9F" w:rsidRDefault="007E7B9F" w:rsidP="00F0366D">
            <w:pPr>
              <w:pStyle w:val="Szvegtrzs"/>
              <w:jc w:val="left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Inter-Cloud Negotiations Init</w:t>
            </w:r>
          </w:p>
        </w:tc>
        <w:tc>
          <w:tcPr>
            <w:tcW w:w="5694" w:type="dxa"/>
          </w:tcPr>
          <w:p w14:paraId="45B47895" w14:textId="3B7F12B4" w:rsidR="007E7B9F" w:rsidRDefault="007E7B9F" w:rsidP="007E7B9F">
            <w:pPr>
              <w:pStyle w:val="Szvegtrzs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Submitted by the local Orchestrator</w:t>
            </w:r>
          </w:p>
        </w:tc>
      </w:tr>
      <w:tr w:rsidR="007E7B9F" w:rsidRPr="003F03AC" w14:paraId="55A56366" w14:textId="77777777" w:rsidTr="004626C6">
        <w:tc>
          <w:tcPr>
            <w:tcW w:w="3227" w:type="dxa"/>
          </w:tcPr>
          <w:p w14:paraId="33CD42B4" w14:textId="075DBB01" w:rsidR="007E7B9F" w:rsidRDefault="007E7B9F" w:rsidP="00F0366D">
            <w:pPr>
              <w:pStyle w:val="Szvegtrzs"/>
              <w:jc w:val="left"/>
            </w:pPr>
            <w:r>
              <w:t>Inter-Cloud Negotiations Proposal</w:t>
            </w:r>
          </w:p>
        </w:tc>
        <w:tc>
          <w:tcPr>
            <w:tcW w:w="5694" w:type="dxa"/>
          </w:tcPr>
          <w:p w14:paraId="6484CC7A" w14:textId="7676AF07" w:rsidR="007E7B9F" w:rsidRDefault="007E7B9F" w:rsidP="007E7B9F">
            <w:pPr>
              <w:pStyle w:val="Szvegtrzs"/>
            </w:pPr>
            <w:r>
              <w:t xml:space="preserve">Submitted by a Gatekeeper to another one. </w:t>
            </w:r>
          </w:p>
        </w:tc>
      </w:tr>
    </w:tbl>
    <w:p w14:paraId="598B2CCF" w14:textId="5315FCEF" w:rsidR="00855877" w:rsidRPr="00C46E24" w:rsidRDefault="00855877" w:rsidP="00855877">
      <w:pPr>
        <w:pStyle w:val="Cmsor1"/>
        <w:rPr>
          <w:lang w:val="en-US"/>
        </w:rPr>
      </w:pPr>
      <w:bookmarkStart w:id="4" w:name="_Toc375649369"/>
      <w:r>
        <w:rPr>
          <w:lang w:val="en-US"/>
        </w:rPr>
        <w:t>Consumed Services</w:t>
      </w:r>
      <w:bookmarkEnd w:id="4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3"/>
        <w:gridCol w:w="4418"/>
      </w:tblGrid>
      <w:tr w:rsidR="00855877" w:rsidRPr="003F075E" w14:paraId="124F6BFD" w14:textId="77777777" w:rsidTr="005E3C0C">
        <w:tc>
          <w:tcPr>
            <w:tcW w:w="4503" w:type="dxa"/>
            <w:shd w:val="clear" w:color="auto" w:fill="D9D9D9" w:themeFill="background1" w:themeFillShade="D9"/>
          </w:tcPr>
          <w:p w14:paraId="4B42EF6B" w14:textId="77777777" w:rsidR="00855877" w:rsidRDefault="00855877" w:rsidP="004626C6">
            <w:pPr>
              <w:pStyle w:val="Szvegtrzs"/>
              <w:rPr>
                <w:rFonts w:ascii="Calibri" w:hAnsi="Calibri"/>
                <w:b/>
                <w:color w:val="000000" w:themeColor="text1"/>
                <w:sz w:val="32"/>
              </w:rPr>
            </w:pPr>
            <w:r w:rsidRPr="003F075E">
              <w:t>Service</w:t>
            </w:r>
          </w:p>
        </w:tc>
        <w:tc>
          <w:tcPr>
            <w:tcW w:w="4418" w:type="dxa"/>
            <w:shd w:val="clear" w:color="auto" w:fill="D9D9D9" w:themeFill="background1" w:themeFillShade="D9"/>
          </w:tcPr>
          <w:p w14:paraId="61E7BD20" w14:textId="5C79D6B2" w:rsidR="00855877" w:rsidRDefault="005E3C0C" w:rsidP="004626C6">
            <w:pPr>
              <w:pStyle w:val="Szvegtrzs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Description</w:t>
            </w:r>
          </w:p>
        </w:tc>
      </w:tr>
      <w:tr w:rsidR="00855877" w:rsidRPr="003F03AC" w14:paraId="7A8F2BD0" w14:textId="77777777" w:rsidTr="005E3C0C">
        <w:tc>
          <w:tcPr>
            <w:tcW w:w="4503" w:type="dxa"/>
          </w:tcPr>
          <w:p w14:paraId="0BEE89F4" w14:textId="62683F6F" w:rsidR="00855877" w:rsidRDefault="007E7B9F" w:rsidP="004626C6">
            <w:pPr>
              <w:pStyle w:val="Szvegtrzs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Service</w:t>
            </w:r>
            <w:r w:rsidR="00E06A08">
              <w:t>Discovery</w:t>
            </w:r>
          </w:p>
        </w:tc>
        <w:tc>
          <w:tcPr>
            <w:tcW w:w="4418" w:type="dxa"/>
          </w:tcPr>
          <w:p w14:paraId="592EFC3A" w14:textId="056050BC" w:rsidR="00855877" w:rsidRPr="005E3C0C" w:rsidRDefault="005E3C0C" w:rsidP="004626C6">
            <w:pPr>
              <w:pStyle w:val="Szvegtrzs"/>
              <w:rPr>
                <w:rFonts w:ascii="Calibri" w:hAnsi="Calibri"/>
                <w:color w:val="000000" w:themeColor="text1"/>
              </w:rPr>
            </w:pPr>
            <w:r w:rsidRPr="005E3C0C">
              <w:rPr>
                <w:rFonts w:ascii="Calibri" w:hAnsi="Calibri"/>
                <w:color w:val="000000" w:themeColor="text1"/>
              </w:rPr>
              <w:t>Only available for Core Systems.</w:t>
            </w:r>
          </w:p>
        </w:tc>
      </w:tr>
      <w:tr w:rsidR="00855877" w:rsidRPr="003F03AC" w14:paraId="6B17FE97" w14:textId="77777777" w:rsidTr="005E3C0C">
        <w:tc>
          <w:tcPr>
            <w:tcW w:w="4503" w:type="dxa"/>
          </w:tcPr>
          <w:p w14:paraId="6190B63C" w14:textId="0D83DCBF" w:rsidR="00855877" w:rsidRDefault="00E06A08" w:rsidP="00E06A08">
            <w:pPr>
              <w:pStyle w:val="Szvegtrzs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AuthorizationControl</w:t>
            </w:r>
          </w:p>
        </w:tc>
        <w:tc>
          <w:tcPr>
            <w:tcW w:w="4418" w:type="dxa"/>
          </w:tcPr>
          <w:p w14:paraId="07ABF664" w14:textId="73A1650C" w:rsidR="00855877" w:rsidRPr="005E3C0C" w:rsidRDefault="00C46E24" w:rsidP="004626C6">
            <w:pPr>
              <w:pStyle w:val="Szvegtrzs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Inter-Cloud access control, only used by the Gatekeeper.</w:t>
            </w:r>
          </w:p>
        </w:tc>
      </w:tr>
      <w:tr w:rsidR="00855877" w:rsidRPr="003F03AC" w14:paraId="23B7B756" w14:textId="77777777" w:rsidTr="005E3C0C">
        <w:tc>
          <w:tcPr>
            <w:tcW w:w="4503" w:type="dxa"/>
          </w:tcPr>
          <w:p w14:paraId="128EE3C4" w14:textId="24DD83EB" w:rsidR="00855877" w:rsidRDefault="005E3C0C" w:rsidP="004626C6">
            <w:pPr>
              <w:pStyle w:val="Szvegtrzs"/>
              <w:rPr>
                <w:rFonts w:ascii="Calibri" w:hAnsi="Calibri"/>
                <w:b/>
                <w:color w:val="000000" w:themeColor="text1"/>
                <w:sz w:val="32"/>
              </w:rPr>
            </w:pPr>
            <w:r>
              <w:t>Orchestration</w:t>
            </w:r>
          </w:p>
        </w:tc>
        <w:tc>
          <w:tcPr>
            <w:tcW w:w="4418" w:type="dxa"/>
          </w:tcPr>
          <w:p w14:paraId="0EC481E4" w14:textId="7A793498" w:rsidR="00855877" w:rsidRPr="005E3C0C" w:rsidRDefault="005E3C0C" w:rsidP="005E3C0C">
            <w:pPr>
              <w:pStyle w:val="Szvegtrzs"/>
              <w:rPr>
                <w:rFonts w:ascii="Calibri" w:hAnsi="Calibri"/>
                <w:color w:val="000000" w:themeColor="text1"/>
                <w:sz w:val="32"/>
              </w:rPr>
            </w:pPr>
            <w:r>
              <w:t>S</w:t>
            </w:r>
            <w:r w:rsidR="00E06A08">
              <w:t xml:space="preserve">ervice </w:t>
            </w:r>
            <w:r>
              <w:t>R</w:t>
            </w:r>
            <w:r w:rsidR="00E06A08">
              <w:t xml:space="preserve">equest </w:t>
            </w:r>
            <w:r>
              <w:t>F</w:t>
            </w:r>
            <w:r w:rsidR="00E06A08">
              <w:t>orm</w:t>
            </w:r>
            <w:r>
              <w:t xml:space="preserve"> is posted with special settings. </w:t>
            </w:r>
          </w:p>
        </w:tc>
      </w:tr>
      <w:tr w:rsidR="00E06A08" w:rsidRPr="003F03AC" w14:paraId="185702A9" w14:textId="77777777" w:rsidTr="005E3C0C">
        <w:tc>
          <w:tcPr>
            <w:tcW w:w="4503" w:type="dxa"/>
          </w:tcPr>
          <w:p w14:paraId="2C45939A" w14:textId="730E6160" w:rsidR="00E06A08" w:rsidRDefault="00E06A08" w:rsidP="004626C6">
            <w:pPr>
              <w:pStyle w:val="Szvegtrzs"/>
            </w:pPr>
            <w:r>
              <w:t>Gateway</w:t>
            </w:r>
            <w:r w:rsidR="00C46E24">
              <w:t xml:space="preserve"> SessionEstablish</w:t>
            </w:r>
          </w:p>
        </w:tc>
        <w:tc>
          <w:tcPr>
            <w:tcW w:w="4418" w:type="dxa"/>
          </w:tcPr>
          <w:p w14:paraId="043C4CB2" w14:textId="7A2DF803" w:rsidR="00E06A08" w:rsidRDefault="00C46E24" w:rsidP="005E3C0C">
            <w:pPr>
              <w:pStyle w:val="Szvegtrzs"/>
            </w:pPr>
            <w:r w:rsidRPr="005E3C0C">
              <w:rPr>
                <w:rFonts w:ascii="Calibri" w:hAnsi="Calibri"/>
                <w:color w:val="000000" w:themeColor="text1"/>
              </w:rPr>
              <w:t>Only available for the Gatekeeper.</w:t>
            </w:r>
            <w:r>
              <w:rPr>
                <w:rFonts w:ascii="Calibri" w:hAnsi="Calibri"/>
                <w:color w:val="000000" w:themeColor="text1"/>
              </w:rPr>
              <w:t xml:space="preserve"> Sets up a datapath between different clouds.</w:t>
            </w:r>
          </w:p>
        </w:tc>
      </w:tr>
    </w:tbl>
    <w:p w14:paraId="7EFC0FA1" w14:textId="77777777" w:rsidR="00855877" w:rsidRDefault="00855877" w:rsidP="00855877">
      <w:pPr>
        <w:pStyle w:val="Cm"/>
        <w:keepNext/>
        <w:spacing w:before="600"/>
      </w:pPr>
      <w:bookmarkStart w:id="5" w:name="_Toc375649370"/>
      <w:r>
        <w:t>Security</w:t>
      </w:r>
      <w:bookmarkEnd w:id="5"/>
      <w:r>
        <w:t xml:space="preserve"> </w:t>
      </w:r>
    </w:p>
    <w:p w14:paraId="375760AE" w14:textId="08DE3C5F" w:rsidR="00855877" w:rsidRDefault="005E3C0C" w:rsidP="00855877">
      <w:pPr>
        <w:pStyle w:val="Szvegtrzs"/>
      </w:pPr>
      <w:r>
        <w:t xml:space="preserve">The Gatekeeper is the only externally available Core System. Hence, its security is of essence. The intra-Cloud interfaces of its Services should only be accessed by its local Orchestrator. </w:t>
      </w:r>
    </w:p>
    <w:p w14:paraId="50BEB073" w14:textId="2ECD7E4C" w:rsidR="005E3C0C" w:rsidRDefault="005E3C0C" w:rsidP="00855877">
      <w:pPr>
        <w:pStyle w:val="Szvegtrzs"/>
      </w:pPr>
      <w:r>
        <w:t xml:space="preserve">For the GSD Poll inter-Cloud service, no security is required. </w:t>
      </w:r>
    </w:p>
    <w:p w14:paraId="1C730579" w14:textId="43292788" w:rsidR="005E3C0C" w:rsidRDefault="005E3C0C" w:rsidP="00855877">
      <w:pPr>
        <w:pStyle w:val="Szvegtrzs"/>
      </w:pPr>
      <w:r>
        <w:t>For the ICN Proposal inter-Cloud service, secure connection is required, since orchestration is done through it resulting in Application System behaviour changes.</w:t>
      </w:r>
    </w:p>
    <w:p w14:paraId="1CDE6A4B" w14:textId="31AC6AF0" w:rsidR="005E3C0C" w:rsidRDefault="005E3C0C" w:rsidP="00855877">
      <w:pPr>
        <w:pStyle w:val="Szvegtrzs"/>
      </w:pPr>
    </w:p>
    <w:p w14:paraId="3E8F4E9B" w14:textId="4472C379" w:rsidR="005E3C0C" w:rsidRDefault="005E3C0C" w:rsidP="00855877">
      <w:pPr>
        <w:pStyle w:val="Szvegtrzs"/>
        <w:rPr>
          <w:i/>
        </w:rPr>
      </w:pPr>
      <w:r w:rsidRPr="005E3C0C">
        <w:rPr>
          <w:i/>
          <w:u w:val="single"/>
        </w:rPr>
        <w:t>Note:</w:t>
      </w:r>
      <w:r w:rsidRPr="005E3C0C">
        <w:rPr>
          <w:i/>
        </w:rPr>
        <w:t xml:space="preserve"> In the current reference implementation, unauthorized acces</w:t>
      </w:r>
      <w:r>
        <w:rPr>
          <w:i/>
        </w:rPr>
        <w:t xml:space="preserve">s is not rejected, only logged for debugging purposes. </w:t>
      </w:r>
    </w:p>
    <w:p w14:paraId="01C1E263" w14:textId="77777777" w:rsidR="005E3C0C" w:rsidRDefault="005E3C0C">
      <w:pPr>
        <w:rPr>
          <w:i/>
        </w:rPr>
      </w:pPr>
      <w:r>
        <w:rPr>
          <w:i/>
        </w:rPr>
        <w:br w:type="page"/>
      </w:r>
    </w:p>
    <w:p w14:paraId="574F6629" w14:textId="1AD1B443" w:rsidR="005A55BF" w:rsidRDefault="0077691B" w:rsidP="0077691B">
      <w:pPr>
        <w:pStyle w:val="Cm"/>
      </w:pPr>
      <w:r w:rsidRPr="002C447C">
        <w:lastRenderedPageBreak/>
        <w:tab/>
      </w:r>
      <w:r w:rsidR="005A55BF">
        <w:t>Internal Structure</w:t>
      </w:r>
    </w:p>
    <w:p w14:paraId="4E868320" w14:textId="4B813AD8" w:rsidR="005A55BF" w:rsidRDefault="005A55BF"/>
    <w:p w14:paraId="37BB3E52" w14:textId="59004895" w:rsidR="005A55BF" w:rsidRDefault="005A55BF">
      <w:r>
        <w:t>This module is a simple Java jar executable. It uses the config folder contents, w</w:t>
      </w:r>
      <w:r w:rsidR="009F7D24">
        <w:t>here the configuration files are</w:t>
      </w:r>
      <w:r>
        <w:t>. The code includes the following classes:</w:t>
      </w:r>
    </w:p>
    <w:p w14:paraId="72FFE8CB" w14:textId="5D3D28E2" w:rsidR="005A55BF" w:rsidRDefault="005A55BF" w:rsidP="005A55BF">
      <w:pPr>
        <w:pStyle w:val="Listaszerbekezds"/>
        <w:numPr>
          <w:ilvl w:val="0"/>
          <w:numId w:val="12"/>
        </w:numPr>
      </w:pPr>
      <w:r w:rsidRPr="00F65977">
        <w:rPr>
          <w:b/>
        </w:rPr>
        <w:t>GatekeeperMain</w:t>
      </w:r>
      <w:r>
        <w:t xml:space="preserve">: starts the HTTP </w:t>
      </w:r>
      <w:r w:rsidR="00F0366D">
        <w:t xml:space="preserve">or the HTTPS server </w:t>
      </w:r>
      <w:r w:rsidR="00F0366D">
        <w:t>based on the properties files and command line arguments</w:t>
      </w:r>
      <w:r w:rsidR="00F0366D">
        <w:t>, registers into the SR</w:t>
      </w:r>
    </w:p>
    <w:p w14:paraId="70F8FD3C" w14:textId="0ED94026" w:rsidR="005A55BF" w:rsidRDefault="005A55BF" w:rsidP="005A55BF">
      <w:pPr>
        <w:pStyle w:val="Listaszerbekezds"/>
        <w:numPr>
          <w:ilvl w:val="0"/>
          <w:numId w:val="12"/>
        </w:numPr>
      </w:pPr>
      <w:r w:rsidRPr="00F65977">
        <w:rPr>
          <w:b/>
        </w:rPr>
        <w:t>Gatekeeper</w:t>
      </w:r>
      <w:r w:rsidR="005C2366" w:rsidRPr="00F65977">
        <w:rPr>
          <w:b/>
        </w:rPr>
        <w:t>Inbound</w:t>
      </w:r>
      <w:r w:rsidRPr="00F65977">
        <w:rPr>
          <w:b/>
        </w:rPr>
        <w:t>Resource</w:t>
      </w:r>
      <w:r>
        <w:t>: offers the Services that are dedicat</w:t>
      </w:r>
      <w:r w:rsidR="005C2366">
        <w:t>ed towards other Gatekeepers</w:t>
      </w:r>
    </w:p>
    <w:p w14:paraId="22FEBAEE" w14:textId="69A200EE" w:rsidR="005C2366" w:rsidRDefault="005C2366" w:rsidP="005A55BF">
      <w:pPr>
        <w:pStyle w:val="Listaszerbekezds"/>
        <w:numPr>
          <w:ilvl w:val="0"/>
          <w:numId w:val="12"/>
        </w:numPr>
      </w:pPr>
      <w:r w:rsidRPr="00F65977">
        <w:rPr>
          <w:b/>
        </w:rPr>
        <w:t>GatekeeperOutboundResource</w:t>
      </w:r>
      <w:r>
        <w:t>: offers the Services that are dedicated towards its own local Orchestrator module</w:t>
      </w:r>
    </w:p>
    <w:p w14:paraId="070AA87E" w14:textId="1FE14F92" w:rsidR="008107D8" w:rsidRDefault="008107D8" w:rsidP="005A55BF">
      <w:pPr>
        <w:pStyle w:val="Listaszerbekezds"/>
        <w:numPr>
          <w:ilvl w:val="0"/>
          <w:numId w:val="12"/>
        </w:numPr>
      </w:pPr>
      <w:r>
        <w:rPr>
          <w:b/>
        </w:rPr>
        <w:t>GatekeeperApi</w:t>
      </w:r>
      <w:r w:rsidRPr="008107D8">
        <w:t>:</w:t>
      </w:r>
      <w:r>
        <w:t xml:space="preserve"> </w:t>
      </w:r>
      <w:r>
        <w:t>contains the REST interface functions for manipulating the underlying database tables</w:t>
      </w:r>
      <w:r>
        <w:t xml:space="preserve"> used by the Gatekeeper</w:t>
      </w:r>
      <w:r>
        <w:t>, this interface is reserved for system operators (Local Cloud admins).</w:t>
      </w:r>
    </w:p>
    <w:p w14:paraId="1A635F3E" w14:textId="632CCF83" w:rsidR="005A55BF" w:rsidRDefault="005A55BF" w:rsidP="005A55BF">
      <w:pPr>
        <w:pStyle w:val="Listaszerbekezds"/>
        <w:numPr>
          <w:ilvl w:val="0"/>
          <w:numId w:val="12"/>
        </w:numPr>
      </w:pPr>
      <w:r w:rsidRPr="00F65977">
        <w:rPr>
          <w:b/>
        </w:rPr>
        <w:t>AccessControlFilter</w:t>
      </w:r>
      <w:r>
        <w:t xml:space="preserve">: </w:t>
      </w:r>
      <w:r w:rsidR="008107D8">
        <w:t xml:space="preserve">implements the CN-based filtering on who can access the </w:t>
      </w:r>
      <w:r w:rsidR="008107D8">
        <w:t>Gatekeeper</w:t>
      </w:r>
      <w:r w:rsidR="008107D8">
        <w:t xml:space="preserve"> Services.</w:t>
      </w:r>
    </w:p>
    <w:p w14:paraId="29AA482B" w14:textId="247F5425" w:rsidR="005A55BF" w:rsidRDefault="005A55BF" w:rsidP="005A55BF">
      <w:pPr>
        <w:pStyle w:val="Cmsor1"/>
      </w:pPr>
      <w:bookmarkStart w:id="6" w:name="_Hlk494822498"/>
      <w:r>
        <w:t>Usage</w:t>
      </w:r>
    </w:p>
    <w:bookmarkEnd w:id="6"/>
    <w:p w14:paraId="0B90C9B0" w14:textId="77777777" w:rsidR="007867BF" w:rsidRDefault="007867BF" w:rsidP="007867BF">
      <w:r>
        <w:t xml:space="preserve">Start the module as a Java executable. The following command line arguments are available: </w:t>
      </w:r>
    </w:p>
    <w:p w14:paraId="2F96C83D" w14:textId="77777777" w:rsidR="00AB6CE9" w:rsidRPr="00BD03C9" w:rsidRDefault="00AB6CE9" w:rsidP="00AB6CE9">
      <w:pPr>
        <w:pStyle w:val="Szvegtrzs"/>
        <w:numPr>
          <w:ilvl w:val="0"/>
          <w:numId w:val="13"/>
        </w:numPr>
        <w:tabs>
          <w:tab w:val="left" w:pos="1810"/>
        </w:tabs>
        <w:spacing w:line="280" w:lineRule="exact"/>
        <w:rPr>
          <w:lang w:val="en-US"/>
        </w:rPr>
      </w:pPr>
      <w:r w:rsidRPr="00BD03C9">
        <w:rPr>
          <w:lang w:val="en-US"/>
        </w:rPr>
        <w:t>“-</w:t>
      </w:r>
      <w:proofErr w:type="spellStart"/>
      <w:r w:rsidRPr="00BD03C9">
        <w:rPr>
          <w:lang w:val="en-US"/>
        </w:rPr>
        <w:t>tls</w:t>
      </w:r>
      <w:proofErr w:type="spellEnd"/>
      <w:r w:rsidRPr="00BD03C9">
        <w:rPr>
          <w:lang w:val="en-US"/>
        </w:rPr>
        <w:t xml:space="preserve">”: starts the Core System in secure (HTTPS) mode, using the certificates which were set in the </w:t>
      </w:r>
      <w:proofErr w:type="spellStart"/>
      <w:proofErr w:type="gramStart"/>
      <w:r w:rsidRPr="00BD03C9">
        <w:rPr>
          <w:lang w:val="en-US"/>
        </w:rPr>
        <w:t>app.properties</w:t>
      </w:r>
      <w:proofErr w:type="spellEnd"/>
      <w:proofErr w:type="gramEnd"/>
      <w:r w:rsidRPr="00BD03C9">
        <w:rPr>
          <w:lang w:val="en-US"/>
        </w:rPr>
        <w:t xml:space="preserve"> file.</w:t>
      </w:r>
    </w:p>
    <w:p w14:paraId="468CA639" w14:textId="77777777" w:rsidR="00AB6CE9" w:rsidRDefault="00AB6CE9" w:rsidP="00AB6CE9">
      <w:pPr>
        <w:pStyle w:val="Szvegtrzs"/>
        <w:numPr>
          <w:ilvl w:val="0"/>
          <w:numId w:val="13"/>
        </w:numPr>
        <w:tabs>
          <w:tab w:val="left" w:pos="1810"/>
        </w:tabs>
        <w:spacing w:line="280" w:lineRule="exact"/>
        <w:rPr>
          <w:lang w:val="en-US"/>
        </w:rPr>
      </w:pPr>
      <w:r>
        <w:rPr>
          <w:lang w:val="en-US"/>
        </w:rPr>
        <w:t>“-daemon” (Linux only!): starts the module in daemon mode, kill signals will prompt a normal shutdown, and the core system will de-register its services from the Service Registry.</w:t>
      </w:r>
    </w:p>
    <w:p w14:paraId="1CD1BF49" w14:textId="77777777" w:rsidR="00AB6CE9" w:rsidRPr="00D81E1E" w:rsidRDefault="00AB6CE9" w:rsidP="00AB6CE9">
      <w:pPr>
        <w:pStyle w:val="Szvegtrzs"/>
        <w:numPr>
          <w:ilvl w:val="0"/>
          <w:numId w:val="13"/>
        </w:numPr>
        <w:tabs>
          <w:tab w:val="left" w:pos="1810"/>
        </w:tabs>
        <w:spacing w:line="280" w:lineRule="exact"/>
        <w:rPr>
          <w:lang w:val="en-US"/>
        </w:rPr>
      </w:pPr>
      <w:r>
        <w:rPr>
          <w:lang w:val="en-US"/>
        </w:rPr>
        <w:t>“-d”: starts the module in debug mode, which means every incoming REST request (URL + payload) and the corresponding response will be printed to the console output.</w:t>
      </w:r>
    </w:p>
    <w:p w14:paraId="79FD2230" w14:textId="4AB4ED0F" w:rsidR="005A55BF" w:rsidRDefault="005A55BF">
      <w:pPr>
        <w:rPr>
          <w:rFonts w:ascii="Calibri" w:eastAsia="MS PGothic" w:hAnsi="Calibri" w:cs="Lucida Grande"/>
          <w:sz w:val="48"/>
          <w:szCs w:val="48"/>
          <w:lang w:eastAsia="en-US"/>
        </w:rPr>
      </w:pPr>
      <w:bookmarkStart w:id="7" w:name="_GoBack"/>
      <w:bookmarkEnd w:id="7"/>
      <w:r>
        <w:br w:type="page"/>
      </w:r>
    </w:p>
    <w:p w14:paraId="24B92D75" w14:textId="24A48A03" w:rsidR="0077691B" w:rsidRDefault="0077691B" w:rsidP="0077691B">
      <w:pPr>
        <w:pStyle w:val="Cm"/>
        <w:rPr>
          <w:lang w:val="en-US"/>
        </w:rPr>
      </w:pPr>
      <w:r w:rsidRPr="008F3398">
        <w:rPr>
          <w:lang w:val="en-US"/>
        </w:rPr>
        <w:lastRenderedPageBreak/>
        <w:t>References</w:t>
      </w:r>
    </w:p>
    <w:p w14:paraId="0E8F8C80" w14:textId="77777777" w:rsidR="001F3647" w:rsidRPr="003D47C8" w:rsidRDefault="001F3647" w:rsidP="00D412F3">
      <w:pPr>
        <w:pStyle w:val="Szvegtrzs"/>
      </w:pPr>
    </w:p>
    <w:p w14:paraId="073416CB" w14:textId="19F34731" w:rsidR="00105116" w:rsidRPr="002C447C" w:rsidRDefault="00105116" w:rsidP="00105116">
      <w:pPr>
        <w:pStyle w:val="Cm"/>
        <w:rPr>
          <w:lang w:val="en-US"/>
        </w:rPr>
      </w:pPr>
      <w:bookmarkStart w:id="8" w:name="_Toc354828814"/>
      <w:r w:rsidRPr="002C447C">
        <w:rPr>
          <w:lang w:val="en-US"/>
        </w:rPr>
        <w:t>Revision history</w:t>
      </w:r>
      <w:bookmarkEnd w:id="8"/>
    </w:p>
    <w:p w14:paraId="745B16ED" w14:textId="77777777" w:rsidR="00105116" w:rsidRPr="002C447C" w:rsidRDefault="00105116" w:rsidP="00105116">
      <w:pPr>
        <w:pStyle w:val="Cmsor1"/>
        <w:rPr>
          <w:lang w:val="en-US"/>
        </w:rPr>
      </w:pPr>
      <w:bookmarkStart w:id="9" w:name="_Toc354828815"/>
      <w:r w:rsidRPr="002C447C">
        <w:rPr>
          <w:lang w:val="en-US"/>
        </w:rPr>
        <w:t>Amendments</w:t>
      </w:r>
      <w:bookmarkEnd w:id="9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913"/>
        <w:gridCol w:w="3198"/>
        <w:gridCol w:w="2368"/>
      </w:tblGrid>
      <w:tr w:rsidR="00105116" w:rsidRPr="00BF0D7D" w14:paraId="5589B472" w14:textId="77777777" w:rsidTr="00053044">
        <w:tc>
          <w:tcPr>
            <w:tcW w:w="675" w:type="dxa"/>
            <w:shd w:val="clear" w:color="auto" w:fill="BFBFBF" w:themeFill="background1" w:themeFillShade="BF"/>
          </w:tcPr>
          <w:p w14:paraId="658B703E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315DD4F7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77BFC46B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14:paraId="12DF4206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Subject of </w:t>
            </w:r>
            <w:r w:rsidR="003566DF" w:rsidRPr="00BF0D7D">
              <w:rPr>
                <w:rFonts w:ascii="Times New Roman" w:hAnsi="Times New Roman" w:cs="Times New Roman"/>
                <w:sz w:val="22"/>
                <w:szCs w:val="22"/>
              </w:rPr>
              <w:t>Amendments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19F48B1E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Author</w:t>
            </w:r>
          </w:p>
        </w:tc>
      </w:tr>
      <w:tr w:rsidR="00105116" w:rsidRPr="00BF0D7D" w14:paraId="439620F4" w14:textId="77777777" w:rsidTr="00053044">
        <w:tc>
          <w:tcPr>
            <w:tcW w:w="675" w:type="dxa"/>
          </w:tcPr>
          <w:p w14:paraId="1EDC5C3F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14:paraId="06CBA6C5" w14:textId="23BA59C5" w:rsidR="00105116" w:rsidRPr="00BF0D7D" w:rsidRDefault="00F72F92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2016-02-29</w:t>
            </w:r>
          </w:p>
        </w:tc>
        <w:tc>
          <w:tcPr>
            <w:tcW w:w="913" w:type="dxa"/>
          </w:tcPr>
          <w:p w14:paraId="4DC98ACA" w14:textId="4FFE1769" w:rsidR="00105116" w:rsidRPr="00BF0D7D" w:rsidRDefault="00AE50BA" w:rsidP="0022387A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0.</w:t>
            </w:r>
            <w:r w:rsidR="0022387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198" w:type="dxa"/>
          </w:tcPr>
          <w:p w14:paraId="47DE3C34" w14:textId="06D36CE0" w:rsidR="00105116" w:rsidRPr="00BF0D7D" w:rsidRDefault="0022387A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First draft</w:t>
            </w:r>
          </w:p>
        </w:tc>
        <w:tc>
          <w:tcPr>
            <w:tcW w:w="2368" w:type="dxa"/>
          </w:tcPr>
          <w:p w14:paraId="33B8620B" w14:textId="04DE19E1" w:rsidR="0022387A" w:rsidRPr="00BF0D7D" w:rsidRDefault="0022387A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Csaba Hegedűs</w:t>
            </w:r>
          </w:p>
        </w:tc>
      </w:tr>
      <w:tr w:rsidR="00105116" w:rsidRPr="00BF0D7D" w14:paraId="5B607C8F" w14:textId="77777777" w:rsidTr="00053044">
        <w:tc>
          <w:tcPr>
            <w:tcW w:w="675" w:type="dxa"/>
          </w:tcPr>
          <w:p w14:paraId="717B0C20" w14:textId="687123E0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14:paraId="188D1F83" w14:textId="1121F08C" w:rsidR="00105116" w:rsidRPr="00BF0D7D" w:rsidRDefault="005E3C0C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2016-09-14</w:t>
            </w:r>
          </w:p>
        </w:tc>
        <w:tc>
          <w:tcPr>
            <w:tcW w:w="913" w:type="dxa"/>
          </w:tcPr>
          <w:p w14:paraId="78FEB00A" w14:textId="04966990" w:rsidR="00105116" w:rsidRPr="00BF0D7D" w:rsidRDefault="006B435B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M2</w:t>
            </w:r>
          </w:p>
        </w:tc>
        <w:tc>
          <w:tcPr>
            <w:tcW w:w="3198" w:type="dxa"/>
          </w:tcPr>
          <w:p w14:paraId="5DB46C76" w14:textId="32455736" w:rsidR="00105116" w:rsidRPr="00BF0D7D" w:rsidRDefault="005E3C0C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Updated and corrected</w:t>
            </w:r>
          </w:p>
        </w:tc>
        <w:tc>
          <w:tcPr>
            <w:tcW w:w="2368" w:type="dxa"/>
          </w:tcPr>
          <w:p w14:paraId="6DB1DC62" w14:textId="44BE0C01" w:rsidR="00105116" w:rsidRPr="00BF0D7D" w:rsidRDefault="005E3C0C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Csaba Hegedűs</w:t>
            </w:r>
          </w:p>
        </w:tc>
      </w:tr>
      <w:tr w:rsidR="00AF3B4E" w:rsidRPr="00BF0D7D" w14:paraId="095F921E" w14:textId="77777777" w:rsidTr="00053044">
        <w:tc>
          <w:tcPr>
            <w:tcW w:w="675" w:type="dxa"/>
          </w:tcPr>
          <w:p w14:paraId="5A756F07" w14:textId="5E6107F1" w:rsidR="00AF3B4E" w:rsidRPr="00BF0D7D" w:rsidRDefault="00AF3B4E" w:rsidP="00AF3B4E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843" w:type="dxa"/>
          </w:tcPr>
          <w:p w14:paraId="66313F86" w14:textId="7ADAC21C" w:rsidR="00AF3B4E" w:rsidRDefault="00AF3B4E" w:rsidP="00AF3B4E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2018-02-14</w:t>
            </w:r>
          </w:p>
        </w:tc>
        <w:tc>
          <w:tcPr>
            <w:tcW w:w="913" w:type="dxa"/>
          </w:tcPr>
          <w:p w14:paraId="0A5EEBAC" w14:textId="40532BA3" w:rsidR="00AF3B4E" w:rsidRDefault="00AF3B4E" w:rsidP="00AF3B4E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M3</w:t>
            </w:r>
          </w:p>
        </w:tc>
        <w:tc>
          <w:tcPr>
            <w:tcW w:w="3198" w:type="dxa"/>
          </w:tcPr>
          <w:p w14:paraId="7683DFDA" w14:textId="0B6CC6DE" w:rsidR="00AF3B4E" w:rsidRDefault="00AF3B4E" w:rsidP="00AF3B4E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</w:rPr>
              <w:t>Updating document to M3</w:t>
            </w:r>
          </w:p>
        </w:tc>
        <w:tc>
          <w:tcPr>
            <w:tcW w:w="2368" w:type="dxa"/>
          </w:tcPr>
          <w:p w14:paraId="3C2F9B24" w14:textId="5068D4F5" w:rsidR="00AF3B4E" w:rsidRDefault="00AF3B4E" w:rsidP="00AF3B4E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Csaba Hegedűs</w:t>
            </w:r>
          </w:p>
        </w:tc>
      </w:tr>
      <w:tr w:rsidR="00182665" w:rsidRPr="00BF0D7D" w14:paraId="1C07FF00" w14:textId="77777777" w:rsidTr="00053044">
        <w:tc>
          <w:tcPr>
            <w:tcW w:w="675" w:type="dxa"/>
          </w:tcPr>
          <w:p w14:paraId="4DABB1F7" w14:textId="522E1477" w:rsidR="00182665" w:rsidRDefault="00182665" w:rsidP="00AF3B4E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843" w:type="dxa"/>
          </w:tcPr>
          <w:p w14:paraId="4ED73116" w14:textId="37F08914" w:rsidR="00182665" w:rsidRDefault="00182665" w:rsidP="00AF3B4E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2018-05-22</w:t>
            </w:r>
          </w:p>
        </w:tc>
        <w:tc>
          <w:tcPr>
            <w:tcW w:w="913" w:type="dxa"/>
          </w:tcPr>
          <w:p w14:paraId="30830976" w14:textId="6CBE2EDA" w:rsidR="00182665" w:rsidRDefault="00182665" w:rsidP="00AF3B4E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G4.0</w:t>
            </w:r>
          </w:p>
        </w:tc>
        <w:tc>
          <w:tcPr>
            <w:tcW w:w="3198" w:type="dxa"/>
          </w:tcPr>
          <w:p w14:paraId="2E0EBFFF" w14:textId="52BBBAA2" w:rsidR="00182665" w:rsidRDefault="00182665" w:rsidP="00AF3B4E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Updated document to G4.0</w:t>
            </w:r>
          </w:p>
        </w:tc>
        <w:tc>
          <w:tcPr>
            <w:tcW w:w="2368" w:type="dxa"/>
          </w:tcPr>
          <w:p w14:paraId="06E86219" w14:textId="4DB46079" w:rsidR="00182665" w:rsidRDefault="00182665" w:rsidP="00AF3B4E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Zoltán Umlauf</w:t>
            </w:r>
          </w:p>
        </w:tc>
      </w:tr>
    </w:tbl>
    <w:p w14:paraId="1F975597" w14:textId="77777777" w:rsidR="00105116" w:rsidRPr="00BF0D7D" w:rsidRDefault="00105116" w:rsidP="00D412F3">
      <w:pPr>
        <w:pStyle w:val="Szvegtrzs"/>
        <w:rPr>
          <w:rFonts w:ascii="Times New Roman" w:hAnsi="Times New Roman" w:cs="Times New Roman"/>
          <w:sz w:val="22"/>
          <w:szCs w:val="22"/>
        </w:rPr>
      </w:pPr>
    </w:p>
    <w:p w14:paraId="0BBB3AF4" w14:textId="77777777" w:rsidR="00105116" w:rsidRPr="00BF0D7D" w:rsidRDefault="00105116" w:rsidP="00105116">
      <w:pPr>
        <w:pStyle w:val="Cmsor1"/>
        <w:rPr>
          <w:rFonts w:ascii="Times New Roman" w:hAnsi="Times New Roman" w:cs="Times New Roman"/>
          <w:sz w:val="22"/>
          <w:szCs w:val="22"/>
          <w:lang w:val="en-US"/>
        </w:rPr>
      </w:pPr>
      <w:bookmarkStart w:id="10" w:name="_Toc354828816"/>
      <w:r w:rsidRPr="00BF0D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10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BF0D7D" w14:paraId="3F925AAE" w14:textId="77777777" w:rsidTr="00053044">
        <w:tc>
          <w:tcPr>
            <w:tcW w:w="674" w:type="dxa"/>
            <w:shd w:val="clear" w:color="auto" w:fill="BFBFBF" w:themeFill="background1" w:themeFillShade="BF"/>
          </w:tcPr>
          <w:p w14:paraId="28D165DA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43D336A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3AEA2D78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44DF24C4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Approved by</w:t>
            </w:r>
          </w:p>
        </w:tc>
      </w:tr>
      <w:tr w:rsidR="00105116" w:rsidRPr="00BF0D7D" w14:paraId="37D5570D" w14:textId="77777777" w:rsidTr="00053044">
        <w:tc>
          <w:tcPr>
            <w:tcW w:w="674" w:type="dxa"/>
          </w:tcPr>
          <w:p w14:paraId="6CAD9921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14:paraId="5AD8719C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14:paraId="3C8B59CB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14:paraId="49009EB5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05116" w:rsidRPr="00BF0D7D" w14:paraId="13DF4964" w14:textId="77777777" w:rsidTr="00053044">
        <w:tc>
          <w:tcPr>
            <w:tcW w:w="674" w:type="dxa"/>
          </w:tcPr>
          <w:p w14:paraId="0E796AA3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14:paraId="62FCABAE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14:paraId="12532275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14:paraId="1A5D99BB" w14:textId="77777777"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80F4C7A" w14:textId="77777777" w:rsidR="00080E87" w:rsidRPr="002C447C" w:rsidRDefault="00080E87" w:rsidP="00D412F3">
      <w:pPr>
        <w:pStyle w:val="Szvegtrzs"/>
      </w:pPr>
      <w:r w:rsidRPr="002C447C">
        <w:tab/>
      </w:r>
      <w:r w:rsidRPr="002C447C">
        <w:tab/>
      </w:r>
      <w:r w:rsidRPr="002C447C">
        <w:tab/>
      </w:r>
    </w:p>
    <w:p w14:paraId="4FBCF383" w14:textId="77777777" w:rsidR="00081ECA" w:rsidRPr="002C447C" w:rsidRDefault="002C447C" w:rsidP="00D412F3">
      <w:pPr>
        <w:pStyle w:val="Szvegtrzs"/>
      </w:pPr>
      <w:r w:rsidRPr="002C447C">
        <w:tab/>
      </w:r>
      <w:r w:rsidRPr="002C447C">
        <w:tab/>
      </w:r>
    </w:p>
    <w:sectPr w:rsidR="00081ECA" w:rsidRPr="002C447C" w:rsidSect="007E7B9F"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E64DE" w14:textId="77777777" w:rsidR="00411074" w:rsidRDefault="00411074" w:rsidP="00252D9B">
      <w:r>
        <w:separator/>
      </w:r>
    </w:p>
  </w:endnote>
  <w:endnote w:type="continuationSeparator" w:id="0">
    <w:p w14:paraId="72CA7CA8" w14:textId="77777777" w:rsidR="00411074" w:rsidRDefault="00411074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AF967" w14:textId="77777777" w:rsidR="003C4685" w:rsidRDefault="00475833">
    <w:pPr>
      <w:pStyle w:val="llb"/>
    </w:pPr>
    <w:r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125F05" wp14:editId="2563187C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0285FD" w14:textId="77777777" w:rsidR="003C4685" w:rsidRPr="00786E47" w:rsidRDefault="003C4685" w:rsidP="003C4685">
                          <w:pPr>
                            <w:pStyle w:val="lfej"/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1ADB0D2F" w14:textId="77777777" w:rsidR="003C4685" w:rsidRPr="00786E47" w:rsidRDefault="003C4685" w:rsidP="003C4685">
                          <w:pPr>
                            <w:pStyle w:val="lfej"/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6095887B" w14:textId="77777777" w:rsidR="003C4685" w:rsidRPr="00786E47" w:rsidRDefault="003C4685" w:rsidP="003C4685">
                          <w:pPr>
                            <w:pStyle w:val="lfej"/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63A1D0AA" w14:textId="77777777" w:rsidR="003C4685" w:rsidRPr="00786E47" w:rsidRDefault="003C4685" w:rsidP="003C4685">
                          <w:pPr>
                            <w:pStyle w:val="lfej"/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125F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" filled="f" stroked="f">
              <v:textbox inset="0,0,0,0">
                <w:txbxContent>
                  <w:p w14:paraId="2B0285FD" w14:textId="77777777" w:rsidR="003C4685" w:rsidRPr="00786E47" w:rsidRDefault="003C4685" w:rsidP="003C4685">
                    <w:pPr>
                      <w:pStyle w:val="lfej"/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1ADB0D2F" w14:textId="77777777" w:rsidR="003C4685" w:rsidRPr="00786E47" w:rsidRDefault="003C4685" w:rsidP="003C4685">
                    <w:pPr>
                      <w:pStyle w:val="lfej"/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6095887B" w14:textId="77777777" w:rsidR="003C4685" w:rsidRPr="00786E47" w:rsidRDefault="003C4685" w:rsidP="003C4685">
                    <w:pPr>
                      <w:pStyle w:val="lfej"/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63A1D0AA" w14:textId="77777777" w:rsidR="003C4685" w:rsidRPr="00786E47" w:rsidRDefault="003C4685" w:rsidP="003C4685">
                    <w:pPr>
                      <w:pStyle w:val="lfej"/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hu-HU" w:eastAsia="hu-HU"/>
      </w:rPr>
      <w:drawing>
        <wp:anchor distT="0" distB="0" distL="114300" distR="114300" simplePos="0" relativeHeight="251660288" behindDoc="1" locked="0" layoutInCell="1" allowOverlap="1" wp14:anchorId="7C3F14F9" wp14:editId="65AF17D3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  <w:p w14:paraId="36BE9BCA" w14:textId="77777777" w:rsidR="003C4685" w:rsidRDefault="003C4685">
    <w:pPr>
      <w:pStyle w:val="llb"/>
    </w:pPr>
  </w:p>
  <w:p w14:paraId="496B7723" w14:textId="77777777" w:rsidR="003C4685" w:rsidRDefault="003C4685">
    <w:pPr>
      <w:pStyle w:val="llb"/>
    </w:pPr>
  </w:p>
  <w:p w14:paraId="3AC662FD" w14:textId="77777777" w:rsidR="009B6057" w:rsidRDefault="00475833">
    <w:pPr>
      <w:pStyle w:val="llb"/>
    </w:pP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F41AD04" wp14:editId="0931DE23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14872F" w14:textId="77777777"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6792C534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04A43F66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2C20E7ED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41AD04" id="Text Box 5" o:spid="_x0000_s1028" type="#_x0000_t202" style="position:absolute;margin-left:36.25pt;margin-top:806pt;width:546.3pt;height:17.3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45tW1dMCAADp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14:paraId="0D14872F" w14:textId="77777777"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6792C534" w14:textId="77777777"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04A43F66" w14:textId="77777777"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2C20E7ED" w14:textId="77777777"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0582EB5" wp14:editId="59238814">
              <wp:simplePos x="0" y="0"/>
              <wp:positionH relativeFrom="column">
                <wp:posOffset>-799465</wp:posOffset>
              </wp:positionH>
              <wp:positionV relativeFrom="paragraph">
                <wp:posOffset>146050</wp:posOffset>
              </wp:positionV>
              <wp:extent cx="6743700" cy="0"/>
              <wp:effectExtent l="13335" t="8890" r="5715" b="2921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AB1AD2" id="Rak 9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11EB5" w14:textId="77777777" w:rsidR="00D304E5" w:rsidRDefault="00475833">
    <w:pPr>
      <w:pStyle w:val="llb"/>
    </w:pP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DCBED81" wp14:editId="0D7A08FB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F1CA68" w14:textId="77777777"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6FEEEFF7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3C78BE0F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7F200B81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CBED81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cb1gIAAOk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" filled="f" stroked="f">
              <v:textbox inset="0,0,0,0">
                <w:txbxContent>
                  <w:p w14:paraId="6DF1CA68" w14:textId="77777777"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6FEEEFF7" w14:textId="77777777"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3C78BE0F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7F200B81" w14:textId="77777777"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F5FCB7" wp14:editId="1058D188">
              <wp:simplePos x="0" y="0"/>
              <wp:positionH relativeFrom="column">
                <wp:posOffset>-799465</wp:posOffset>
              </wp:positionH>
              <wp:positionV relativeFrom="paragraph">
                <wp:posOffset>146050</wp:posOffset>
              </wp:positionV>
              <wp:extent cx="6743700" cy="0"/>
              <wp:effectExtent l="13335" t="9525" r="5715" b="28575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7C85B2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7BAC39" w14:textId="77777777" w:rsidR="00411074" w:rsidRDefault="00411074" w:rsidP="00252D9B">
      <w:r>
        <w:separator/>
      </w:r>
    </w:p>
  </w:footnote>
  <w:footnote w:type="continuationSeparator" w:id="0">
    <w:p w14:paraId="054D0DB4" w14:textId="77777777" w:rsidR="00411074" w:rsidRDefault="00411074" w:rsidP="00252D9B">
      <w:r>
        <w:continuationSeparator/>
      </w:r>
    </w:p>
  </w:footnote>
  <w:footnote w:id="1">
    <w:p w14:paraId="520DAA52" w14:textId="56FA95C8" w:rsidR="002501A4" w:rsidRPr="002501A4" w:rsidRDefault="002501A4">
      <w:pPr>
        <w:pStyle w:val="Lbjegyzetszveg"/>
        <w:rPr>
          <w:lang w:val="hu-HU"/>
        </w:rPr>
      </w:pPr>
      <w:r>
        <w:rPr>
          <w:rStyle w:val="Lbjegyzet-hivatkozs"/>
        </w:rPr>
        <w:footnoteRef/>
      </w:r>
      <w:r>
        <w:t xml:space="preserve"> </w:t>
      </w:r>
      <w:proofErr w:type="spellStart"/>
      <w:r>
        <w:rPr>
          <w:lang w:val="hu-HU"/>
        </w:rPr>
        <w:t>Self-orchestrating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Application</w:t>
      </w:r>
      <w:proofErr w:type="spellEnd"/>
      <w:r>
        <w:rPr>
          <w:lang w:val="hu-HU"/>
        </w:rPr>
        <w:t xml:space="preserve"> Systems </w:t>
      </w:r>
      <w:proofErr w:type="spellStart"/>
      <w:r>
        <w:rPr>
          <w:lang w:val="hu-HU"/>
        </w:rPr>
        <w:t>implement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all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Core</w:t>
      </w:r>
      <w:proofErr w:type="spellEnd"/>
      <w:r>
        <w:rPr>
          <w:lang w:val="hu-HU"/>
        </w:rPr>
        <w:t xml:space="preserve"> Service </w:t>
      </w:r>
      <w:proofErr w:type="spellStart"/>
      <w:r>
        <w:rPr>
          <w:lang w:val="hu-HU"/>
        </w:rPr>
        <w:t>interfaces</w:t>
      </w:r>
      <w:proofErr w:type="spellEnd"/>
      <w:r>
        <w:rPr>
          <w:lang w:val="hu-HU"/>
        </w:rPr>
        <w:t xml:space="preserve"> and </w:t>
      </w:r>
      <w:proofErr w:type="spellStart"/>
      <w:r>
        <w:rPr>
          <w:lang w:val="hu-HU"/>
        </w:rPr>
        <w:t>capable</w:t>
      </w:r>
      <w:proofErr w:type="spellEnd"/>
      <w:r>
        <w:rPr>
          <w:lang w:val="hu-HU"/>
        </w:rPr>
        <w:t xml:space="preserve"> of </w:t>
      </w:r>
      <w:proofErr w:type="spellStart"/>
      <w:r>
        <w:rPr>
          <w:lang w:val="hu-HU"/>
        </w:rPr>
        <w:t>running</w:t>
      </w:r>
      <w:proofErr w:type="spellEnd"/>
      <w:r>
        <w:rPr>
          <w:lang w:val="hu-HU"/>
        </w:rPr>
        <w:t xml:space="preserve"> an </w:t>
      </w:r>
      <w:proofErr w:type="spellStart"/>
      <w:r>
        <w:rPr>
          <w:lang w:val="hu-HU"/>
        </w:rPr>
        <w:t>orchestration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process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on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their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own</w:t>
      </w:r>
      <w:proofErr w:type="spellEnd"/>
      <w:r>
        <w:rPr>
          <w:lang w:val="hu-HU"/>
        </w:rPr>
        <w:t xml:space="preserve"> – </w:t>
      </w:r>
      <w:proofErr w:type="spellStart"/>
      <w:r>
        <w:rPr>
          <w:lang w:val="hu-HU"/>
        </w:rPr>
        <w:t>without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the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use</w:t>
      </w:r>
      <w:proofErr w:type="spellEnd"/>
      <w:r>
        <w:rPr>
          <w:lang w:val="hu-HU"/>
        </w:rPr>
        <w:t xml:space="preserve"> of </w:t>
      </w:r>
      <w:proofErr w:type="spellStart"/>
      <w:r>
        <w:rPr>
          <w:lang w:val="hu-HU"/>
        </w:rPr>
        <w:t>the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central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Orchestrator</w:t>
      </w:r>
      <w:proofErr w:type="spellEnd"/>
      <w:r>
        <w:rPr>
          <w:lang w:val="hu-HU"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D56DE" w14:textId="77777777"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hu-HU" w:eastAsia="hu-HU"/>
      </w:rPr>
      <w:drawing>
        <wp:anchor distT="0" distB="0" distL="114300" distR="114300" simplePos="0" relativeHeight="251657216" behindDoc="1" locked="0" layoutInCell="1" allowOverlap="1" wp14:anchorId="2C4FEBAC" wp14:editId="4390CF07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14:paraId="039C866E" w14:textId="77777777" w:rsidTr="003C4685">
      <w:tc>
        <w:tcPr>
          <w:tcW w:w="5093" w:type="dxa"/>
        </w:tcPr>
        <w:p w14:paraId="6AEA701E" w14:textId="77777777"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3EDC1733" w14:textId="3D8D993D" w:rsidR="003C4685" w:rsidRPr="002C447C" w:rsidRDefault="0002135C" w:rsidP="00DF7886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Gatekeeper</w:t>
          </w:r>
          <w:r w:rsidR="00DF7886">
            <w:rPr>
              <w:rFonts w:asciiTheme="majorHAnsi" w:hAnsiTheme="majorHAnsi"/>
              <w:sz w:val="18"/>
              <w:szCs w:val="18"/>
              <w:lang w:val="en-US"/>
            </w:rPr>
            <w:t xml:space="preserve"> System </w:t>
          </w:r>
          <w:proofErr w:type="spellStart"/>
          <w:r w:rsidR="00DF7886">
            <w:rPr>
              <w:rFonts w:asciiTheme="majorHAnsi" w:hAnsiTheme="majorHAnsi"/>
              <w:sz w:val="18"/>
              <w:szCs w:val="18"/>
              <w:lang w:val="en-US"/>
            </w:rPr>
            <w:t>SysDD</w:t>
          </w:r>
          <w:proofErr w:type="spellEnd"/>
        </w:p>
      </w:tc>
      <w:tc>
        <w:tcPr>
          <w:tcW w:w="2268" w:type="dxa"/>
        </w:tcPr>
        <w:p w14:paraId="1C72D360" w14:textId="77777777"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7C23C72A" w14:textId="7F7BDE17" w:rsidR="003C4685" w:rsidRPr="00C76DE5" w:rsidRDefault="00DF7886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SysDD</w:t>
          </w:r>
          <w:proofErr w:type="spellEnd"/>
        </w:p>
      </w:tc>
    </w:tr>
    <w:tr w:rsidR="003C4685" w:rsidRPr="00051C46" w14:paraId="6F2AD1C9" w14:textId="77777777" w:rsidTr="003C4685">
      <w:tc>
        <w:tcPr>
          <w:tcW w:w="5093" w:type="dxa"/>
        </w:tcPr>
        <w:p w14:paraId="26DDDA4B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280C28CB" w14:textId="11095A1A" w:rsidR="003C4685" w:rsidRPr="00C76DE5" w:rsidRDefault="00BF47CA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545420" w:rsidRPr="00545420">
              <w:rPr>
                <w:rFonts w:asciiTheme="majorHAnsi" w:hAnsiTheme="majorHAnsi"/>
                <w:noProof/>
                <w:sz w:val="18"/>
                <w:szCs w:val="18"/>
              </w:rPr>
              <w:t>2018-05-22</w:t>
            </w:r>
          </w:fldSimple>
        </w:p>
      </w:tc>
      <w:tc>
        <w:tcPr>
          <w:tcW w:w="2268" w:type="dxa"/>
        </w:tcPr>
        <w:p w14:paraId="7585BA67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14:paraId="264CE646" w14:textId="32294050" w:rsidR="003C4685" w:rsidRPr="00051C46" w:rsidRDefault="00545420" w:rsidP="007737BE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G4.0</w:t>
          </w:r>
        </w:p>
      </w:tc>
    </w:tr>
    <w:tr w:rsidR="003C4685" w:rsidRPr="00051C46" w14:paraId="21138E9E" w14:textId="77777777" w:rsidTr="003C4685">
      <w:tc>
        <w:tcPr>
          <w:tcW w:w="5093" w:type="dxa"/>
        </w:tcPr>
        <w:p w14:paraId="58BEFB5D" w14:textId="77777777"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31BDF5A1" w14:textId="210B37A1" w:rsidR="003C4685" w:rsidRPr="00C92FAF" w:rsidRDefault="006F5434" w:rsidP="006F5434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b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14:paraId="5F84E8F8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14:paraId="08EA56E0" w14:textId="66BD25E4" w:rsidR="003C4685" w:rsidRPr="00051C46" w:rsidRDefault="00DD6052" w:rsidP="00053044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 xml:space="preserve">Draft </w:t>
          </w:r>
          <w:r w:rsidR="00401457">
            <w:rPr>
              <w:rFonts w:asciiTheme="majorHAnsi" w:hAnsiTheme="majorHAnsi"/>
              <w:sz w:val="18"/>
              <w:szCs w:val="18"/>
            </w:rPr>
            <w:t>Proposal</w:t>
          </w:r>
        </w:p>
      </w:tc>
    </w:tr>
    <w:tr w:rsidR="003C4685" w:rsidRPr="00051C46" w14:paraId="01673924" w14:textId="77777777" w:rsidTr="003C4685">
      <w:tc>
        <w:tcPr>
          <w:tcW w:w="5093" w:type="dxa"/>
        </w:tcPr>
        <w:p w14:paraId="06530291" w14:textId="77777777" w:rsidR="003C4685" w:rsidRPr="00F5424E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14:paraId="39962CDF" w14:textId="3D14FC1A" w:rsidR="003C4685" w:rsidRPr="003F3EAE" w:rsidRDefault="006F5434" w:rsidP="006F543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hegeduscs@aitia.ai</w:t>
          </w:r>
        </w:p>
      </w:tc>
      <w:tc>
        <w:tcPr>
          <w:tcW w:w="2268" w:type="dxa"/>
        </w:tcPr>
        <w:p w14:paraId="514449B1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43CBED9B" w14:textId="21EA2024" w:rsidR="003C4685" w:rsidRPr="00051C46" w:rsidRDefault="00D15CAE" w:rsidP="0005304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B6CE9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B6CE9">
            <w:rPr>
              <w:rFonts w:asciiTheme="majorHAnsi" w:hAnsiTheme="majorHAnsi" w:cs="Times New Roman"/>
              <w:noProof/>
              <w:sz w:val="18"/>
              <w:szCs w:val="18"/>
            </w:rPr>
            <w:t>8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7007C7C8" w14:textId="77777777" w:rsidR="009B6057" w:rsidRPr="00484354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14:paraId="288D30EF" w14:textId="77777777" w:rsidTr="00F034F3">
      <w:tc>
        <w:tcPr>
          <w:tcW w:w="4350" w:type="dxa"/>
        </w:tcPr>
        <w:p w14:paraId="40D732D8" w14:textId="77777777"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1AC65725" w14:textId="15034D2D" w:rsidR="003C4685" w:rsidRPr="002C447C" w:rsidRDefault="007E7B9F" w:rsidP="00551787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 xml:space="preserve">Gatekeeper </w:t>
          </w:r>
          <w:proofErr w:type="spellStart"/>
          <w:r w:rsidR="00E61105">
            <w:rPr>
              <w:rFonts w:asciiTheme="majorHAnsi" w:hAnsiTheme="majorHAnsi"/>
              <w:sz w:val="18"/>
              <w:szCs w:val="18"/>
              <w:lang w:val="en-US"/>
            </w:rPr>
            <w:t>SysDD</w:t>
          </w:r>
          <w:proofErr w:type="spellEnd"/>
          <w:r w:rsidR="00043AFE" w:rsidRPr="00043AFE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4609F5A4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14:paraId="07216E32" w14:textId="312222D9" w:rsidR="003C4685" w:rsidRPr="00C76DE5" w:rsidRDefault="00F0366D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</w:rPr>
            <w:t>G4.0</w:t>
          </w:r>
        </w:p>
      </w:tc>
    </w:tr>
    <w:tr w:rsidR="003C4685" w:rsidRPr="00051C46" w14:paraId="3826803B" w14:textId="77777777" w:rsidTr="00F034F3">
      <w:tc>
        <w:tcPr>
          <w:tcW w:w="4350" w:type="dxa"/>
        </w:tcPr>
        <w:p w14:paraId="4B9B0037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14640B16" w14:textId="5382DD90" w:rsidR="003C4685" w:rsidRPr="00C76DE5" w:rsidRDefault="00BF47CA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545420" w:rsidRPr="00545420">
              <w:rPr>
                <w:rFonts w:asciiTheme="majorHAnsi" w:hAnsiTheme="majorHAnsi"/>
                <w:noProof/>
                <w:sz w:val="18"/>
                <w:szCs w:val="18"/>
              </w:rPr>
              <w:t>2018-05-22</w:t>
            </w:r>
          </w:fldSimple>
        </w:p>
      </w:tc>
      <w:tc>
        <w:tcPr>
          <w:tcW w:w="2268" w:type="dxa"/>
        </w:tcPr>
        <w:p w14:paraId="5D09FAF2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14:paraId="62ECF958" w14:textId="59E9EDD1" w:rsidR="003C4685" w:rsidRPr="00051C46" w:rsidRDefault="00DD6052" w:rsidP="003C4685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 xml:space="preserve">Draft </w:t>
          </w:r>
          <w:r w:rsidR="0035468C">
            <w:rPr>
              <w:rFonts w:asciiTheme="majorHAnsi" w:hAnsiTheme="majorHAnsi"/>
              <w:sz w:val="18"/>
              <w:szCs w:val="18"/>
            </w:rPr>
            <w:t>Proposal</w:t>
          </w:r>
        </w:p>
      </w:tc>
    </w:tr>
    <w:tr w:rsidR="003C4685" w:rsidRPr="00051C46" w14:paraId="1C171AB5" w14:textId="77777777" w:rsidTr="00F034F3">
      <w:tc>
        <w:tcPr>
          <w:tcW w:w="4350" w:type="dxa"/>
        </w:tcPr>
        <w:p w14:paraId="38123A6A" w14:textId="77777777"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2E57CC53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7946617E" w14:textId="04001DF0" w:rsidR="003C4685" w:rsidRPr="00051C46" w:rsidRDefault="00D15CAE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B6CE9">
            <w:rPr>
              <w:rFonts w:asciiTheme="majorHAnsi" w:hAnsiTheme="majorHAnsi" w:cs="Times New Roman"/>
              <w:noProof/>
              <w:sz w:val="18"/>
              <w:szCs w:val="18"/>
            </w:rPr>
            <w:t>8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B6CE9">
            <w:rPr>
              <w:rFonts w:asciiTheme="majorHAnsi" w:hAnsiTheme="majorHAnsi" w:cs="Times New Roman"/>
              <w:noProof/>
              <w:sz w:val="18"/>
              <w:szCs w:val="18"/>
            </w:rPr>
            <w:t>8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3D685604" w14:textId="77777777"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hu-HU" w:eastAsia="hu-HU"/>
      </w:rPr>
      <w:drawing>
        <wp:anchor distT="0" distB="0" distL="114300" distR="114300" simplePos="0" relativeHeight="251658240" behindDoc="1" locked="0" layoutInCell="1" allowOverlap="1" wp14:anchorId="0B18B1CA" wp14:editId="43285D47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216EA"/>
    <w:multiLevelType w:val="hybridMultilevel"/>
    <w:tmpl w:val="8BAA7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E6122"/>
    <w:multiLevelType w:val="hybridMultilevel"/>
    <w:tmpl w:val="2DD469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DD1591A"/>
    <w:multiLevelType w:val="hybridMultilevel"/>
    <w:tmpl w:val="954288BA"/>
    <w:lvl w:ilvl="0" w:tplc="39340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C2808"/>
    <w:multiLevelType w:val="hybridMultilevel"/>
    <w:tmpl w:val="0C00BD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62CA6"/>
    <w:multiLevelType w:val="hybridMultilevel"/>
    <w:tmpl w:val="954288BA"/>
    <w:lvl w:ilvl="0" w:tplc="39340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7" w15:restartNumberingAfterBreak="0">
    <w:nsid w:val="4E7773EC"/>
    <w:multiLevelType w:val="hybridMultilevel"/>
    <w:tmpl w:val="E32A42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F6123"/>
    <w:multiLevelType w:val="hybridMultilevel"/>
    <w:tmpl w:val="CA386F06"/>
    <w:lvl w:ilvl="0" w:tplc="1012E29A">
      <w:start w:val="201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34806"/>
    <w:multiLevelType w:val="hybridMultilevel"/>
    <w:tmpl w:val="6584E8E2"/>
    <w:lvl w:ilvl="0" w:tplc="82B4A640">
      <w:numFmt w:val="bullet"/>
      <w:lvlText w:val="-"/>
      <w:lvlJc w:val="left"/>
      <w:pPr>
        <w:ind w:left="720" w:hanging="360"/>
      </w:pPr>
      <w:rPr>
        <w:rFonts w:ascii="Cambria" w:eastAsia="MS PGothic" w:hAnsi="Cambria" w:cs="Lucida Grande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722A146D"/>
    <w:multiLevelType w:val="hybridMultilevel"/>
    <w:tmpl w:val="9AB8F692"/>
    <w:lvl w:ilvl="0" w:tplc="C210987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 w:val="0"/>
        <w:color w:val="auto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7"/>
  </w:num>
  <w:num w:numId="9">
    <w:abstractNumId w:val="11"/>
  </w:num>
  <w:num w:numId="10">
    <w:abstractNumId w:val="3"/>
  </w:num>
  <w:num w:numId="11">
    <w:abstractNumId w:val="5"/>
  </w:num>
  <w:num w:numId="12">
    <w:abstractNumId w:val="8"/>
  </w:num>
  <w:num w:numId="13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47C"/>
    <w:rsid w:val="00016229"/>
    <w:rsid w:val="0002135C"/>
    <w:rsid w:val="0002612C"/>
    <w:rsid w:val="00026922"/>
    <w:rsid w:val="00043AFE"/>
    <w:rsid w:val="000463E2"/>
    <w:rsid w:val="00051C46"/>
    <w:rsid w:val="00057DC6"/>
    <w:rsid w:val="00062590"/>
    <w:rsid w:val="00064A18"/>
    <w:rsid w:val="00071587"/>
    <w:rsid w:val="00080E87"/>
    <w:rsid w:val="00081ECA"/>
    <w:rsid w:val="00091AC3"/>
    <w:rsid w:val="00097468"/>
    <w:rsid w:val="000A20E4"/>
    <w:rsid w:val="000B56E1"/>
    <w:rsid w:val="000C192B"/>
    <w:rsid w:val="000D18F5"/>
    <w:rsid w:val="000D64A9"/>
    <w:rsid w:val="000E0C5A"/>
    <w:rsid w:val="000E1F82"/>
    <w:rsid w:val="000E24A5"/>
    <w:rsid w:val="000F2C9F"/>
    <w:rsid w:val="000F767C"/>
    <w:rsid w:val="00105116"/>
    <w:rsid w:val="00107310"/>
    <w:rsid w:val="00110F88"/>
    <w:rsid w:val="00121E6B"/>
    <w:rsid w:val="00133006"/>
    <w:rsid w:val="00136054"/>
    <w:rsid w:val="001452F3"/>
    <w:rsid w:val="00160888"/>
    <w:rsid w:val="001614B0"/>
    <w:rsid w:val="001701DE"/>
    <w:rsid w:val="00175BF4"/>
    <w:rsid w:val="00182665"/>
    <w:rsid w:val="00193ADC"/>
    <w:rsid w:val="001A250D"/>
    <w:rsid w:val="001A70EB"/>
    <w:rsid w:val="001A75A1"/>
    <w:rsid w:val="001B6EFF"/>
    <w:rsid w:val="001C0A94"/>
    <w:rsid w:val="001C0EB1"/>
    <w:rsid w:val="001E26D7"/>
    <w:rsid w:val="001E2857"/>
    <w:rsid w:val="001F3158"/>
    <w:rsid w:val="001F3647"/>
    <w:rsid w:val="00203A58"/>
    <w:rsid w:val="00206A99"/>
    <w:rsid w:val="0022216F"/>
    <w:rsid w:val="00222A22"/>
    <w:rsid w:val="0022387A"/>
    <w:rsid w:val="0022610A"/>
    <w:rsid w:val="00227400"/>
    <w:rsid w:val="00233626"/>
    <w:rsid w:val="00240448"/>
    <w:rsid w:val="002501A4"/>
    <w:rsid w:val="00252D9B"/>
    <w:rsid w:val="0025487D"/>
    <w:rsid w:val="0025507E"/>
    <w:rsid w:val="00255CA3"/>
    <w:rsid w:val="00282999"/>
    <w:rsid w:val="0029657E"/>
    <w:rsid w:val="002A2CEF"/>
    <w:rsid w:val="002A2D99"/>
    <w:rsid w:val="002A35AC"/>
    <w:rsid w:val="002A5660"/>
    <w:rsid w:val="002B783D"/>
    <w:rsid w:val="002C00B6"/>
    <w:rsid w:val="002C2AED"/>
    <w:rsid w:val="002C447C"/>
    <w:rsid w:val="002C4AF7"/>
    <w:rsid w:val="002D43F3"/>
    <w:rsid w:val="002D58D2"/>
    <w:rsid w:val="00305111"/>
    <w:rsid w:val="00321A18"/>
    <w:rsid w:val="00322898"/>
    <w:rsid w:val="0035468C"/>
    <w:rsid w:val="003566DF"/>
    <w:rsid w:val="00374C8C"/>
    <w:rsid w:val="0037782B"/>
    <w:rsid w:val="003857EB"/>
    <w:rsid w:val="00385F56"/>
    <w:rsid w:val="003915D0"/>
    <w:rsid w:val="00396164"/>
    <w:rsid w:val="00396B7B"/>
    <w:rsid w:val="003B263E"/>
    <w:rsid w:val="003C4685"/>
    <w:rsid w:val="003D4111"/>
    <w:rsid w:val="003D47C8"/>
    <w:rsid w:val="003D64A9"/>
    <w:rsid w:val="003E1C83"/>
    <w:rsid w:val="003F0A38"/>
    <w:rsid w:val="003F2C19"/>
    <w:rsid w:val="003F3B51"/>
    <w:rsid w:val="003F3EAE"/>
    <w:rsid w:val="00401457"/>
    <w:rsid w:val="00405FAF"/>
    <w:rsid w:val="00411074"/>
    <w:rsid w:val="00430316"/>
    <w:rsid w:val="0043369F"/>
    <w:rsid w:val="00452626"/>
    <w:rsid w:val="0045266A"/>
    <w:rsid w:val="00455D55"/>
    <w:rsid w:val="00463DE5"/>
    <w:rsid w:val="0047567B"/>
    <w:rsid w:val="00475833"/>
    <w:rsid w:val="00484354"/>
    <w:rsid w:val="004902E0"/>
    <w:rsid w:val="004A2069"/>
    <w:rsid w:val="004B6B3C"/>
    <w:rsid w:val="004E3451"/>
    <w:rsid w:val="004F137A"/>
    <w:rsid w:val="005056B3"/>
    <w:rsid w:val="00512379"/>
    <w:rsid w:val="0051583A"/>
    <w:rsid w:val="00521401"/>
    <w:rsid w:val="00526822"/>
    <w:rsid w:val="00527396"/>
    <w:rsid w:val="00534C02"/>
    <w:rsid w:val="00545420"/>
    <w:rsid w:val="00551787"/>
    <w:rsid w:val="00554908"/>
    <w:rsid w:val="005620FC"/>
    <w:rsid w:val="005630CC"/>
    <w:rsid w:val="00586F04"/>
    <w:rsid w:val="005A191A"/>
    <w:rsid w:val="005A31AA"/>
    <w:rsid w:val="005A55BF"/>
    <w:rsid w:val="005C2366"/>
    <w:rsid w:val="005E0F09"/>
    <w:rsid w:val="005E3C0C"/>
    <w:rsid w:val="005F1531"/>
    <w:rsid w:val="005F3371"/>
    <w:rsid w:val="006049F3"/>
    <w:rsid w:val="00604A60"/>
    <w:rsid w:val="00623BEB"/>
    <w:rsid w:val="00632D15"/>
    <w:rsid w:val="00656467"/>
    <w:rsid w:val="0069254F"/>
    <w:rsid w:val="006956CB"/>
    <w:rsid w:val="006A0655"/>
    <w:rsid w:val="006A60D0"/>
    <w:rsid w:val="006B435B"/>
    <w:rsid w:val="006B782B"/>
    <w:rsid w:val="006C0348"/>
    <w:rsid w:val="006C7BA9"/>
    <w:rsid w:val="006E2800"/>
    <w:rsid w:val="006F1ADC"/>
    <w:rsid w:val="006F5434"/>
    <w:rsid w:val="00700EC2"/>
    <w:rsid w:val="00706C92"/>
    <w:rsid w:val="00707C81"/>
    <w:rsid w:val="00717764"/>
    <w:rsid w:val="007310AC"/>
    <w:rsid w:val="0074674C"/>
    <w:rsid w:val="00754CF0"/>
    <w:rsid w:val="00771E51"/>
    <w:rsid w:val="007737BE"/>
    <w:rsid w:val="00773E3A"/>
    <w:rsid w:val="00774269"/>
    <w:rsid w:val="007747F2"/>
    <w:rsid w:val="00776736"/>
    <w:rsid w:val="0077691B"/>
    <w:rsid w:val="007867BF"/>
    <w:rsid w:val="00786AE7"/>
    <w:rsid w:val="00786E47"/>
    <w:rsid w:val="007913FF"/>
    <w:rsid w:val="00792350"/>
    <w:rsid w:val="007A0C81"/>
    <w:rsid w:val="007A3684"/>
    <w:rsid w:val="007A4979"/>
    <w:rsid w:val="007A6A96"/>
    <w:rsid w:val="007B2395"/>
    <w:rsid w:val="007B2E4D"/>
    <w:rsid w:val="007C3A83"/>
    <w:rsid w:val="007C4032"/>
    <w:rsid w:val="007C50F4"/>
    <w:rsid w:val="007D10F3"/>
    <w:rsid w:val="007D3C4E"/>
    <w:rsid w:val="007E2538"/>
    <w:rsid w:val="007E7B9F"/>
    <w:rsid w:val="007F5C5B"/>
    <w:rsid w:val="00802B38"/>
    <w:rsid w:val="00810572"/>
    <w:rsid w:val="008107D8"/>
    <w:rsid w:val="008355B4"/>
    <w:rsid w:val="00855877"/>
    <w:rsid w:val="008568F4"/>
    <w:rsid w:val="00860543"/>
    <w:rsid w:val="0087560A"/>
    <w:rsid w:val="008765D9"/>
    <w:rsid w:val="00876629"/>
    <w:rsid w:val="00893B35"/>
    <w:rsid w:val="008A6B61"/>
    <w:rsid w:val="008D007E"/>
    <w:rsid w:val="008D046A"/>
    <w:rsid w:val="008D3F67"/>
    <w:rsid w:val="008D5D0C"/>
    <w:rsid w:val="008F6A0C"/>
    <w:rsid w:val="0091352E"/>
    <w:rsid w:val="00920F62"/>
    <w:rsid w:val="00926041"/>
    <w:rsid w:val="00926953"/>
    <w:rsid w:val="00932639"/>
    <w:rsid w:val="009369C1"/>
    <w:rsid w:val="00945B04"/>
    <w:rsid w:val="00945E96"/>
    <w:rsid w:val="009560BA"/>
    <w:rsid w:val="0096189B"/>
    <w:rsid w:val="009651FD"/>
    <w:rsid w:val="00966FDA"/>
    <w:rsid w:val="00974A31"/>
    <w:rsid w:val="009819D7"/>
    <w:rsid w:val="009A7920"/>
    <w:rsid w:val="009B25B4"/>
    <w:rsid w:val="009B6057"/>
    <w:rsid w:val="009C15EF"/>
    <w:rsid w:val="009C59D1"/>
    <w:rsid w:val="009C7D92"/>
    <w:rsid w:val="009D1A53"/>
    <w:rsid w:val="009F0CDA"/>
    <w:rsid w:val="009F7D24"/>
    <w:rsid w:val="00A16EF6"/>
    <w:rsid w:val="00A4046D"/>
    <w:rsid w:val="00A45B40"/>
    <w:rsid w:val="00A55B60"/>
    <w:rsid w:val="00A71C80"/>
    <w:rsid w:val="00A75821"/>
    <w:rsid w:val="00AB2377"/>
    <w:rsid w:val="00AB5DBB"/>
    <w:rsid w:val="00AB6CE9"/>
    <w:rsid w:val="00AC1002"/>
    <w:rsid w:val="00AC7A1D"/>
    <w:rsid w:val="00AD61C8"/>
    <w:rsid w:val="00AE50BA"/>
    <w:rsid w:val="00AF3B4E"/>
    <w:rsid w:val="00B061A5"/>
    <w:rsid w:val="00B12718"/>
    <w:rsid w:val="00B160D2"/>
    <w:rsid w:val="00B231B1"/>
    <w:rsid w:val="00B32686"/>
    <w:rsid w:val="00B33F30"/>
    <w:rsid w:val="00B40CEF"/>
    <w:rsid w:val="00B4162E"/>
    <w:rsid w:val="00B429AD"/>
    <w:rsid w:val="00B46382"/>
    <w:rsid w:val="00B52D30"/>
    <w:rsid w:val="00B57C2C"/>
    <w:rsid w:val="00B6110D"/>
    <w:rsid w:val="00B644E7"/>
    <w:rsid w:val="00B727D0"/>
    <w:rsid w:val="00B746E3"/>
    <w:rsid w:val="00B77B2A"/>
    <w:rsid w:val="00B82084"/>
    <w:rsid w:val="00B9053A"/>
    <w:rsid w:val="00BB46B3"/>
    <w:rsid w:val="00BB58EE"/>
    <w:rsid w:val="00BC537E"/>
    <w:rsid w:val="00BE0D6D"/>
    <w:rsid w:val="00BE135C"/>
    <w:rsid w:val="00BE2352"/>
    <w:rsid w:val="00BE694F"/>
    <w:rsid w:val="00BF0D7D"/>
    <w:rsid w:val="00BF47CA"/>
    <w:rsid w:val="00C035B1"/>
    <w:rsid w:val="00C36DEB"/>
    <w:rsid w:val="00C409D4"/>
    <w:rsid w:val="00C45A26"/>
    <w:rsid w:val="00C46E24"/>
    <w:rsid w:val="00C51634"/>
    <w:rsid w:val="00C76DE5"/>
    <w:rsid w:val="00C833FA"/>
    <w:rsid w:val="00C92FAF"/>
    <w:rsid w:val="00C96366"/>
    <w:rsid w:val="00CB0376"/>
    <w:rsid w:val="00CB4A31"/>
    <w:rsid w:val="00CF268B"/>
    <w:rsid w:val="00CF4746"/>
    <w:rsid w:val="00D06F99"/>
    <w:rsid w:val="00D15CAE"/>
    <w:rsid w:val="00D23EB9"/>
    <w:rsid w:val="00D241E3"/>
    <w:rsid w:val="00D271CA"/>
    <w:rsid w:val="00D304E5"/>
    <w:rsid w:val="00D412F3"/>
    <w:rsid w:val="00D51ECE"/>
    <w:rsid w:val="00D941F0"/>
    <w:rsid w:val="00D9420E"/>
    <w:rsid w:val="00DA71CF"/>
    <w:rsid w:val="00DB21DE"/>
    <w:rsid w:val="00DB7F1E"/>
    <w:rsid w:val="00DC1D7F"/>
    <w:rsid w:val="00DC6A4F"/>
    <w:rsid w:val="00DD6052"/>
    <w:rsid w:val="00DF706A"/>
    <w:rsid w:val="00DF7886"/>
    <w:rsid w:val="00E06A08"/>
    <w:rsid w:val="00E32D83"/>
    <w:rsid w:val="00E42C32"/>
    <w:rsid w:val="00E61105"/>
    <w:rsid w:val="00E76CE9"/>
    <w:rsid w:val="00E8132A"/>
    <w:rsid w:val="00EA4F4E"/>
    <w:rsid w:val="00EB31B9"/>
    <w:rsid w:val="00EB37C9"/>
    <w:rsid w:val="00EB3987"/>
    <w:rsid w:val="00EB6483"/>
    <w:rsid w:val="00EC3C8A"/>
    <w:rsid w:val="00EC52B7"/>
    <w:rsid w:val="00ED30BA"/>
    <w:rsid w:val="00ED5016"/>
    <w:rsid w:val="00EE2BB2"/>
    <w:rsid w:val="00EF3F02"/>
    <w:rsid w:val="00F0129D"/>
    <w:rsid w:val="00F034F3"/>
    <w:rsid w:val="00F0366D"/>
    <w:rsid w:val="00F41EF4"/>
    <w:rsid w:val="00F44288"/>
    <w:rsid w:val="00F5424E"/>
    <w:rsid w:val="00F56FA2"/>
    <w:rsid w:val="00F65977"/>
    <w:rsid w:val="00F72F92"/>
    <w:rsid w:val="00F758D5"/>
    <w:rsid w:val="00F77A90"/>
    <w:rsid w:val="00F86307"/>
    <w:rsid w:val="00FB006E"/>
    <w:rsid w:val="00FB0796"/>
    <w:rsid w:val="00FC095D"/>
    <w:rsid w:val="00FC2635"/>
    <w:rsid w:val="00FC5AE6"/>
    <w:rsid w:val="00FD5FE0"/>
    <w:rsid w:val="00FD7D7D"/>
    <w:rsid w:val="00FE0D34"/>
    <w:rsid w:val="00FE6D61"/>
    <w:rsid w:val="00FF5EC6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0DA8A0D"/>
  <w15:docId w15:val="{C23396E9-B21D-4F94-928E-CDF3B53E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966FDA"/>
    <w:pPr>
      <w:numPr>
        <w:numId w:val="4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unhideWhenUsed/>
    <w:qFormat/>
    <w:rsid w:val="00AD61C8"/>
    <w:pPr>
      <w:jc w:val="both"/>
    </w:pPr>
  </w:style>
  <w:style w:type="character" w:customStyle="1" w:styleId="SzvegtrzsChar">
    <w:name w:val="Szövegtörzs Char"/>
    <w:aliases w:val="Body Char"/>
    <w:basedOn w:val="Bekezdsalapbettpusa"/>
    <w:link w:val="Szvegtrzs"/>
    <w:rsid w:val="00AD61C8"/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7D10F3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8355B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355B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355B4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355B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355B4"/>
    <w:rPr>
      <w:b/>
      <w:bCs/>
      <w:sz w:val="20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501A4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501A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501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s\Ny2013\Arrowhead\Templates%20Working\Arrowhead%20Word%20template_2_pc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21EE50-881F-4371-9A62-D143DECEF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Word template_2_pc.dotx</Template>
  <TotalTime>899</TotalTime>
  <Pages>8</Pages>
  <Words>1075</Words>
  <Characters>6133</Characters>
  <Application>Microsoft Office Word</Application>
  <DocSecurity>0</DocSecurity>
  <Lines>51</Lines>
  <Paragraphs>14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[Title]</vt:lpstr>
      <vt:lpstr>[Title]</vt:lpstr>
      <vt:lpstr>[Title]</vt:lpstr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creator>IL0021B</dc:creator>
  <cp:lastModifiedBy>Zoltán Umlauf</cp:lastModifiedBy>
  <cp:revision>66</cp:revision>
  <cp:lastPrinted>2013-11-27T17:29:00Z</cp:lastPrinted>
  <dcterms:created xsi:type="dcterms:W3CDTF">2013-11-20T15:37:00Z</dcterms:created>
  <dcterms:modified xsi:type="dcterms:W3CDTF">2018-05-22T13:00:00Z</dcterms:modified>
</cp:coreProperties>
</file>