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46C3A" w14:textId="77777777" w:rsidR="00986CCC" w:rsidRDefault="00A30BD2">
      <w:pPr>
        <w:jc w:val="center"/>
      </w:pPr>
      <w:r>
        <w:t xml:space="preserve">  </w:t>
      </w:r>
    </w:p>
    <w:p w14:paraId="0888EDA7" w14:textId="77777777" w:rsidR="00986CCC" w:rsidRDefault="00A30BD2">
      <w:r>
        <w:t xml:space="preserve"> </w:t>
      </w:r>
    </w:p>
    <w:p w14:paraId="0811C775" w14:textId="77777777" w:rsidR="00986CCC" w:rsidRDefault="00A30BD2">
      <w:r>
        <w:t xml:space="preserve"> </w:t>
      </w:r>
    </w:p>
    <w:tbl>
      <w:tblPr>
        <w:tblStyle w:val="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986CCC" w14:paraId="15A8BE3C" w14:textId="77777777">
        <w:trPr>
          <w:trHeight w:val="1640"/>
        </w:trPr>
        <w:tc>
          <w:tcPr>
            <w:tcW w:w="8880" w:type="dxa"/>
            <w:tcBorders>
              <w:top w:val="nil"/>
              <w:left w:val="nil"/>
              <w:bottom w:val="single" w:sz="8" w:space="0" w:color="4F81BD"/>
              <w:right w:val="nil"/>
            </w:tcBorders>
            <w:tcMar>
              <w:top w:w="100" w:type="dxa"/>
              <w:left w:w="100" w:type="dxa"/>
              <w:bottom w:w="100" w:type="dxa"/>
              <w:right w:w="100" w:type="dxa"/>
            </w:tcMar>
          </w:tcPr>
          <w:p w14:paraId="2D1D984A" w14:textId="77777777" w:rsidR="00986CCC" w:rsidRDefault="00986CCC">
            <w:pPr>
              <w:jc w:val="center"/>
              <w:rPr>
                <w:b/>
                <w:sz w:val="44"/>
                <w:szCs w:val="44"/>
              </w:rPr>
            </w:pPr>
          </w:p>
          <w:p w14:paraId="63681EFB" w14:textId="77777777" w:rsidR="00986CCC" w:rsidRDefault="00986CCC">
            <w:pPr>
              <w:jc w:val="center"/>
              <w:rPr>
                <w:b/>
                <w:sz w:val="44"/>
                <w:szCs w:val="44"/>
              </w:rPr>
            </w:pPr>
          </w:p>
          <w:p w14:paraId="2C7963B1" w14:textId="77777777" w:rsidR="00986CCC" w:rsidRDefault="00986CCC">
            <w:pPr>
              <w:jc w:val="center"/>
              <w:rPr>
                <w:b/>
                <w:sz w:val="44"/>
                <w:szCs w:val="44"/>
              </w:rPr>
            </w:pPr>
          </w:p>
          <w:p w14:paraId="47F25557" w14:textId="77777777" w:rsidR="00986CCC" w:rsidRPr="00AA1768" w:rsidRDefault="00986CCC">
            <w:pPr>
              <w:jc w:val="center"/>
              <w:rPr>
                <w:b/>
                <w:sz w:val="44"/>
                <w:szCs w:val="44"/>
                <w:lang w:val="es-ES"/>
              </w:rPr>
            </w:pPr>
          </w:p>
          <w:p w14:paraId="36C0D4DB" w14:textId="77777777" w:rsidR="00986CCC" w:rsidRDefault="00986CCC">
            <w:pPr>
              <w:jc w:val="center"/>
              <w:rPr>
                <w:b/>
                <w:sz w:val="44"/>
                <w:szCs w:val="44"/>
              </w:rPr>
            </w:pPr>
          </w:p>
          <w:p w14:paraId="6C26E8F3" w14:textId="3250A32D" w:rsidR="0086454D" w:rsidRDefault="00D706F5" w:rsidP="0086454D">
            <w:pPr>
              <w:jc w:val="center"/>
              <w:rPr>
                <w:b/>
                <w:sz w:val="44"/>
                <w:szCs w:val="44"/>
              </w:rPr>
            </w:pPr>
            <w:r>
              <w:rPr>
                <w:b/>
                <w:sz w:val="44"/>
                <w:szCs w:val="44"/>
              </w:rPr>
              <w:t>Manual de uso y mantención</w:t>
            </w:r>
          </w:p>
          <w:p w14:paraId="45818A70" w14:textId="3B2A2D08" w:rsidR="00986CCC" w:rsidRDefault="00D706F5" w:rsidP="00D706F5">
            <w:pPr>
              <w:jc w:val="center"/>
              <w:rPr>
                <w:b/>
                <w:sz w:val="44"/>
                <w:szCs w:val="44"/>
              </w:rPr>
            </w:pPr>
            <w:r>
              <w:rPr>
                <w:b/>
                <w:sz w:val="44"/>
                <w:szCs w:val="44"/>
              </w:rPr>
              <w:t>EcoCarga</w:t>
            </w:r>
          </w:p>
        </w:tc>
      </w:tr>
      <w:tr w:rsidR="00986CCC" w14:paraId="050CC70F" w14:textId="77777777">
        <w:trPr>
          <w:trHeight w:val="920"/>
        </w:trPr>
        <w:tc>
          <w:tcPr>
            <w:tcW w:w="8880" w:type="dxa"/>
            <w:tcBorders>
              <w:top w:val="nil"/>
              <w:left w:val="nil"/>
              <w:bottom w:val="nil"/>
              <w:right w:val="nil"/>
            </w:tcBorders>
            <w:tcMar>
              <w:top w:w="100" w:type="dxa"/>
              <w:left w:w="100" w:type="dxa"/>
              <w:bottom w:w="100" w:type="dxa"/>
              <w:right w:w="100" w:type="dxa"/>
            </w:tcMar>
          </w:tcPr>
          <w:p w14:paraId="0596CB95" w14:textId="77777777" w:rsidR="00986CCC" w:rsidRDefault="00A30BD2">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
        </w:tc>
      </w:tr>
      <w:tr w:rsidR="00986CCC" w14:paraId="05C866EC" w14:textId="77777777">
        <w:trPr>
          <w:trHeight w:val="560"/>
        </w:trPr>
        <w:tc>
          <w:tcPr>
            <w:tcW w:w="8880" w:type="dxa"/>
            <w:tcBorders>
              <w:top w:val="nil"/>
              <w:left w:val="nil"/>
              <w:bottom w:val="nil"/>
              <w:right w:val="nil"/>
            </w:tcBorders>
            <w:tcMar>
              <w:top w:w="100" w:type="dxa"/>
              <w:left w:w="100" w:type="dxa"/>
              <w:bottom w:w="100" w:type="dxa"/>
              <w:right w:w="100" w:type="dxa"/>
            </w:tcMar>
          </w:tcPr>
          <w:p w14:paraId="563D3934" w14:textId="77777777" w:rsidR="00986CCC" w:rsidRDefault="00A30BD2">
            <w:pPr>
              <w:jc w:val="center"/>
            </w:pPr>
            <w:r>
              <w:t xml:space="preserve"> </w:t>
            </w:r>
          </w:p>
        </w:tc>
      </w:tr>
      <w:tr w:rsidR="00986CCC" w14:paraId="344FDC75" w14:textId="77777777">
        <w:trPr>
          <w:trHeight w:val="740"/>
        </w:trPr>
        <w:tc>
          <w:tcPr>
            <w:tcW w:w="8880" w:type="dxa"/>
            <w:tcBorders>
              <w:top w:val="nil"/>
              <w:left w:val="nil"/>
              <w:bottom w:val="nil"/>
              <w:right w:val="nil"/>
            </w:tcBorders>
            <w:tcMar>
              <w:top w:w="100" w:type="dxa"/>
              <w:left w:w="100" w:type="dxa"/>
              <w:bottom w:w="100" w:type="dxa"/>
              <w:right w:w="100" w:type="dxa"/>
            </w:tcMar>
          </w:tcPr>
          <w:p w14:paraId="742115D7" w14:textId="0FD5F28D" w:rsidR="00986CCC" w:rsidRDefault="00A30BD2" w:rsidP="00D706F5">
            <w:pPr>
              <w:rPr>
                <w:color w:val="333333"/>
              </w:rPr>
            </w:pPr>
            <w:r>
              <w:rPr>
                <w:color w:val="333333"/>
              </w:rPr>
              <w:t xml:space="preserve">Cliente : </w:t>
            </w:r>
            <w:r w:rsidR="00D706F5">
              <w:rPr>
                <w:color w:val="333333"/>
              </w:rPr>
              <w:t>Ministerio de Energía</w:t>
            </w:r>
          </w:p>
        </w:tc>
      </w:tr>
      <w:tr w:rsidR="00986CCC" w14:paraId="2076BE2F" w14:textId="77777777">
        <w:trPr>
          <w:trHeight w:val="560"/>
        </w:trPr>
        <w:tc>
          <w:tcPr>
            <w:tcW w:w="8880" w:type="dxa"/>
            <w:tcBorders>
              <w:top w:val="nil"/>
              <w:left w:val="nil"/>
              <w:bottom w:val="nil"/>
              <w:right w:val="nil"/>
            </w:tcBorders>
            <w:tcMar>
              <w:top w:w="100" w:type="dxa"/>
              <w:left w:w="100" w:type="dxa"/>
              <w:bottom w:w="100" w:type="dxa"/>
              <w:right w:w="100" w:type="dxa"/>
            </w:tcMar>
          </w:tcPr>
          <w:p w14:paraId="76C93803" w14:textId="6C131042" w:rsidR="00986CCC" w:rsidRDefault="00B06F29" w:rsidP="00D706F5">
            <w:r>
              <w:t>1</w:t>
            </w:r>
            <w:r w:rsidR="00051890">
              <w:t>5</w:t>
            </w:r>
            <w:r>
              <w:t>-0</w:t>
            </w:r>
            <w:r w:rsidR="00D706F5">
              <w:t>5</w:t>
            </w:r>
            <w:r w:rsidR="0016042C">
              <w:t>-2019</w:t>
            </w:r>
          </w:p>
        </w:tc>
      </w:tr>
    </w:tbl>
    <w:p w14:paraId="066AC48E" w14:textId="77777777" w:rsidR="00986CCC" w:rsidRDefault="00A30BD2">
      <w:r>
        <w:t xml:space="preserve"> </w:t>
      </w:r>
    </w:p>
    <w:p w14:paraId="490326E5" w14:textId="77777777" w:rsidR="00986CCC" w:rsidRDefault="00A30BD2">
      <w:r>
        <w:t xml:space="preserve"> </w:t>
      </w:r>
    </w:p>
    <w:p w14:paraId="18F7F895" w14:textId="77777777" w:rsidR="00986CCC" w:rsidRDefault="00A30BD2">
      <w:r>
        <w:t>Mauricio Zúñiga G.</w:t>
      </w:r>
    </w:p>
    <w:p w14:paraId="7C083A5A" w14:textId="77777777" w:rsidR="00986CCC" w:rsidRDefault="00A30BD2">
      <w:r>
        <w:t>+56 9 94204180</w:t>
      </w:r>
    </w:p>
    <w:p w14:paraId="62B380CF" w14:textId="77777777" w:rsidR="00986CCC" w:rsidRDefault="00A30BD2">
      <w:r>
        <w:t>mzuniga@gmail.com</w:t>
      </w:r>
    </w:p>
    <w:p w14:paraId="1B61779E" w14:textId="77777777" w:rsidR="00986CCC" w:rsidRDefault="00A30BD2">
      <w:r>
        <w:t xml:space="preserve"> </w:t>
      </w:r>
    </w:p>
    <w:p w14:paraId="0536A9E4" w14:textId="77777777" w:rsidR="00986CCC" w:rsidRDefault="00986CCC"/>
    <w:p w14:paraId="1D2039DE" w14:textId="77777777" w:rsidR="00986CCC" w:rsidRDefault="00A30BD2">
      <w:pPr>
        <w:rPr>
          <w:rFonts w:ascii="Times New Roman" w:eastAsia="Times New Roman" w:hAnsi="Times New Roman" w:cs="Times New Roman"/>
        </w:rPr>
      </w:pPr>
      <w:r>
        <w:rPr>
          <w:rFonts w:ascii="Times New Roman" w:eastAsia="Times New Roman" w:hAnsi="Times New Roman" w:cs="Times New Roman"/>
        </w:rPr>
        <w:t xml:space="preserve"> </w:t>
      </w:r>
      <w:r>
        <w:br w:type="page"/>
      </w:r>
    </w:p>
    <w:sdt>
      <w:sdtPr>
        <w:rPr>
          <w:rFonts w:ascii="Arial" w:eastAsia="Arial" w:hAnsi="Arial" w:cs="Arial"/>
          <w:color w:val="auto"/>
          <w:sz w:val="22"/>
          <w:szCs w:val="22"/>
          <w:lang w:val="es-CL" w:eastAsia="es-CL"/>
        </w:rPr>
        <w:id w:val="-839229729"/>
        <w:docPartObj>
          <w:docPartGallery w:val="Table of Contents"/>
          <w:docPartUnique/>
        </w:docPartObj>
      </w:sdtPr>
      <w:sdtEndPr>
        <w:rPr>
          <w:b/>
          <w:bCs/>
        </w:rPr>
      </w:sdtEndPr>
      <w:sdtContent>
        <w:p w14:paraId="58895ABD" w14:textId="4F63AFCA" w:rsidR="00BD61A6" w:rsidRDefault="00BD61A6">
          <w:pPr>
            <w:pStyle w:val="TtuloTDC"/>
          </w:pPr>
          <w:r>
            <w:t>Contenido</w:t>
          </w:r>
        </w:p>
        <w:p w14:paraId="5EE687C1" w14:textId="1AC831BB" w:rsidR="00AA1768" w:rsidRDefault="00BD61A6">
          <w:pPr>
            <w:pStyle w:val="TDC1"/>
            <w:tabs>
              <w:tab w:val="left" w:pos="440"/>
              <w:tab w:val="right" w:leader="dot" w:pos="9019"/>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7547619" w:history="1">
            <w:r w:rsidR="00AA1768" w:rsidRPr="00041EF1">
              <w:rPr>
                <w:rStyle w:val="Hipervnculo"/>
                <w:noProof/>
              </w:rPr>
              <w:t>1.</w:t>
            </w:r>
            <w:r w:rsidR="00AA1768">
              <w:rPr>
                <w:rFonts w:asciiTheme="minorHAnsi" w:eastAsiaTheme="minorEastAsia" w:hAnsiTheme="minorHAnsi" w:cstheme="minorBidi"/>
                <w:noProof/>
                <w:lang w:val="es-ES" w:eastAsia="es-ES"/>
              </w:rPr>
              <w:tab/>
            </w:r>
            <w:r w:rsidR="00AA1768" w:rsidRPr="00041EF1">
              <w:rPr>
                <w:rStyle w:val="Hipervnculo"/>
                <w:noProof/>
              </w:rPr>
              <w:t>Introducción</w:t>
            </w:r>
            <w:r w:rsidR="00AA1768">
              <w:rPr>
                <w:noProof/>
                <w:webHidden/>
              </w:rPr>
              <w:tab/>
            </w:r>
            <w:r w:rsidR="00AA1768">
              <w:rPr>
                <w:noProof/>
                <w:webHidden/>
              </w:rPr>
              <w:fldChar w:fldCharType="begin"/>
            </w:r>
            <w:r w:rsidR="00AA1768">
              <w:rPr>
                <w:noProof/>
                <w:webHidden/>
              </w:rPr>
              <w:instrText xml:space="preserve"> PAGEREF _Toc7547619 \h </w:instrText>
            </w:r>
            <w:r w:rsidR="00AA1768">
              <w:rPr>
                <w:noProof/>
                <w:webHidden/>
              </w:rPr>
            </w:r>
            <w:r w:rsidR="00AA1768">
              <w:rPr>
                <w:noProof/>
                <w:webHidden/>
              </w:rPr>
              <w:fldChar w:fldCharType="separate"/>
            </w:r>
            <w:r w:rsidR="00AA1768">
              <w:rPr>
                <w:noProof/>
                <w:webHidden/>
              </w:rPr>
              <w:t>3</w:t>
            </w:r>
            <w:r w:rsidR="00AA1768">
              <w:rPr>
                <w:noProof/>
                <w:webHidden/>
              </w:rPr>
              <w:fldChar w:fldCharType="end"/>
            </w:r>
          </w:hyperlink>
        </w:p>
        <w:p w14:paraId="4CF2D227" w14:textId="404A982D" w:rsidR="00AA1768" w:rsidRDefault="00AA1768">
          <w:pPr>
            <w:pStyle w:val="TDC1"/>
            <w:tabs>
              <w:tab w:val="left" w:pos="440"/>
              <w:tab w:val="right" w:leader="dot" w:pos="9019"/>
            </w:tabs>
            <w:rPr>
              <w:rFonts w:asciiTheme="minorHAnsi" w:eastAsiaTheme="minorEastAsia" w:hAnsiTheme="minorHAnsi" w:cstheme="minorBidi"/>
              <w:noProof/>
              <w:lang w:val="es-ES" w:eastAsia="es-ES"/>
            </w:rPr>
          </w:pPr>
          <w:hyperlink w:anchor="_Toc7547620" w:history="1">
            <w:r w:rsidRPr="00041EF1">
              <w:rPr>
                <w:rStyle w:val="Hipervnculo"/>
                <w:noProof/>
              </w:rPr>
              <w:t>2.</w:t>
            </w:r>
            <w:r>
              <w:rPr>
                <w:rFonts w:asciiTheme="minorHAnsi" w:eastAsiaTheme="minorEastAsia" w:hAnsiTheme="minorHAnsi" w:cstheme="minorBidi"/>
                <w:noProof/>
                <w:lang w:val="es-ES" w:eastAsia="es-ES"/>
              </w:rPr>
              <w:tab/>
            </w:r>
            <w:r w:rsidRPr="00041EF1">
              <w:rPr>
                <w:rStyle w:val="Hipervnculo"/>
                <w:noProof/>
              </w:rPr>
              <w:t>Visión Global</w:t>
            </w:r>
            <w:r>
              <w:rPr>
                <w:noProof/>
                <w:webHidden/>
              </w:rPr>
              <w:tab/>
            </w:r>
            <w:r>
              <w:rPr>
                <w:noProof/>
                <w:webHidden/>
              </w:rPr>
              <w:fldChar w:fldCharType="begin"/>
            </w:r>
            <w:r>
              <w:rPr>
                <w:noProof/>
                <w:webHidden/>
              </w:rPr>
              <w:instrText xml:space="preserve"> PAGEREF _Toc7547620 \h </w:instrText>
            </w:r>
            <w:r>
              <w:rPr>
                <w:noProof/>
                <w:webHidden/>
              </w:rPr>
            </w:r>
            <w:r>
              <w:rPr>
                <w:noProof/>
                <w:webHidden/>
              </w:rPr>
              <w:fldChar w:fldCharType="separate"/>
            </w:r>
            <w:r>
              <w:rPr>
                <w:noProof/>
                <w:webHidden/>
              </w:rPr>
              <w:t>4</w:t>
            </w:r>
            <w:r>
              <w:rPr>
                <w:noProof/>
                <w:webHidden/>
              </w:rPr>
              <w:fldChar w:fldCharType="end"/>
            </w:r>
          </w:hyperlink>
        </w:p>
        <w:p w14:paraId="1A74F03F" w14:textId="751DCDBB" w:rsidR="00AA1768" w:rsidRDefault="00AA1768">
          <w:pPr>
            <w:pStyle w:val="TDC1"/>
            <w:tabs>
              <w:tab w:val="left" w:pos="440"/>
              <w:tab w:val="right" w:leader="dot" w:pos="9019"/>
            </w:tabs>
            <w:rPr>
              <w:rFonts w:asciiTheme="minorHAnsi" w:eastAsiaTheme="minorEastAsia" w:hAnsiTheme="minorHAnsi" w:cstheme="minorBidi"/>
              <w:noProof/>
              <w:lang w:val="es-ES" w:eastAsia="es-ES"/>
            </w:rPr>
          </w:pPr>
          <w:hyperlink w:anchor="_Toc7547621" w:history="1">
            <w:r w:rsidRPr="00041EF1">
              <w:rPr>
                <w:rStyle w:val="Hipervnculo"/>
                <w:noProof/>
              </w:rPr>
              <w:t>3.</w:t>
            </w:r>
            <w:r>
              <w:rPr>
                <w:rFonts w:asciiTheme="minorHAnsi" w:eastAsiaTheme="minorEastAsia" w:hAnsiTheme="minorHAnsi" w:cstheme="minorBidi"/>
                <w:noProof/>
                <w:lang w:val="es-ES" w:eastAsia="es-ES"/>
              </w:rPr>
              <w:tab/>
            </w:r>
            <w:r w:rsidRPr="00041EF1">
              <w:rPr>
                <w:rStyle w:val="Hipervnculo"/>
                <w:noProof/>
              </w:rPr>
              <w:t>Aplicación Móvil</w:t>
            </w:r>
            <w:r>
              <w:rPr>
                <w:noProof/>
                <w:webHidden/>
              </w:rPr>
              <w:tab/>
            </w:r>
            <w:r>
              <w:rPr>
                <w:noProof/>
                <w:webHidden/>
              </w:rPr>
              <w:fldChar w:fldCharType="begin"/>
            </w:r>
            <w:r>
              <w:rPr>
                <w:noProof/>
                <w:webHidden/>
              </w:rPr>
              <w:instrText xml:space="preserve"> PAGEREF _Toc7547621 \h </w:instrText>
            </w:r>
            <w:r>
              <w:rPr>
                <w:noProof/>
                <w:webHidden/>
              </w:rPr>
            </w:r>
            <w:r>
              <w:rPr>
                <w:noProof/>
                <w:webHidden/>
              </w:rPr>
              <w:fldChar w:fldCharType="separate"/>
            </w:r>
            <w:r>
              <w:rPr>
                <w:noProof/>
                <w:webHidden/>
              </w:rPr>
              <w:t>5</w:t>
            </w:r>
            <w:r>
              <w:rPr>
                <w:noProof/>
                <w:webHidden/>
              </w:rPr>
              <w:fldChar w:fldCharType="end"/>
            </w:r>
          </w:hyperlink>
        </w:p>
        <w:p w14:paraId="13315EB5" w14:textId="1B872D3A" w:rsidR="00AA1768" w:rsidRDefault="00AA1768">
          <w:pPr>
            <w:pStyle w:val="TDC2"/>
            <w:tabs>
              <w:tab w:val="left" w:pos="880"/>
              <w:tab w:val="right" w:leader="dot" w:pos="9019"/>
            </w:tabs>
            <w:rPr>
              <w:rFonts w:asciiTheme="minorHAnsi" w:eastAsiaTheme="minorEastAsia" w:hAnsiTheme="minorHAnsi" w:cstheme="minorBidi"/>
              <w:noProof/>
              <w:lang w:val="es-ES" w:eastAsia="es-ES"/>
            </w:rPr>
          </w:pPr>
          <w:hyperlink w:anchor="_Toc7547622" w:history="1">
            <w:r w:rsidRPr="00041EF1">
              <w:rPr>
                <w:rStyle w:val="Hipervnculo"/>
                <w:noProof/>
              </w:rPr>
              <w:t>3.1</w:t>
            </w:r>
            <w:r>
              <w:rPr>
                <w:rFonts w:asciiTheme="minorHAnsi" w:eastAsiaTheme="minorEastAsia" w:hAnsiTheme="minorHAnsi" w:cstheme="minorBidi"/>
                <w:noProof/>
                <w:lang w:val="es-ES" w:eastAsia="es-ES"/>
              </w:rPr>
              <w:tab/>
            </w:r>
            <w:r w:rsidRPr="00041EF1">
              <w:rPr>
                <w:rStyle w:val="Hipervnculo"/>
                <w:noProof/>
              </w:rPr>
              <w:t>Android</w:t>
            </w:r>
            <w:r>
              <w:rPr>
                <w:noProof/>
                <w:webHidden/>
              </w:rPr>
              <w:tab/>
            </w:r>
            <w:r>
              <w:rPr>
                <w:noProof/>
                <w:webHidden/>
              </w:rPr>
              <w:fldChar w:fldCharType="begin"/>
            </w:r>
            <w:r>
              <w:rPr>
                <w:noProof/>
                <w:webHidden/>
              </w:rPr>
              <w:instrText xml:space="preserve"> PAGEREF _Toc7547622 \h </w:instrText>
            </w:r>
            <w:r>
              <w:rPr>
                <w:noProof/>
                <w:webHidden/>
              </w:rPr>
            </w:r>
            <w:r>
              <w:rPr>
                <w:noProof/>
                <w:webHidden/>
              </w:rPr>
              <w:fldChar w:fldCharType="separate"/>
            </w:r>
            <w:r>
              <w:rPr>
                <w:noProof/>
                <w:webHidden/>
              </w:rPr>
              <w:t>5</w:t>
            </w:r>
            <w:r>
              <w:rPr>
                <w:noProof/>
                <w:webHidden/>
              </w:rPr>
              <w:fldChar w:fldCharType="end"/>
            </w:r>
          </w:hyperlink>
        </w:p>
        <w:p w14:paraId="680AF39C" w14:textId="141367B7" w:rsidR="00AA1768" w:rsidRDefault="00AA1768">
          <w:pPr>
            <w:pStyle w:val="TDC2"/>
            <w:tabs>
              <w:tab w:val="left" w:pos="880"/>
              <w:tab w:val="right" w:leader="dot" w:pos="9019"/>
            </w:tabs>
            <w:rPr>
              <w:rFonts w:asciiTheme="minorHAnsi" w:eastAsiaTheme="minorEastAsia" w:hAnsiTheme="minorHAnsi" w:cstheme="minorBidi"/>
              <w:noProof/>
              <w:lang w:val="es-ES" w:eastAsia="es-ES"/>
            </w:rPr>
          </w:pPr>
          <w:hyperlink w:anchor="_Toc7547623" w:history="1">
            <w:r w:rsidRPr="00041EF1">
              <w:rPr>
                <w:rStyle w:val="Hipervnculo"/>
                <w:noProof/>
              </w:rPr>
              <w:t>3.2</w:t>
            </w:r>
            <w:r>
              <w:rPr>
                <w:rFonts w:asciiTheme="minorHAnsi" w:eastAsiaTheme="minorEastAsia" w:hAnsiTheme="minorHAnsi" w:cstheme="minorBidi"/>
                <w:noProof/>
                <w:lang w:val="es-ES" w:eastAsia="es-ES"/>
              </w:rPr>
              <w:tab/>
            </w:r>
            <w:r w:rsidRPr="00041EF1">
              <w:rPr>
                <w:rStyle w:val="Hipervnculo"/>
                <w:noProof/>
              </w:rPr>
              <w:t>iOS</w:t>
            </w:r>
            <w:r>
              <w:rPr>
                <w:noProof/>
                <w:webHidden/>
              </w:rPr>
              <w:tab/>
            </w:r>
            <w:r>
              <w:rPr>
                <w:noProof/>
                <w:webHidden/>
              </w:rPr>
              <w:fldChar w:fldCharType="begin"/>
            </w:r>
            <w:r>
              <w:rPr>
                <w:noProof/>
                <w:webHidden/>
              </w:rPr>
              <w:instrText xml:space="preserve"> PAGEREF _Toc7547623 \h </w:instrText>
            </w:r>
            <w:r>
              <w:rPr>
                <w:noProof/>
                <w:webHidden/>
              </w:rPr>
            </w:r>
            <w:r>
              <w:rPr>
                <w:noProof/>
                <w:webHidden/>
              </w:rPr>
              <w:fldChar w:fldCharType="separate"/>
            </w:r>
            <w:r>
              <w:rPr>
                <w:noProof/>
                <w:webHidden/>
              </w:rPr>
              <w:t>5</w:t>
            </w:r>
            <w:r>
              <w:rPr>
                <w:noProof/>
                <w:webHidden/>
              </w:rPr>
              <w:fldChar w:fldCharType="end"/>
            </w:r>
          </w:hyperlink>
        </w:p>
        <w:p w14:paraId="073087CF" w14:textId="7763EA06" w:rsidR="00AA1768" w:rsidRDefault="00AA1768">
          <w:pPr>
            <w:pStyle w:val="TDC1"/>
            <w:tabs>
              <w:tab w:val="left" w:pos="440"/>
              <w:tab w:val="right" w:leader="dot" w:pos="9019"/>
            </w:tabs>
            <w:rPr>
              <w:rFonts w:asciiTheme="minorHAnsi" w:eastAsiaTheme="minorEastAsia" w:hAnsiTheme="minorHAnsi" w:cstheme="minorBidi"/>
              <w:noProof/>
              <w:lang w:val="es-ES" w:eastAsia="es-ES"/>
            </w:rPr>
          </w:pPr>
          <w:hyperlink w:anchor="_Toc7547624" w:history="1">
            <w:r w:rsidRPr="00041EF1">
              <w:rPr>
                <w:rStyle w:val="Hipervnculo"/>
                <w:noProof/>
              </w:rPr>
              <w:t>4.</w:t>
            </w:r>
            <w:r>
              <w:rPr>
                <w:rFonts w:asciiTheme="minorHAnsi" w:eastAsiaTheme="minorEastAsia" w:hAnsiTheme="minorHAnsi" w:cstheme="minorBidi"/>
                <w:noProof/>
                <w:lang w:val="es-ES" w:eastAsia="es-ES"/>
              </w:rPr>
              <w:tab/>
            </w:r>
            <w:r w:rsidRPr="00041EF1">
              <w:rPr>
                <w:rStyle w:val="Hipervnculo"/>
                <w:noProof/>
              </w:rPr>
              <w:t>Servidor</w:t>
            </w:r>
            <w:r>
              <w:rPr>
                <w:noProof/>
                <w:webHidden/>
              </w:rPr>
              <w:tab/>
            </w:r>
            <w:r>
              <w:rPr>
                <w:noProof/>
                <w:webHidden/>
              </w:rPr>
              <w:fldChar w:fldCharType="begin"/>
            </w:r>
            <w:r>
              <w:rPr>
                <w:noProof/>
                <w:webHidden/>
              </w:rPr>
              <w:instrText xml:space="preserve"> PAGEREF _Toc7547624 \h </w:instrText>
            </w:r>
            <w:r>
              <w:rPr>
                <w:noProof/>
                <w:webHidden/>
              </w:rPr>
            </w:r>
            <w:r>
              <w:rPr>
                <w:noProof/>
                <w:webHidden/>
              </w:rPr>
              <w:fldChar w:fldCharType="separate"/>
            </w:r>
            <w:r>
              <w:rPr>
                <w:noProof/>
                <w:webHidden/>
              </w:rPr>
              <w:t>6</w:t>
            </w:r>
            <w:r>
              <w:rPr>
                <w:noProof/>
                <w:webHidden/>
              </w:rPr>
              <w:fldChar w:fldCharType="end"/>
            </w:r>
          </w:hyperlink>
        </w:p>
        <w:p w14:paraId="6BD6C565" w14:textId="1A07D133" w:rsidR="00AA1768" w:rsidRDefault="00AA1768">
          <w:pPr>
            <w:pStyle w:val="TDC2"/>
            <w:tabs>
              <w:tab w:val="right" w:leader="dot" w:pos="9019"/>
            </w:tabs>
            <w:rPr>
              <w:rFonts w:asciiTheme="minorHAnsi" w:eastAsiaTheme="minorEastAsia" w:hAnsiTheme="minorHAnsi" w:cstheme="minorBidi"/>
              <w:noProof/>
              <w:lang w:val="es-ES" w:eastAsia="es-ES"/>
            </w:rPr>
          </w:pPr>
          <w:hyperlink w:anchor="_Toc7547625" w:history="1">
            <w:r w:rsidRPr="00041EF1">
              <w:rPr>
                <w:rStyle w:val="Hipervnculo"/>
                <w:noProof/>
              </w:rPr>
              <w:t>4.1 Arquitectura</w:t>
            </w:r>
            <w:r>
              <w:rPr>
                <w:noProof/>
                <w:webHidden/>
              </w:rPr>
              <w:tab/>
            </w:r>
            <w:r>
              <w:rPr>
                <w:noProof/>
                <w:webHidden/>
              </w:rPr>
              <w:fldChar w:fldCharType="begin"/>
            </w:r>
            <w:r>
              <w:rPr>
                <w:noProof/>
                <w:webHidden/>
              </w:rPr>
              <w:instrText xml:space="preserve"> PAGEREF _Toc7547625 \h </w:instrText>
            </w:r>
            <w:r>
              <w:rPr>
                <w:noProof/>
                <w:webHidden/>
              </w:rPr>
            </w:r>
            <w:r>
              <w:rPr>
                <w:noProof/>
                <w:webHidden/>
              </w:rPr>
              <w:fldChar w:fldCharType="separate"/>
            </w:r>
            <w:r>
              <w:rPr>
                <w:noProof/>
                <w:webHidden/>
              </w:rPr>
              <w:t>6</w:t>
            </w:r>
            <w:r>
              <w:rPr>
                <w:noProof/>
                <w:webHidden/>
              </w:rPr>
              <w:fldChar w:fldCharType="end"/>
            </w:r>
          </w:hyperlink>
        </w:p>
        <w:p w14:paraId="295FB28C" w14:textId="1D6AF016" w:rsidR="00AA1768" w:rsidRDefault="00AA1768">
          <w:pPr>
            <w:pStyle w:val="TDC2"/>
            <w:tabs>
              <w:tab w:val="right" w:leader="dot" w:pos="9019"/>
            </w:tabs>
            <w:rPr>
              <w:rFonts w:asciiTheme="minorHAnsi" w:eastAsiaTheme="minorEastAsia" w:hAnsiTheme="minorHAnsi" w:cstheme="minorBidi"/>
              <w:noProof/>
              <w:lang w:val="es-ES" w:eastAsia="es-ES"/>
            </w:rPr>
          </w:pPr>
          <w:hyperlink w:anchor="_Toc7547626" w:history="1">
            <w:r w:rsidRPr="00041EF1">
              <w:rPr>
                <w:rStyle w:val="Hipervnculo"/>
                <w:noProof/>
              </w:rPr>
              <w:t>4.2 Administración</w:t>
            </w:r>
            <w:r>
              <w:rPr>
                <w:noProof/>
                <w:webHidden/>
              </w:rPr>
              <w:tab/>
            </w:r>
            <w:r>
              <w:rPr>
                <w:noProof/>
                <w:webHidden/>
              </w:rPr>
              <w:fldChar w:fldCharType="begin"/>
            </w:r>
            <w:r>
              <w:rPr>
                <w:noProof/>
                <w:webHidden/>
              </w:rPr>
              <w:instrText xml:space="preserve"> PAGEREF _Toc7547626 \h </w:instrText>
            </w:r>
            <w:r>
              <w:rPr>
                <w:noProof/>
                <w:webHidden/>
              </w:rPr>
            </w:r>
            <w:r>
              <w:rPr>
                <w:noProof/>
                <w:webHidden/>
              </w:rPr>
              <w:fldChar w:fldCharType="separate"/>
            </w:r>
            <w:r>
              <w:rPr>
                <w:noProof/>
                <w:webHidden/>
              </w:rPr>
              <w:t>6</w:t>
            </w:r>
            <w:r>
              <w:rPr>
                <w:noProof/>
                <w:webHidden/>
              </w:rPr>
              <w:fldChar w:fldCharType="end"/>
            </w:r>
          </w:hyperlink>
        </w:p>
        <w:p w14:paraId="57516C44" w14:textId="75135D2A" w:rsidR="00AA1768" w:rsidRDefault="00AA1768">
          <w:pPr>
            <w:pStyle w:val="TDC1"/>
            <w:tabs>
              <w:tab w:val="left" w:pos="440"/>
              <w:tab w:val="right" w:leader="dot" w:pos="9019"/>
            </w:tabs>
            <w:rPr>
              <w:rFonts w:asciiTheme="minorHAnsi" w:eastAsiaTheme="minorEastAsia" w:hAnsiTheme="minorHAnsi" w:cstheme="minorBidi"/>
              <w:noProof/>
              <w:lang w:val="es-ES" w:eastAsia="es-ES"/>
            </w:rPr>
          </w:pPr>
          <w:hyperlink w:anchor="_Toc7547627" w:history="1">
            <w:r w:rsidRPr="00041EF1">
              <w:rPr>
                <w:rStyle w:val="Hipervnculo"/>
                <w:noProof/>
              </w:rPr>
              <w:t>5.</w:t>
            </w:r>
            <w:r>
              <w:rPr>
                <w:rFonts w:asciiTheme="minorHAnsi" w:eastAsiaTheme="minorEastAsia" w:hAnsiTheme="minorHAnsi" w:cstheme="minorBidi"/>
                <w:noProof/>
                <w:lang w:val="es-ES" w:eastAsia="es-ES"/>
              </w:rPr>
              <w:tab/>
            </w:r>
            <w:r w:rsidRPr="00041EF1">
              <w:rPr>
                <w:rStyle w:val="Hipervnculo"/>
                <w:noProof/>
              </w:rPr>
              <w:t>Lineamientos de diseño</w:t>
            </w:r>
            <w:r>
              <w:rPr>
                <w:noProof/>
                <w:webHidden/>
              </w:rPr>
              <w:tab/>
            </w:r>
            <w:r>
              <w:rPr>
                <w:noProof/>
                <w:webHidden/>
              </w:rPr>
              <w:fldChar w:fldCharType="begin"/>
            </w:r>
            <w:r>
              <w:rPr>
                <w:noProof/>
                <w:webHidden/>
              </w:rPr>
              <w:instrText xml:space="preserve"> PAGEREF _Toc7547627 \h </w:instrText>
            </w:r>
            <w:r>
              <w:rPr>
                <w:noProof/>
                <w:webHidden/>
              </w:rPr>
            </w:r>
            <w:r>
              <w:rPr>
                <w:noProof/>
                <w:webHidden/>
              </w:rPr>
              <w:fldChar w:fldCharType="separate"/>
            </w:r>
            <w:r>
              <w:rPr>
                <w:noProof/>
                <w:webHidden/>
              </w:rPr>
              <w:t>7</w:t>
            </w:r>
            <w:r>
              <w:rPr>
                <w:noProof/>
                <w:webHidden/>
              </w:rPr>
              <w:fldChar w:fldCharType="end"/>
            </w:r>
          </w:hyperlink>
        </w:p>
        <w:p w14:paraId="69B34A83" w14:textId="1716F34A" w:rsidR="00AA1768" w:rsidRDefault="00AA1768">
          <w:pPr>
            <w:pStyle w:val="TDC2"/>
            <w:tabs>
              <w:tab w:val="right" w:leader="dot" w:pos="9019"/>
            </w:tabs>
            <w:rPr>
              <w:rFonts w:asciiTheme="minorHAnsi" w:eastAsiaTheme="minorEastAsia" w:hAnsiTheme="minorHAnsi" w:cstheme="minorBidi"/>
              <w:noProof/>
              <w:lang w:val="es-ES" w:eastAsia="es-ES"/>
            </w:rPr>
          </w:pPr>
          <w:hyperlink w:anchor="_Toc7547628" w:history="1">
            <w:r w:rsidRPr="00041EF1">
              <w:rPr>
                <w:rStyle w:val="Hipervnculo"/>
                <w:noProof/>
              </w:rPr>
              <w:t>5.2 Sistema de Visualización</w:t>
            </w:r>
            <w:r>
              <w:rPr>
                <w:noProof/>
                <w:webHidden/>
              </w:rPr>
              <w:tab/>
            </w:r>
            <w:r>
              <w:rPr>
                <w:noProof/>
                <w:webHidden/>
              </w:rPr>
              <w:fldChar w:fldCharType="begin"/>
            </w:r>
            <w:r>
              <w:rPr>
                <w:noProof/>
                <w:webHidden/>
              </w:rPr>
              <w:instrText xml:space="preserve"> PAGEREF _Toc7547628 \h </w:instrText>
            </w:r>
            <w:r>
              <w:rPr>
                <w:noProof/>
                <w:webHidden/>
              </w:rPr>
            </w:r>
            <w:r>
              <w:rPr>
                <w:noProof/>
                <w:webHidden/>
              </w:rPr>
              <w:fldChar w:fldCharType="separate"/>
            </w:r>
            <w:r>
              <w:rPr>
                <w:noProof/>
                <w:webHidden/>
              </w:rPr>
              <w:t>7</w:t>
            </w:r>
            <w:r>
              <w:rPr>
                <w:noProof/>
                <w:webHidden/>
              </w:rPr>
              <w:fldChar w:fldCharType="end"/>
            </w:r>
          </w:hyperlink>
        </w:p>
        <w:p w14:paraId="286AF235" w14:textId="3E9B17A2" w:rsidR="00BD61A6" w:rsidRDefault="00BD61A6">
          <w:r>
            <w:rPr>
              <w:b/>
              <w:bCs/>
            </w:rPr>
            <w:fldChar w:fldCharType="end"/>
          </w:r>
        </w:p>
      </w:sdtContent>
    </w:sdt>
    <w:p w14:paraId="5BC2BE8D" w14:textId="77777777" w:rsidR="00BD61A6" w:rsidRDefault="00BD61A6"/>
    <w:p w14:paraId="7B8EA189" w14:textId="29D7ED99" w:rsidR="00BD61A6" w:rsidRDefault="00BD61A6">
      <w:pPr>
        <w:rPr>
          <w:sz w:val="40"/>
          <w:szCs w:val="40"/>
        </w:rPr>
      </w:pPr>
      <w:r>
        <w:br w:type="page"/>
      </w:r>
    </w:p>
    <w:p w14:paraId="7858A94D" w14:textId="6264E978" w:rsidR="00986CCC" w:rsidRDefault="00E12CD5" w:rsidP="00670E95">
      <w:pPr>
        <w:pStyle w:val="Ttulo1"/>
        <w:numPr>
          <w:ilvl w:val="0"/>
          <w:numId w:val="6"/>
        </w:numPr>
      </w:pPr>
      <w:bookmarkStart w:id="0" w:name="_Toc7547619"/>
      <w:r>
        <w:lastRenderedPageBreak/>
        <w:t>Introducción</w:t>
      </w:r>
      <w:bookmarkEnd w:id="0"/>
    </w:p>
    <w:p w14:paraId="276A561E" w14:textId="77777777" w:rsidR="00ED18C8" w:rsidRDefault="00ED18C8" w:rsidP="00ED18C8"/>
    <w:p w14:paraId="2DF49E8A" w14:textId="3606EC06" w:rsidR="0086454D" w:rsidRDefault="00AA1768" w:rsidP="0086454D">
      <w:pPr>
        <w:jc w:val="both"/>
      </w:pPr>
      <w:r>
        <w:rPr>
          <w:rFonts w:eastAsia="Times New Roman"/>
          <w:color w:val="000000"/>
          <w:lang w:val="es-ES" w:eastAsia="es-ES"/>
        </w:rPr>
        <w:t xml:space="preserve">Dentro del contexto de electro movilidad </w:t>
      </w:r>
      <w:r>
        <w:rPr>
          <w:rFonts w:eastAsia="Times New Roman"/>
          <w:color w:val="000000"/>
          <w:lang w:val="es-ES" w:eastAsia="es-ES"/>
        </w:rPr>
        <w:t>e</w:t>
      </w:r>
      <w:r w:rsidR="00D706F5">
        <w:t xml:space="preserve">l Ministerio de </w:t>
      </w:r>
      <w:r w:rsidR="001F4C84">
        <w:t>Energía</w:t>
      </w:r>
      <w:r w:rsidR="00D706F5">
        <w:t xml:space="preserve"> </w:t>
      </w:r>
      <w:r>
        <w:t>encargó</w:t>
      </w:r>
      <w:r w:rsidR="0086454D">
        <w:t xml:space="preserve"> al Instituto de Sistema </w:t>
      </w:r>
      <w:r>
        <w:t>Complejos de Ingenie</w:t>
      </w:r>
      <w:r w:rsidR="00D706F5">
        <w:t>ría</w:t>
      </w:r>
      <w:r>
        <w:t xml:space="preserve"> (ISCI)</w:t>
      </w:r>
      <w:r w:rsidR="00D706F5">
        <w:t xml:space="preserve">, </w:t>
      </w:r>
      <w:r>
        <w:t xml:space="preserve">la labor del diseño y desarrollo </w:t>
      </w:r>
      <w:r w:rsidR="000E7149">
        <w:t xml:space="preserve">de una aplicación móvil que lograra disponibilizar e informar a los usuarios de automóviles eléctricos </w:t>
      </w:r>
      <w:r w:rsidR="001F4C84">
        <w:t>información</w:t>
      </w:r>
      <w:r w:rsidR="000E7149">
        <w:t xml:space="preserve"> de las electrolineras dentro de Chile</w:t>
      </w:r>
      <w:r w:rsidR="0086454D">
        <w:t xml:space="preserve">. </w:t>
      </w:r>
      <w:r w:rsidR="000E7149">
        <w:t xml:space="preserve">El desarrollo </w:t>
      </w:r>
      <w:r w:rsidR="001F4C84">
        <w:t>consistió</w:t>
      </w:r>
      <w:r w:rsidR="000E7149">
        <w:t xml:space="preserve"> en la </w:t>
      </w:r>
      <w:r w:rsidR="001F4C84">
        <w:t>construcción</w:t>
      </w:r>
      <w:r w:rsidR="000E7149">
        <w:t xml:space="preserve"> de una aplicación móvil que muestra en un mapa la posición de cada electrolinera junto con variada </w:t>
      </w:r>
      <w:r w:rsidR="001F4C84">
        <w:t>información</w:t>
      </w:r>
      <w:r w:rsidR="000E7149">
        <w:t xml:space="preserve"> asociada, y un sistema de back-</w:t>
      </w:r>
      <w:proofErr w:type="spellStart"/>
      <w:r w:rsidR="000E7149">
        <w:t>end</w:t>
      </w:r>
      <w:proofErr w:type="spellEnd"/>
      <w:r w:rsidR="000E7149">
        <w:t xml:space="preserve"> que provee un administrador </w:t>
      </w:r>
      <w:r w:rsidR="005B29B4">
        <w:t xml:space="preserve">para que personal del ministerio pueda actualizar dicha </w:t>
      </w:r>
      <w:r w:rsidR="001F4C84">
        <w:t>información</w:t>
      </w:r>
      <w:r w:rsidR="005B29B4">
        <w:t xml:space="preserve"> y esta sea transmitida a la aplicación en los teléfonos de los usuarios.</w:t>
      </w:r>
      <w:r w:rsidR="0086454D">
        <w:t xml:space="preserve"> </w:t>
      </w:r>
    </w:p>
    <w:p w14:paraId="1C72D998" w14:textId="77777777" w:rsidR="0086454D" w:rsidRDefault="0086454D" w:rsidP="0086454D">
      <w:pPr>
        <w:jc w:val="both"/>
      </w:pPr>
    </w:p>
    <w:p w14:paraId="7D125E4D" w14:textId="6E81B866" w:rsidR="0086454D" w:rsidRDefault="0086454D" w:rsidP="0086454D">
      <w:pPr>
        <w:jc w:val="both"/>
      </w:pPr>
      <w:r>
        <w:t xml:space="preserve">El periodo </w:t>
      </w:r>
      <w:r w:rsidR="005B29B4">
        <w:t xml:space="preserve">durante se </w:t>
      </w:r>
      <w:r w:rsidR="001F4C84">
        <w:t>realizó</w:t>
      </w:r>
      <w:r w:rsidR="005B29B4">
        <w:t xml:space="preserve"> el desarrollo </w:t>
      </w:r>
      <w:r w:rsidR="001F4C84">
        <w:t xml:space="preserve">correspondió a los meses de </w:t>
      </w:r>
      <w:r w:rsidR="005B29B4">
        <w:t xml:space="preserve">septiembre 2018 a noviembre 2018, donde adicionalmente se realizaron trabajos de </w:t>
      </w:r>
      <w:r w:rsidR="001F4C84">
        <w:t>mantención</w:t>
      </w:r>
      <w:r w:rsidR="005B29B4">
        <w:t xml:space="preserve"> posterior a ese periodo </w:t>
      </w:r>
      <w:r w:rsidR="001F4C84">
        <w:t>durante noviembre y diciembre 2018.</w:t>
      </w:r>
    </w:p>
    <w:p w14:paraId="44B8B81E" w14:textId="018C1FEA" w:rsidR="0086454D" w:rsidRDefault="0086454D" w:rsidP="0086454D">
      <w:pPr>
        <w:jc w:val="both"/>
      </w:pPr>
    </w:p>
    <w:p w14:paraId="7D7C3262" w14:textId="3530D6B6" w:rsidR="0086454D" w:rsidRDefault="001F4C84" w:rsidP="00A82C6B">
      <w:pPr>
        <w:jc w:val="both"/>
      </w:pPr>
      <w:r>
        <w:t xml:space="preserve">Este manual </w:t>
      </w:r>
      <w:r w:rsidR="00CB03FD">
        <w:t>es un</w:t>
      </w:r>
      <w:r>
        <w:t xml:space="preserve"> documento donde se pretende </w:t>
      </w:r>
      <w:r w:rsidR="00CB03FD">
        <w:t>describir en mayor detalle la arquitectura de todo el sistema, tanto su parte móvil como el back-</w:t>
      </w:r>
      <w:proofErr w:type="spellStart"/>
      <w:r w:rsidR="00CB03FD">
        <w:t>end</w:t>
      </w:r>
      <w:proofErr w:type="spellEnd"/>
      <w:r w:rsidR="00CB03FD">
        <w:t xml:space="preserve"> con el objetivo de que el Ministerio de Energía pueda, utilizando este documento, capacitarse para dar soporte a este sistema de tal forma de cerrar el ciclo de la </w:t>
      </w:r>
      <w:r w:rsidR="002937A1">
        <w:t>transferencia tecnológica</w:t>
      </w:r>
      <w:r w:rsidR="00CB03FD">
        <w:t>.</w:t>
      </w:r>
    </w:p>
    <w:p w14:paraId="2DA9D8F0" w14:textId="67F43A57" w:rsidR="002937A1" w:rsidRDefault="002937A1" w:rsidP="00A82C6B">
      <w:pPr>
        <w:jc w:val="both"/>
      </w:pPr>
    </w:p>
    <w:p w14:paraId="1F6EFC91" w14:textId="7FDBFBCC" w:rsidR="002937A1" w:rsidRDefault="002937A1">
      <w:r>
        <w:br w:type="page"/>
      </w:r>
    </w:p>
    <w:p w14:paraId="3B9E5A5A" w14:textId="7F3BFDD8" w:rsidR="00F277F6" w:rsidRDefault="005E4D82" w:rsidP="00670E95">
      <w:pPr>
        <w:pStyle w:val="Ttulo1"/>
        <w:numPr>
          <w:ilvl w:val="0"/>
          <w:numId w:val="6"/>
        </w:numPr>
      </w:pPr>
      <w:r>
        <w:lastRenderedPageBreak/>
        <w:t>Arquitectura Sistema</w:t>
      </w:r>
    </w:p>
    <w:p w14:paraId="368E6BDC" w14:textId="77777777" w:rsidR="00F277F6" w:rsidRDefault="00F277F6" w:rsidP="00F277F6"/>
    <w:p w14:paraId="0C7FA63B" w14:textId="4B44987A" w:rsidR="005E4D82" w:rsidRDefault="005E4D82" w:rsidP="005E4D82">
      <w:pPr>
        <w:jc w:val="both"/>
      </w:pPr>
      <w:r w:rsidRPr="00694A73">
        <w:t xml:space="preserve">Para </w:t>
      </w:r>
      <w:r>
        <w:t xml:space="preserve">que este tipo de aplicación móvil pueda operar es necesario </w:t>
      </w:r>
      <w:r w:rsidR="00723D28">
        <w:t>construir un sistema o plataforma compuesto por dos módulos, por una parte, la aplicación móvil a la cual accede directo el usuario final y por otra una plataforma web que permita administrar los contenidos entregados por la aplicación móvil</w:t>
      </w:r>
      <w:r>
        <w:t>. Cada vez que la aplicación móvil es encendida se comunica con este sistema web bajando toda la información actualizada de las electrolineras, modelos de autos y tipos de conectores.</w:t>
      </w:r>
    </w:p>
    <w:p w14:paraId="1818EE1E" w14:textId="77777777" w:rsidR="005E4D82" w:rsidRDefault="005E4D82" w:rsidP="005E4D82">
      <w:pPr>
        <w:jc w:val="both"/>
      </w:pPr>
    </w:p>
    <w:p w14:paraId="0F73AFB8" w14:textId="2CA73BAF" w:rsidR="005E4D82" w:rsidRDefault="005E4D82" w:rsidP="005E4D82">
      <w:pPr>
        <w:jc w:val="both"/>
      </w:pPr>
      <w:r>
        <w:t xml:space="preserve">El sistema web contiene una base de datos con todos estos datos y pueden ser actualizados a través de una interfaz de administración, cualquier modificación hecha a través de esta interfaz es puesta a disposición de todos los usuarios en </w:t>
      </w:r>
      <w:r>
        <w:t>tiempo real</w:t>
      </w:r>
      <w:r>
        <w:t>.</w:t>
      </w:r>
    </w:p>
    <w:p w14:paraId="6428EFDF" w14:textId="77777777" w:rsidR="005E4D82" w:rsidRDefault="005E4D82" w:rsidP="005E4D82">
      <w:pPr>
        <w:jc w:val="both"/>
      </w:pPr>
    </w:p>
    <w:p w14:paraId="0B7C00BE" w14:textId="77777777" w:rsidR="005E4D82" w:rsidRDefault="005E4D82" w:rsidP="005E4D82">
      <w:pPr>
        <w:jc w:val="both"/>
        <w:rPr>
          <w:lang w:val="es-ES"/>
        </w:rPr>
      </w:pPr>
      <w:r>
        <w:t xml:space="preserve">En la </w:t>
      </w:r>
      <w:r>
        <w:fldChar w:fldCharType="begin"/>
      </w:r>
      <w:r>
        <w:instrText xml:space="preserve"> REF _Ref534195272 \h </w:instrText>
      </w:r>
      <w:r>
        <w:fldChar w:fldCharType="separate"/>
      </w:r>
      <w:r w:rsidRPr="00B976CE">
        <w:rPr>
          <w:lang w:val="es-ES"/>
        </w:rPr>
        <w:t xml:space="preserve">Ilustración </w:t>
      </w:r>
      <w:r w:rsidRPr="00B976CE">
        <w:rPr>
          <w:noProof/>
          <w:lang w:val="es-ES"/>
        </w:rPr>
        <w:t>1</w:t>
      </w:r>
      <w:r>
        <w:fldChar w:fldCharType="end"/>
      </w:r>
      <w:r>
        <w:t xml:space="preserve"> se puede observar un esquema global del sistema a la fecha, en el centro se observa el servidor web, que está instalado en los servicios AWS de Amazon, este servidor contiene una base de datos con la información del sistema y provee de una interfaz web (en la figura se llama administrador web) que permite modificar cualquiera de estos datos en forma manual. A la fecha esta información es entregada en forma manual por la SEC (para los datos de electrolineras) y por el Ministerio de Energía </w:t>
      </w:r>
      <w:r>
        <w:rPr>
          <w:lang w:val="es-ES"/>
        </w:rPr>
        <w:t>para los datos de modelos de autos y tipos de conectores. Por otro lado, se aprecian las aplicaciones móviles (iOS y Android), que se comunican con el servidor para poder actualizar la información.</w:t>
      </w:r>
    </w:p>
    <w:p w14:paraId="11872989" w14:textId="079F6F52" w:rsidR="005E4D82" w:rsidRPr="005E4D82" w:rsidRDefault="005E4D82" w:rsidP="005E4D82">
      <w:pPr>
        <w:jc w:val="both"/>
        <w:rPr>
          <w:lang w:val="es-ES"/>
        </w:rPr>
      </w:pPr>
    </w:p>
    <w:p w14:paraId="0B8A3A03" w14:textId="59E8B3A2" w:rsidR="00723D28" w:rsidRDefault="00723D28" w:rsidP="0086454D">
      <w:pPr>
        <w:jc w:val="both"/>
      </w:pPr>
    </w:p>
    <w:p w14:paraId="44E4047A" w14:textId="4F402D3C" w:rsidR="00723D28" w:rsidRDefault="00723D28" w:rsidP="0086454D">
      <w:pPr>
        <w:jc w:val="both"/>
      </w:pPr>
      <w:r>
        <w:rPr>
          <w:noProof/>
          <w:lang w:val="es-ES" w:eastAsia="es-ES"/>
        </w:rPr>
        <w:drawing>
          <wp:anchor distT="0" distB="0" distL="114300" distR="114300" simplePos="0" relativeHeight="251659264" behindDoc="1" locked="0" layoutInCell="1" allowOverlap="0" wp14:anchorId="2C80400F" wp14:editId="28FD29E8">
            <wp:simplePos x="0" y="0"/>
            <wp:positionH relativeFrom="column">
              <wp:posOffset>1543050</wp:posOffset>
            </wp:positionH>
            <wp:positionV relativeFrom="paragraph">
              <wp:posOffset>12700</wp:posOffset>
            </wp:positionV>
            <wp:extent cx="2645410" cy="3736340"/>
            <wp:effectExtent l="0" t="0" r="2540" b="0"/>
            <wp:wrapNone/>
            <wp:docPr id="2" name="Imagen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5410" cy="3736340"/>
                    </a:xfrm>
                    <a:prstGeom prst="rect">
                      <a:avLst/>
                    </a:prstGeom>
                    <a:noFill/>
                  </pic:spPr>
                </pic:pic>
              </a:graphicData>
            </a:graphic>
            <wp14:sizeRelH relativeFrom="page">
              <wp14:pctWidth>0</wp14:pctWidth>
            </wp14:sizeRelH>
            <wp14:sizeRelV relativeFrom="page">
              <wp14:pctHeight>0</wp14:pctHeight>
            </wp14:sizeRelV>
          </wp:anchor>
        </w:drawing>
      </w:r>
    </w:p>
    <w:p w14:paraId="7EF64E3A" w14:textId="7E238465" w:rsidR="00723D28" w:rsidRDefault="00723D28" w:rsidP="0086454D">
      <w:pPr>
        <w:jc w:val="both"/>
      </w:pPr>
    </w:p>
    <w:p w14:paraId="61A56C48" w14:textId="77777777" w:rsidR="00723D28" w:rsidRDefault="00723D28" w:rsidP="0086454D">
      <w:pPr>
        <w:jc w:val="both"/>
      </w:pPr>
    </w:p>
    <w:p w14:paraId="55CC9D78" w14:textId="3A7C6E00" w:rsidR="00723D28" w:rsidRDefault="00723D28" w:rsidP="0086454D">
      <w:pPr>
        <w:jc w:val="both"/>
      </w:pPr>
    </w:p>
    <w:p w14:paraId="1C565947" w14:textId="77777777" w:rsidR="00723D28" w:rsidRDefault="00723D28" w:rsidP="0086454D">
      <w:pPr>
        <w:jc w:val="both"/>
      </w:pPr>
    </w:p>
    <w:p w14:paraId="54A58F11" w14:textId="2DD6D450" w:rsidR="00723D28" w:rsidRDefault="00723D28" w:rsidP="0086454D">
      <w:pPr>
        <w:jc w:val="both"/>
      </w:pPr>
    </w:p>
    <w:p w14:paraId="1CB28519" w14:textId="77777777" w:rsidR="00723D28" w:rsidRDefault="00723D28" w:rsidP="0086454D">
      <w:pPr>
        <w:jc w:val="both"/>
      </w:pPr>
    </w:p>
    <w:p w14:paraId="737C72ED" w14:textId="77777777" w:rsidR="00723D28" w:rsidRDefault="00723D28" w:rsidP="0086454D">
      <w:pPr>
        <w:jc w:val="both"/>
      </w:pPr>
    </w:p>
    <w:p w14:paraId="46643D6E" w14:textId="77777777" w:rsidR="00723D28" w:rsidRDefault="00723D28" w:rsidP="0086454D">
      <w:pPr>
        <w:jc w:val="both"/>
      </w:pPr>
    </w:p>
    <w:p w14:paraId="1AEE9076" w14:textId="537A642F" w:rsidR="00723D28" w:rsidRDefault="00723D28" w:rsidP="0086454D">
      <w:pPr>
        <w:jc w:val="both"/>
      </w:pPr>
    </w:p>
    <w:p w14:paraId="31289F48" w14:textId="77777777" w:rsidR="00723D28" w:rsidRDefault="00723D28" w:rsidP="0086454D">
      <w:pPr>
        <w:jc w:val="both"/>
      </w:pPr>
    </w:p>
    <w:p w14:paraId="2D14ECDF" w14:textId="5FFEBC38" w:rsidR="00723D28" w:rsidRDefault="00723D28" w:rsidP="0086454D">
      <w:pPr>
        <w:jc w:val="both"/>
      </w:pPr>
    </w:p>
    <w:p w14:paraId="4A878A25" w14:textId="054AC47D" w:rsidR="00723D28" w:rsidRDefault="00723D28" w:rsidP="0086454D">
      <w:pPr>
        <w:jc w:val="both"/>
      </w:pPr>
    </w:p>
    <w:p w14:paraId="2060B0C0" w14:textId="38697836" w:rsidR="00723D28" w:rsidRDefault="00723D28" w:rsidP="0086454D">
      <w:pPr>
        <w:jc w:val="both"/>
      </w:pPr>
    </w:p>
    <w:p w14:paraId="41358DE1" w14:textId="3E90B78C" w:rsidR="00723D28" w:rsidRDefault="00723D28" w:rsidP="0086454D">
      <w:pPr>
        <w:jc w:val="both"/>
      </w:pPr>
    </w:p>
    <w:p w14:paraId="50DE4249" w14:textId="79A1CED8" w:rsidR="00723D28" w:rsidRDefault="00723D28" w:rsidP="0086454D">
      <w:pPr>
        <w:jc w:val="both"/>
      </w:pPr>
    </w:p>
    <w:p w14:paraId="4F893CFD" w14:textId="5EF58DF3" w:rsidR="00723D28" w:rsidRDefault="00723D28" w:rsidP="0086454D">
      <w:pPr>
        <w:jc w:val="both"/>
      </w:pPr>
    </w:p>
    <w:p w14:paraId="355F857C" w14:textId="2C90B998" w:rsidR="00723D28" w:rsidRDefault="00723D28" w:rsidP="0086454D">
      <w:pPr>
        <w:jc w:val="both"/>
      </w:pPr>
    </w:p>
    <w:p w14:paraId="3FD83541" w14:textId="77777777" w:rsidR="00723D28" w:rsidRDefault="00723D28" w:rsidP="0086454D">
      <w:pPr>
        <w:jc w:val="both"/>
      </w:pPr>
    </w:p>
    <w:p w14:paraId="169CF774" w14:textId="77777777" w:rsidR="00723D28" w:rsidRDefault="00723D28" w:rsidP="0086454D">
      <w:pPr>
        <w:jc w:val="both"/>
      </w:pPr>
    </w:p>
    <w:p w14:paraId="5C8EE39E" w14:textId="77777777" w:rsidR="00723D28" w:rsidRDefault="00723D28" w:rsidP="0086454D">
      <w:pPr>
        <w:jc w:val="both"/>
      </w:pPr>
    </w:p>
    <w:p w14:paraId="4B879228" w14:textId="63CEEB8C" w:rsidR="0086454D" w:rsidRDefault="00723D28" w:rsidP="00E42256">
      <w:pPr>
        <w:pStyle w:val="Descripcin"/>
        <w:jc w:val="center"/>
      </w:pPr>
      <w:r>
        <w:t xml:space="preserve">Ilustración </w:t>
      </w:r>
      <w:fldSimple w:instr=" SEQ Ilustración \* ARABIC ">
        <w:r>
          <w:rPr>
            <w:noProof/>
          </w:rPr>
          <w:t>1</w:t>
        </w:r>
      </w:fldSimple>
      <w:r>
        <w:t xml:space="preserve">: Diagrama </w:t>
      </w:r>
      <w:r w:rsidR="00E42256">
        <w:t xml:space="preserve">de principales actores y </w:t>
      </w:r>
      <w:proofErr w:type="spellStart"/>
      <w:r w:rsidR="00E42256">
        <w:t>modulos</w:t>
      </w:r>
      <w:proofErr w:type="spellEnd"/>
    </w:p>
    <w:p w14:paraId="178C403F" w14:textId="63995EA8" w:rsidR="003D6AD2" w:rsidRDefault="003D6AD2">
      <w:r>
        <w:br w:type="page"/>
      </w:r>
    </w:p>
    <w:p w14:paraId="00255314" w14:textId="023D7780" w:rsidR="003D6AD2" w:rsidRPr="00F277F6" w:rsidRDefault="00E12CD5" w:rsidP="00670E95">
      <w:pPr>
        <w:pStyle w:val="Ttulo1"/>
        <w:numPr>
          <w:ilvl w:val="0"/>
          <w:numId w:val="6"/>
        </w:numPr>
      </w:pPr>
      <w:r>
        <w:lastRenderedPageBreak/>
        <w:t xml:space="preserve"> </w:t>
      </w:r>
      <w:bookmarkStart w:id="1" w:name="_Toc7547621"/>
      <w:r>
        <w:t>Aplicación Móvil</w:t>
      </w:r>
      <w:bookmarkEnd w:id="1"/>
    </w:p>
    <w:p w14:paraId="005882D5" w14:textId="10BDB615" w:rsidR="00986CCC" w:rsidRDefault="00986CCC">
      <w:bookmarkStart w:id="2" w:name="_bbro1dbn4ev0" w:colFirst="0" w:colLast="0"/>
      <w:bookmarkEnd w:id="2"/>
    </w:p>
    <w:p w14:paraId="338B0FEC" w14:textId="66642ABE" w:rsidR="00E42256" w:rsidRDefault="00E42256" w:rsidP="00E42256">
      <w:pPr>
        <w:jc w:val="both"/>
      </w:pPr>
      <w:r>
        <w:t xml:space="preserve">La aplicación móvil fue desarrollada para dos plataformas Android y IOS, cada versión contiene las mismas vistas y características y fueron programadas en forma nativa, se utilizó el lenguaje de programación </w:t>
      </w:r>
      <w:proofErr w:type="spellStart"/>
      <w:r>
        <w:t>Kotlin</w:t>
      </w:r>
      <w:proofErr w:type="spellEnd"/>
      <w:r>
        <w:t xml:space="preserve"> para Android y Swift para iOS, a continuación, se realizará una descripción por vista de la aplicación siguiendo el orden de navegación diseñado para el usuario.</w:t>
      </w:r>
      <w:r w:rsidR="00B643D7">
        <w:t xml:space="preserve"> </w:t>
      </w:r>
      <w:r w:rsidR="00B643D7" w:rsidRPr="00B643D7">
        <w:rPr>
          <w:color w:val="FF0000"/>
        </w:rPr>
        <w:t>(modificare este texto)</w:t>
      </w:r>
      <w:bookmarkStart w:id="3" w:name="_GoBack"/>
      <w:bookmarkEnd w:id="3"/>
    </w:p>
    <w:p w14:paraId="1C9E7B3B" w14:textId="0DB0BC75" w:rsidR="00E12CD5" w:rsidRDefault="00E12CD5" w:rsidP="000D0A86">
      <w:pPr>
        <w:jc w:val="both"/>
      </w:pPr>
    </w:p>
    <w:p w14:paraId="503A86EE" w14:textId="0FE50D67" w:rsidR="00E42256" w:rsidRDefault="00E42256" w:rsidP="00E42256">
      <w:pPr>
        <w:pStyle w:val="TtuloTDC"/>
      </w:pPr>
      <w:r>
        <w:t>3.1</w:t>
      </w:r>
      <w:r>
        <w:tab/>
        <w:t>La aplicación</w:t>
      </w:r>
    </w:p>
    <w:p w14:paraId="613FDDC4" w14:textId="6A2B8EA1" w:rsidR="007552EC" w:rsidRDefault="007552EC" w:rsidP="007552EC">
      <w:pPr>
        <w:rPr>
          <w:lang w:val="es-ES" w:eastAsia="es-ES"/>
        </w:rPr>
      </w:pPr>
    </w:p>
    <w:p w14:paraId="240B9BF1" w14:textId="61BF7ECF" w:rsidR="007552EC" w:rsidRPr="007552EC" w:rsidRDefault="007552EC" w:rsidP="007552EC">
      <w:pPr>
        <w:rPr>
          <w:color w:val="FF0000"/>
          <w:lang w:val="es-ES" w:eastAsia="es-ES"/>
        </w:rPr>
      </w:pPr>
      <w:proofErr w:type="spellStart"/>
      <w:r w:rsidRPr="007552EC">
        <w:rPr>
          <w:color w:val="FF0000"/>
          <w:lang w:val="es-ES" w:eastAsia="es-ES"/>
        </w:rPr>
        <w:t>Descripcion</w:t>
      </w:r>
      <w:proofErr w:type="spellEnd"/>
      <w:r w:rsidRPr="007552EC">
        <w:rPr>
          <w:color w:val="FF0000"/>
          <w:lang w:val="es-ES" w:eastAsia="es-ES"/>
        </w:rPr>
        <w:t xml:space="preserve"> general de la aplicación….</w:t>
      </w:r>
    </w:p>
    <w:p w14:paraId="4D8B6EF5" w14:textId="6614DF33" w:rsidR="00E12CD5" w:rsidRDefault="00E42256" w:rsidP="00E12CD5">
      <w:pPr>
        <w:pStyle w:val="TtuloTDC"/>
        <w:outlineLvl w:val="1"/>
        <w:rPr>
          <w:rStyle w:val="Ttulodellibro"/>
          <w:b w:val="0"/>
          <w:bCs w:val="0"/>
          <w:i w:val="0"/>
          <w:iCs w:val="0"/>
          <w:spacing w:val="0"/>
        </w:rPr>
      </w:pPr>
      <w:r>
        <w:rPr>
          <w:rStyle w:val="Ttulodellibro"/>
          <w:b w:val="0"/>
          <w:bCs w:val="0"/>
          <w:i w:val="0"/>
          <w:iCs w:val="0"/>
          <w:spacing w:val="0"/>
        </w:rPr>
        <w:t>3.2</w:t>
      </w:r>
      <w:r w:rsidR="00E12CD5" w:rsidRPr="00E12CD5">
        <w:rPr>
          <w:rStyle w:val="Ttulodellibro"/>
          <w:b w:val="0"/>
          <w:bCs w:val="0"/>
          <w:i w:val="0"/>
          <w:iCs w:val="0"/>
          <w:spacing w:val="0"/>
        </w:rPr>
        <w:tab/>
      </w:r>
      <w:bookmarkStart w:id="4" w:name="_Toc7547622"/>
      <w:r w:rsidR="00E12CD5" w:rsidRPr="00E12CD5">
        <w:rPr>
          <w:rStyle w:val="Ttulodellibro"/>
          <w:b w:val="0"/>
          <w:bCs w:val="0"/>
          <w:i w:val="0"/>
          <w:iCs w:val="0"/>
          <w:spacing w:val="0"/>
        </w:rPr>
        <w:t>Android</w:t>
      </w:r>
      <w:bookmarkEnd w:id="4"/>
    </w:p>
    <w:p w14:paraId="49C39718" w14:textId="6500B199" w:rsidR="007552EC" w:rsidRDefault="007552EC" w:rsidP="007552EC">
      <w:pPr>
        <w:rPr>
          <w:lang w:val="es-ES" w:eastAsia="es-ES"/>
        </w:rPr>
      </w:pPr>
    </w:p>
    <w:p w14:paraId="66AA1518" w14:textId="628CB97D" w:rsidR="007552EC" w:rsidRPr="007552EC" w:rsidRDefault="007552EC" w:rsidP="007552EC">
      <w:pPr>
        <w:rPr>
          <w:lang w:val="es-ES" w:eastAsia="es-ES"/>
        </w:rPr>
      </w:pPr>
      <w:proofErr w:type="spellStart"/>
      <w:r>
        <w:rPr>
          <w:lang w:val="es-ES" w:eastAsia="es-ES"/>
        </w:rPr>
        <w:t>Introduccion</w:t>
      </w:r>
      <w:proofErr w:type="spellEnd"/>
      <w:r>
        <w:rPr>
          <w:lang w:val="es-ES" w:eastAsia="es-ES"/>
        </w:rPr>
        <w:t>, hablar del SO, nivel de penetración en chile…</w:t>
      </w:r>
    </w:p>
    <w:p w14:paraId="7484D596" w14:textId="2702DF71" w:rsidR="00E42256" w:rsidRDefault="00E42256" w:rsidP="00E42256">
      <w:pPr>
        <w:rPr>
          <w:lang w:val="es-ES" w:eastAsia="es-ES"/>
        </w:rPr>
      </w:pPr>
    </w:p>
    <w:p w14:paraId="3442C6F2" w14:textId="7DED32E0" w:rsidR="00E42256" w:rsidRDefault="00E42256" w:rsidP="00E42256">
      <w:pPr>
        <w:pStyle w:val="Prrafodelista"/>
        <w:numPr>
          <w:ilvl w:val="2"/>
          <w:numId w:val="6"/>
        </w:numPr>
        <w:rPr>
          <w:lang w:val="es-ES" w:eastAsia="es-ES"/>
        </w:rPr>
      </w:pPr>
      <w:r w:rsidRPr="00E42256">
        <w:rPr>
          <w:lang w:val="es-ES" w:eastAsia="es-ES"/>
        </w:rPr>
        <w:t>Lenguaje de programación</w:t>
      </w:r>
    </w:p>
    <w:p w14:paraId="0FC5C9D1" w14:textId="643B79F3" w:rsidR="00E42256" w:rsidRDefault="00E42256" w:rsidP="00E42256">
      <w:pPr>
        <w:ind w:left="360"/>
        <w:rPr>
          <w:lang w:val="es-ES" w:eastAsia="es-ES"/>
        </w:rPr>
      </w:pPr>
    </w:p>
    <w:p w14:paraId="58C25417" w14:textId="403F9C85" w:rsidR="00E42256" w:rsidRPr="00E42256" w:rsidRDefault="00E42256" w:rsidP="00E42256">
      <w:pPr>
        <w:ind w:left="360"/>
        <w:rPr>
          <w:b/>
          <w:i/>
          <w:color w:val="FF0000"/>
          <w:lang w:val="es-ES" w:eastAsia="es-ES"/>
        </w:rPr>
      </w:pPr>
      <w:r w:rsidRPr="00E42256">
        <w:rPr>
          <w:b/>
          <w:i/>
          <w:color w:val="FF0000"/>
          <w:lang w:val="es-ES" w:eastAsia="es-ES"/>
        </w:rPr>
        <w:t>Lenguaje, versión, compatibilidad (sistemas operativos no compatibles)</w:t>
      </w:r>
    </w:p>
    <w:p w14:paraId="63647CEC" w14:textId="77777777" w:rsidR="00E42256" w:rsidRPr="00E42256" w:rsidRDefault="00E42256" w:rsidP="00E42256">
      <w:pPr>
        <w:ind w:left="360"/>
        <w:rPr>
          <w:lang w:val="es-ES" w:eastAsia="es-ES"/>
        </w:rPr>
      </w:pPr>
    </w:p>
    <w:p w14:paraId="2DE3CDAE" w14:textId="21194513" w:rsidR="00E42256" w:rsidRDefault="00E42256" w:rsidP="00E42256">
      <w:pPr>
        <w:pStyle w:val="Prrafodelista"/>
        <w:numPr>
          <w:ilvl w:val="2"/>
          <w:numId w:val="6"/>
        </w:numPr>
        <w:rPr>
          <w:lang w:val="es-ES" w:eastAsia="es-ES"/>
        </w:rPr>
      </w:pPr>
      <w:r>
        <w:rPr>
          <w:lang w:val="es-ES" w:eastAsia="es-ES"/>
        </w:rPr>
        <w:t>Arquitectura general</w:t>
      </w:r>
    </w:p>
    <w:p w14:paraId="617BAD7C" w14:textId="0E969801" w:rsidR="00E42256" w:rsidRDefault="00E42256" w:rsidP="00E42256">
      <w:pPr>
        <w:ind w:left="360"/>
        <w:rPr>
          <w:lang w:val="es-ES" w:eastAsia="es-ES"/>
        </w:rPr>
      </w:pPr>
    </w:p>
    <w:p w14:paraId="42521FB3" w14:textId="4FF7CFAC" w:rsidR="00E42256" w:rsidRPr="00E42256" w:rsidRDefault="00E42256" w:rsidP="00E42256">
      <w:pPr>
        <w:ind w:left="360"/>
        <w:rPr>
          <w:b/>
          <w:i/>
          <w:color w:val="FF0000"/>
          <w:lang w:val="es-ES" w:eastAsia="es-ES"/>
        </w:rPr>
      </w:pPr>
      <w:r w:rsidRPr="00E42256">
        <w:rPr>
          <w:b/>
          <w:i/>
          <w:color w:val="FF0000"/>
          <w:lang w:val="es-ES" w:eastAsia="es-ES"/>
        </w:rPr>
        <w:t>Diagrama general, (</w:t>
      </w:r>
      <w:proofErr w:type="spellStart"/>
      <w:r w:rsidRPr="00E42256">
        <w:rPr>
          <w:b/>
          <w:i/>
          <w:color w:val="FF0000"/>
          <w:lang w:val="es-ES" w:eastAsia="es-ES"/>
        </w:rPr>
        <w:t>mvc</w:t>
      </w:r>
      <w:proofErr w:type="spellEnd"/>
      <w:r w:rsidRPr="00E42256">
        <w:rPr>
          <w:b/>
          <w:i/>
          <w:color w:val="FF0000"/>
          <w:lang w:val="es-ES" w:eastAsia="es-ES"/>
        </w:rPr>
        <w:t xml:space="preserve">?), base de </w:t>
      </w:r>
      <w:proofErr w:type="gramStart"/>
      <w:r w:rsidRPr="00E42256">
        <w:rPr>
          <w:b/>
          <w:i/>
          <w:color w:val="FF0000"/>
          <w:lang w:val="es-ES" w:eastAsia="es-ES"/>
        </w:rPr>
        <w:t>datos, ….</w:t>
      </w:r>
      <w:proofErr w:type="gramEnd"/>
      <w:r>
        <w:rPr>
          <w:b/>
          <w:i/>
          <w:color w:val="FF0000"/>
          <w:lang w:val="es-ES" w:eastAsia="es-ES"/>
        </w:rPr>
        <w:t xml:space="preserve">su esquema en Paint rápido yo lo hago </w:t>
      </w:r>
      <w:proofErr w:type="spellStart"/>
      <w:r>
        <w:rPr>
          <w:b/>
          <w:i/>
          <w:color w:val="FF0000"/>
          <w:lang w:val="es-ES" w:eastAsia="es-ES"/>
        </w:rPr>
        <w:t>mas</w:t>
      </w:r>
      <w:proofErr w:type="spellEnd"/>
      <w:r>
        <w:rPr>
          <w:b/>
          <w:i/>
          <w:color w:val="FF0000"/>
          <w:lang w:val="es-ES" w:eastAsia="es-ES"/>
        </w:rPr>
        <w:t xml:space="preserve"> bonito</w:t>
      </w:r>
    </w:p>
    <w:p w14:paraId="36C2E956" w14:textId="77777777" w:rsidR="00E42256" w:rsidRPr="00E42256" w:rsidRDefault="00E42256" w:rsidP="00E42256">
      <w:pPr>
        <w:ind w:left="360"/>
        <w:rPr>
          <w:lang w:val="es-ES" w:eastAsia="es-ES"/>
        </w:rPr>
      </w:pPr>
    </w:p>
    <w:p w14:paraId="20B0FC1E" w14:textId="3A3FF4FF" w:rsidR="00E42256" w:rsidRDefault="007552EC" w:rsidP="00E42256">
      <w:pPr>
        <w:pStyle w:val="Prrafodelista"/>
        <w:numPr>
          <w:ilvl w:val="2"/>
          <w:numId w:val="6"/>
        </w:numPr>
        <w:rPr>
          <w:lang w:val="es-ES" w:eastAsia="es-ES"/>
        </w:rPr>
      </w:pPr>
      <w:r>
        <w:rPr>
          <w:lang w:val="es-ES" w:eastAsia="es-ES"/>
        </w:rPr>
        <w:t>Librerías</w:t>
      </w:r>
      <w:r w:rsidR="00E42256">
        <w:rPr>
          <w:lang w:val="es-ES" w:eastAsia="es-ES"/>
        </w:rPr>
        <w:t xml:space="preserve"> asociadas</w:t>
      </w:r>
    </w:p>
    <w:p w14:paraId="744CDA18" w14:textId="6840225D" w:rsidR="00E42256" w:rsidRDefault="00E42256" w:rsidP="00E42256">
      <w:pPr>
        <w:ind w:left="360"/>
        <w:rPr>
          <w:lang w:val="es-ES" w:eastAsia="es-ES"/>
        </w:rPr>
      </w:pPr>
    </w:p>
    <w:p w14:paraId="7F732EC9" w14:textId="5D720AF6" w:rsidR="00E42256" w:rsidRPr="00E42256" w:rsidRDefault="00E42256" w:rsidP="00E42256">
      <w:pPr>
        <w:ind w:left="360"/>
        <w:rPr>
          <w:b/>
          <w:i/>
          <w:color w:val="FF0000"/>
          <w:lang w:val="es-ES" w:eastAsia="es-ES"/>
        </w:rPr>
      </w:pPr>
      <w:proofErr w:type="spellStart"/>
      <w:r w:rsidRPr="00E42256">
        <w:rPr>
          <w:b/>
          <w:i/>
          <w:color w:val="FF0000"/>
          <w:lang w:val="es-ES" w:eastAsia="es-ES"/>
        </w:rPr>
        <w:t>Librerias</w:t>
      </w:r>
      <w:proofErr w:type="spellEnd"/>
      <w:r w:rsidRPr="00E42256">
        <w:rPr>
          <w:b/>
          <w:i/>
          <w:color w:val="FF0000"/>
          <w:lang w:val="es-ES" w:eastAsia="es-ES"/>
        </w:rPr>
        <w:t xml:space="preserve"> y sus versiones para los distintos usos…</w:t>
      </w:r>
    </w:p>
    <w:p w14:paraId="7B1B60D8" w14:textId="77777777" w:rsidR="00E42256" w:rsidRPr="00E42256" w:rsidRDefault="00E42256" w:rsidP="00E42256">
      <w:pPr>
        <w:ind w:left="360"/>
        <w:rPr>
          <w:lang w:val="es-ES" w:eastAsia="es-ES"/>
        </w:rPr>
      </w:pPr>
    </w:p>
    <w:p w14:paraId="62890924" w14:textId="0CC396C8" w:rsidR="00E42256" w:rsidRDefault="007552EC" w:rsidP="00E42256">
      <w:pPr>
        <w:pStyle w:val="Prrafodelista"/>
        <w:numPr>
          <w:ilvl w:val="2"/>
          <w:numId w:val="6"/>
        </w:numPr>
        <w:rPr>
          <w:lang w:val="es-ES" w:eastAsia="es-ES"/>
        </w:rPr>
      </w:pPr>
      <w:r>
        <w:rPr>
          <w:lang w:val="es-ES" w:eastAsia="es-ES"/>
        </w:rPr>
        <w:t xml:space="preserve">Datos de entrada </w:t>
      </w:r>
    </w:p>
    <w:p w14:paraId="467C2A22" w14:textId="6BD8C590" w:rsidR="007552EC" w:rsidRDefault="007552EC" w:rsidP="007552EC">
      <w:pPr>
        <w:ind w:left="360"/>
        <w:rPr>
          <w:lang w:val="es-ES" w:eastAsia="es-ES"/>
        </w:rPr>
      </w:pPr>
    </w:p>
    <w:p w14:paraId="4CB9175A" w14:textId="77777777" w:rsidR="007552EC" w:rsidRPr="007552EC" w:rsidRDefault="007552EC" w:rsidP="007552EC">
      <w:pPr>
        <w:ind w:left="360"/>
        <w:rPr>
          <w:b/>
          <w:i/>
          <w:color w:val="FF0000"/>
          <w:lang w:val="es-ES" w:eastAsia="es-ES"/>
        </w:rPr>
      </w:pPr>
      <w:proofErr w:type="spellStart"/>
      <w:r>
        <w:rPr>
          <w:b/>
          <w:i/>
          <w:color w:val="FF0000"/>
          <w:lang w:val="es-ES" w:eastAsia="es-ES"/>
        </w:rPr>
        <w:t>Descripcion</w:t>
      </w:r>
      <w:proofErr w:type="spellEnd"/>
      <w:r>
        <w:rPr>
          <w:b/>
          <w:i/>
          <w:color w:val="FF0000"/>
          <w:lang w:val="es-ES" w:eastAsia="es-ES"/>
        </w:rPr>
        <w:t xml:space="preserve"> de los datos que utilizar, formato de los archivos</w:t>
      </w:r>
    </w:p>
    <w:p w14:paraId="76202031" w14:textId="77777777" w:rsidR="007552EC" w:rsidRPr="007552EC" w:rsidRDefault="007552EC" w:rsidP="007552EC">
      <w:pPr>
        <w:ind w:left="360"/>
        <w:rPr>
          <w:lang w:val="es-ES" w:eastAsia="es-ES"/>
        </w:rPr>
      </w:pPr>
    </w:p>
    <w:p w14:paraId="6CC99770" w14:textId="59D4EB2D" w:rsidR="007552EC" w:rsidRDefault="007552EC" w:rsidP="00E42256">
      <w:pPr>
        <w:pStyle w:val="Prrafodelista"/>
        <w:numPr>
          <w:ilvl w:val="2"/>
          <w:numId w:val="6"/>
        </w:numPr>
        <w:rPr>
          <w:lang w:val="es-ES" w:eastAsia="es-ES"/>
        </w:rPr>
      </w:pPr>
      <w:proofErr w:type="gramStart"/>
      <w:r>
        <w:rPr>
          <w:lang w:val="es-ES" w:eastAsia="es-ES"/>
        </w:rPr>
        <w:t>Modelo de datos de la base de datos?</w:t>
      </w:r>
      <w:proofErr w:type="gramEnd"/>
    </w:p>
    <w:p w14:paraId="1C47AD27" w14:textId="028C7BF2" w:rsidR="007552EC" w:rsidRDefault="007552EC" w:rsidP="007552EC">
      <w:pPr>
        <w:ind w:left="360"/>
        <w:rPr>
          <w:lang w:val="es-ES" w:eastAsia="es-ES"/>
        </w:rPr>
      </w:pPr>
    </w:p>
    <w:p w14:paraId="666A26B0" w14:textId="6C9F8EDA" w:rsidR="000D0A86" w:rsidRDefault="000D0A86" w:rsidP="000D0A86">
      <w:pPr>
        <w:jc w:val="both"/>
      </w:pPr>
    </w:p>
    <w:p w14:paraId="14ED094B" w14:textId="02696448" w:rsidR="007552EC" w:rsidRDefault="007552EC" w:rsidP="000D0A86">
      <w:pPr>
        <w:jc w:val="both"/>
        <w:rPr>
          <w:b/>
          <w:i/>
          <w:color w:val="FF0000"/>
        </w:rPr>
      </w:pPr>
      <w:r w:rsidRPr="007552EC">
        <w:rPr>
          <w:b/>
          <w:i/>
          <w:color w:val="FF0000"/>
        </w:rPr>
        <w:t>Si algo se me va agregar</w:t>
      </w:r>
    </w:p>
    <w:p w14:paraId="2038CDBD" w14:textId="77777777" w:rsidR="007552EC" w:rsidRDefault="007552EC">
      <w:pPr>
        <w:rPr>
          <w:b/>
          <w:i/>
          <w:color w:val="FF0000"/>
        </w:rPr>
      </w:pPr>
      <w:r>
        <w:rPr>
          <w:b/>
          <w:i/>
          <w:color w:val="FF0000"/>
        </w:rPr>
        <w:br w:type="page"/>
      </w:r>
    </w:p>
    <w:p w14:paraId="243BF764" w14:textId="33B331CC" w:rsidR="00E12CD5" w:rsidRDefault="00E12CD5" w:rsidP="00E12CD5">
      <w:pPr>
        <w:pStyle w:val="TtuloTDC"/>
        <w:outlineLvl w:val="1"/>
      </w:pPr>
      <w:bookmarkStart w:id="5" w:name="_Toc7547623"/>
      <w:r>
        <w:lastRenderedPageBreak/>
        <w:t>3.</w:t>
      </w:r>
      <w:r w:rsidR="00E42256">
        <w:t>3</w:t>
      </w:r>
      <w:r>
        <w:tab/>
        <w:t>iOS</w:t>
      </w:r>
      <w:bookmarkEnd w:id="5"/>
    </w:p>
    <w:p w14:paraId="1963CC28" w14:textId="38FACAB8" w:rsidR="009329D3" w:rsidRDefault="009329D3" w:rsidP="000D0A86">
      <w:pPr>
        <w:jc w:val="both"/>
      </w:pPr>
    </w:p>
    <w:p w14:paraId="15C7FA12" w14:textId="584EF204" w:rsidR="007552EC" w:rsidRDefault="007552EC">
      <w:proofErr w:type="spellStart"/>
      <w:r>
        <w:t>Introduccion</w:t>
      </w:r>
      <w:proofErr w:type="spellEnd"/>
      <w:r>
        <w:t>, hablar del SO, nivel de penetración en chile…</w:t>
      </w:r>
    </w:p>
    <w:p w14:paraId="67A76708" w14:textId="1C28871C" w:rsidR="007552EC" w:rsidRDefault="007552EC"/>
    <w:p w14:paraId="59D3F18C" w14:textId="33FF1CFF" w:rsidR="007552EC" w:rsidRDefault="007552EC">
      <w:r>
        <w:t>3.3.1</w:t>
      </w:r>
      <w:r>
        <w:tab/>
        <w:t>Lenguaje de programación</w:t>
      </w:r>
    </w:p>
    <w:p w14:paraId="73E3EAB1" w14:textId="1EA355E7" w:rsidR="007552EC" w:rsidRDefault="007552EC"/>
    <w:p w14:paraId="1179310C" w14:textId="77777777" w:rsidR="007552EC" w:rsidRPr="00E42256" w:rsidRDefault="007552EC" w:rsidP="007552EC">
      <w:pPr>
        <w:ind w:left="360"/>
        <w:rPr>
          <w:b/>
          <w:i/>
          <w:color w:val="FF0000"/>
          <w:lang w:val="es-ES" w:eastAsia="es-ES"/>
        </w:rPr>
      </w:pPr>
      <w:r w:rsidRPr="00E42256">
        <w:rPr>
          <w:b/>
          <w:i/>
          <w:color w:val="FF0000"/>
          <w:lang w:val="es-ES" w:eastAsia="es-ES"/>
        </w:rPr>
        <w:t>Lenguaje, versión, compatibilidad (sistemas operativos no compatibles)</w:t>
      </w:r>
    </w:p>
    <w:p w14:paraId="7B233A1C" w14:textId="77777777" w:rsidR="007552EC" w:rsidRPr="007552EC" w:rsidRDefault="007552EC">
      <w:pPr>
        <w:rPr>
          <w:lang w:val="es-ES"/>
        </w:rPr>
      </w:pPr>
    </w:p>
    <w:p w14:paraId="18FE4887" w14:textId="19F12FE0" w:rsidR="007552EC" w:rsidRDefault="007552EC">
      <w:r>
        <w:t>3.3.2</w:t>
      </w:r>
      <w:r>
        <w:tab/>
        <w:t xml:space="preserve">Arquitectura general (si es igual a Android </w:t>
      </w:r>
      <w:proofErr w:type="spellStart"/>
      <w:r>
        <w:t>copy</w:t>
      </w:r>
      <w:proofErr w:type="spellEnd"/>
      <w:r>
        <w:t>/paste)</w:t>
      </w:r>
    </w:p>
    <w:p w14:paraId="7E58AC5C" w14:textId="5955CA28" w:rsidR="007552EC" w:rsidRDefault="007552EC"/>
    <w:p w14:paraId="70F67859" w14:textId="77777777" w:rsidR="007552EC" w:rsidRPr="00E42256" w:rsidRDefault="007552EC" w:rsidP="007552EC">
      <w:pPr>
        <w:ind w:left="360"/>
        <w:rPr>
          <w:b/>
          <w:i/>
          <w:color w:val="FF0000"/>
          <w:lang w:val="es-ES" w:eastAsia="es-ES"/>
        </w:rPr>
      </w:pPr>
      <w:r w:rsidRPr="00E42256">
        <w:rPr>
          <w:b/>
          <w:i/>
          <w:color w:val="FF0000"/>
          <w:lang w:val="es-ES" w:eastAsia="es-ES"/>
        </w:rPr>
        <w:t>Diagrama general, (</w:t>
      </w:r>
      <w:proofErr w:type="spellStart"/>
      <w:r w:rsidRPr="00E42256">
        <w:rPr>
          <w:b/>
          <w:i/>
          <w:color w:val="FF0000"/>
          <w:lang w:val="es-ES" w:eastAsia="es-ES"/>
        </w:rPr>
        <w:t>mvc</w:t>
      </w:r>
      <w:proofErr w:type="spellEnd"/>
      <w:r w:rsidRPr="00E42256">
        <w:rPr>
          <w:b/>
          <w:i/>
          <w:color w:val="FF0000"/>
          <w:lang w:val="es-ES" w:eastAsia="es-ES"/>
        </w:rPr>
        <w:t xml:space="preserve">?), base de </w:t>
      </w:r>
      <w:proofErr w:type="gramStart"/>
      <w:r w:rsidRPr="00E42256">
        <w:rPr>
          <w:b/>
          <w:i/>
          <w:color w:val="FF0000"/>
          <w:lang w:val="es-ES" w:eastAsia="es-ES"/>
        </w:rPr>
        <w:t>datos, ….</w:t>
      </w:r>
      <w:proofErr w:type="gramEnd"/>
      <w:r>
        <w:rPr>
          <w:b/>
          <w:i/>
          <w:color w:val="FF0000"/>
          <w:lang w:val="es-ES" w:eastAsia="es-ES"/>
        </w:rPr>
        <w:t xml:space="preserve">su esquema en Paint rápido yo lo hago </w:t>
      </w:r>
      <w:proofErr w:type="spellStart"/>
      <w:r>
        <w:rPr>
          <w:b/>
          <w:i/>
          <w:color w:val="FF0000"/>
          <w:lang w:val="es-ES" w:eastAsia="es-ES"/>
        </w:rPr>
        <w:t>mas</w:t>
      </w:r>
      <w:proofErr w:type="spellEnd"/>
      <w:r>
        <w:rPr>
          <w:b/>
          <w:i/>
          <w:color w:val="FF0000"/>
          <w:lang w:val="es-ES" w:eastAsia="es-ES"/>
        </w:rPr>
        <w:t xml:space="preserve"> bonito</w:t>
      </w:r>
    </w:p>
    <w:p w14:paraId="4B395173" w14:textId="39873E18" w:rsidR="007552EC" w:rsidRDefault="007552EC">
      <w:pPr>
        <w:rPr>
          <w:lang w:val="es-ES"/>
        </w:rPr>
      </w:pPr>
      <w:r>
        <w:rPr>
          <w:lang w:val="es-ES"/>
        </w:rPr>
        <w:t>3.3.3</w:t>
      </w:r>
      <w:r>
        <w:rPr>
          <w:lang w:val="es-ES"/>
        </w:rPr>
        <w:tab/>
      </w:r>
      <w:proofErr w:type="spellStart"/>
      <w:r>
        <w:rPr>
          <w:lang w:val="es-ES"/>
        </w:rPr>
        <w:t>Librerias</w:t>
      </w:r>
      <w:proofErr w:type="spellEnd"/>
      <w:r>
        <w:rPr>
          <w:lang w:val="es-ES"/>
        </w:rPr>
        <w:t xml:space="preserve"> asociadas</w:t>
      </w:r>
    </w:p>
    <w:p w14:paraId="1465FABC" w14:textId="0707EB0F" w:rsidR="007552EC" w:rsidRDefault="007552EC">
      <w:pPr>
        <w:rPr>
          <w:lang w:val="es-ES"/>
        </w:rPr>
      </w:pPr>
    </w:p>
    <w:p w14:paraId="57B9FFDE" w14:textId="77777777" w:rsidR="007552EC" w:rsidRPr="00E42256" w:rsidRDefault="007552EC" w:rsidP="007552EC">
      <w:pPr>
        <w:ind w:left="360"/>
        <w:rPr>
          <w:b/>
          <w:i/>
          <w:color w:val="FF0000"/>
          <w:lang w:val="es-ES" w:eastAsia="es-ES"/>
        </w:rPr>
      </w:pPr>
      <w:proofErr w:type="spellStart"/>
      <w:r w:rsidRPr="00E42256">
        <w:rPr>
          <w:b/>
          <w:i/>
          <w:color w:val="FF0000"/>
          <w:lang w:val="es-ES" w:eastAsia="es-ES"/>
        </w:rPr>
        <w:t>Librerias</w:t>
      </w:r>
      <w:proofErr w:type="spellEnd"/>
      <w:r w:rsidRPr="00E42256">
        <w:rPr>
          <w:b/>
          <w:i/>
          <w:color w:val="FF0000"/>
          <w:lang w:val="es-ES" w:eastAsia="es-ES"/>
        </w:rPr>
        <w:t xml:space="preserve"> y sus versiones para los distintos usos…</w:t>
      </w:r>
    </w:p>
    <w:p w14:paraId="55D14111" w14:textId="77777777" w:rsidR="007552EC" w:rsidRDefault="007552EC">
      <w:pPr>
        <w:rPr>
          <w:lang w:val="es-ES"/>
        </w:rPr>
      </w:pPr>
    </w:p>
    <w:p w14:paraId="5E1146FB" w14:textId="2B410AB0" w:rsidR="007552EC" w:rsidRDefault="007552EC">
      <w:pPr>
        <w:rPr>
          <w:lang w:val="es-ES"/>
        </w:rPr>
      </w:pPr>
      <w:r>
        <w:rPr>
          <w:lang w:val="es-ES"/>
        </w:rPr>
        <w:t>3.3.4</w:t>
      </w:r>
      <w:r>
        <w:rPr>
          <w:lang w:val="es-ES"/>
        </w:rPr>
        <w:tab/>
        <w:t>Datos de entrada</w:t>
      </w:r>
    </w:p>
    <w:p w14:paraId="7943DD92" w14:textId="47897F9B" w:rsidR="007552EC" w:rsidRDefault="007552EC">
      <w:pPr>
        <w:rPr>
          <w:lang w:val="es-ES"/>
        </w:rPr>
      </w:pPr>
    </w:p>
    <w:p w14:paraId="42840B77" w14:textId="77777777" w:rsidR="007552EC" w:rsidRPr="007552EC" w:rsidRDefault="007552EC" w:rsidP="007552EC">
      <w:pPr>
        <w:ind w:left="360"/>
        <w:rPr>
          <w:b/>
          <w:i/>
          <w:color w:val="FF0000"/>
          <w:lang w:val="es-ES" w:eastAsia="es-ES"/>
        </w:rPr>
      </w:pPr>
      <w:proofErr w:type="spellStart"/>
      <w:r>
        <w:rPr>
          <w:b/>
          <w:i/>
          <w:color w:val="FF0000"/>
          <w:lang w:val="es-ES" w:eastAsia="es-ES"/>
        </w:rPr>
        <w:t>Descripcion</w:t>
      </w:r>
      <w:proofErr w:type="spellEnd"/>
      <w:r>
        <w:rPr>
          <w:b/>
          <w:i/>
          <w:color w:val="FF0000"/>
          <w:lang w:val="es-ES" w:eastAsia="es-ES"/>
        </w:rPr>
        <w:t xml:space="preserve"> de los datos que utilizar, formato de los archivos</w:t>
      </w:r>
    </w:p>
    <w:p w14:paraId="00F1422B" w14:textId="77777777" w:rsidR="007552EC" w:rsidRDefault="007552EC">
      <w:pPr>
        <w:rPr>
          <w:lang w:val="es-ES"/>
        </w:rPr>
      </w:pPr>
    </w:p>
    <w:p w14:paraId="083FC16D" w14:textId="0525DAB8" w:rsidR="007552EC" w:rsidRDefault="007552EC">
      <w:pPr>
        <w:rPr>
          <w:lang w:val="es-ES"/>
        </w:rPr>
      </w:pPr>
      <w:r>
        <w:rPr>
          <w:lang w:val="es-ES"/>
        </w:rPr>
        <w:t>3.3.5</w:t>
      </w:r>
      <w:r>
        <w:rPr>
          <w:lang w:val="es-ES"/>
        </w:rPr>
        <w:tab/>
        <w:t>Modelo de datos de la base de datos</w:t>
      </w:r>
    </w:p>
    <w:p w14:paraId="1844843C" w14:textId="1791BEE7" w:rsidR="007552EC" w:rsidRDefault="007552EC">
      <w:pPr>
        <w:rPr>
          <w:lang w:val="es-ES"/>
        </w:rPr>
      </w:pPr>
    </w:p>
    <w:p w14:paraId="2E5B1F0B" w14:textId="77777777" w:rsidR="007552EC" w:rsidRDefault="007552EC" w:rsidP="007552EC">
      <w:pPr>
        <w:jc w:val="both"/>
        <w:rPr>
          <w:b/>
          <w:i/>
          <w:color w:val="FF0000"/>
        </w:rPr>
      </w:pPr>
      <w:r w:rsidRPr="007552EC">
        <w:rPr>
          <w:b/>
          <w:i/>
          <w:color w:val="FF0000"/>
        </w:rPr>
        <w:t>Si algo se me va agregar</w:t>
      </w:r>
    </w:p>
    <w:p w14:paraId="4D5553DF" w14:textId="78C2C0E2" w:rsidR="007552EC" w:rsidRDefault="007552EC">
      <w:r>
        <w:br w:type="page"/>
      </w:r>
    </w:p>
    <w:p w14:paraId="626EA0C6" w14:textId="77777777" w:rsidR="007552EC" w:rsidRPr="007552EC" w:rsidRDefault="007552EC"/>
    <w:p w14:paraId="205075FC" w14:textId="1E873A56" w:rsidR="00986CCC" w:rsidRDefault="00E12CD5" w:rsidP="00670E95">
      <w:pPr>
        <w:pStyle w:val="Ttulo1"/>
        <w:numPr>
          <w:ilvl w:val="0"/>
          <w:numId w:val="6"/>
        </w:numPr>
      </w:pPr>
      <w:bookmarkStart w:id="6" w:name="_90drxzgn1r63" w:colFirst="0" w:colLast="0"/>
      <w:bookmarkStart w:id="7" w:name="_h9qst06nuwtp" w:colFirst="0" w:colLast="0"/>
      <w:bookmarkStart w:id="8" w:name="_p2yta3744alf" w:colFirst="0" w:colLast="0"/>
      <w:bookmarkStart w:id="9" w:name="_Toc7547624"/>
      <w:bookmarkEnd w:id="6"/>
      <w:bookmarkEnd w:id="7"/>
      <w:bookmarkEnd w:id="8"/>
      <w:r>
        <w:t>Servidor</w:t>
      </w:r>
      <w:bookmarkEnd w:id="9"/>
    </w:p>
    <w:p w14:paraId="06495D05" w14:textId="2790489D" w:rsidR="00BF2ECA" w:rsidRDefault="00BF2ECA">
      <w:pPr>
        <w:spacing w:after="120"/>
        <w:jc w:val="both"/>
        <w:rPr>
          <w:rFonts w:eastAsia="Times New Roman"/>
        </w:rPr>
      </w:pPr>
    </w:p>
    <w:p w14:paraId="653E68BA" w14:textId="258E8D9A" w:rsidR="00470A02" w:rsidRPr="00470A02" w:rsidRDefault="00470A02">
      <w:pPr>
        <w:spacing w:after="120"/>
        <w:jc w:val="both"/>
        <w:rPr>
          <w:rFonts w:eastAsia="Times New Roman"/>
        </w:rPr>
      </w:pPr>
      <w:r>
        <w:rPr>
          <w:rFonts w:eastAsia="Times New Roman"/>
        </w:rPr>
        <w:t xml:space="preserve">Por otra parte, </w:t>
      </w:r>
      <w:r w:rsidR="00F647BB">
        <w:rPr>
          <w:rFonts w:eastAsia="Times New Roman"/>
        </w:rPr>
        <w:t>al procesar los datos con las distintas metodologías como estimación de bajada, construcción de viajes, estimación de velocidades, expansiones, …entre otras, se obtienen un conjunto de tablas resultantes, estas tablas también tienen un comportamiento similar para días del mismo tipo (laboral, sábado y domingo), por lo que también es posible realizar un análisis para identificar días anómalos revisando algunos indicadores.</w:t>
      </w:r>
    </w:p>
    <w:p w14:paraId="0D9C2D32" w14:textId="14E4EFED" w:rsidR="00986CCC" w:rsidRDefault="00670E95" w:rsidP="00E12CD5">
      <w:pPr>
        <w:pStyle w:val="TtuloTDC"/>
        <w:outlineLvl w:val="1"/>
      </w:pPr>
      <w:bookmarkStart w:id="10" w:name="_g0pgksph952h" w:colFirst="0" w:colLast="0"/>
      <w:bookmarkStart w:id="11" w:name="_Toc7547625"/>
      <w:bookmarkEnd w:id="10"/>
      <w:r>
        <w:t xml:space="preserve">4.1 </w:t>
      </w:r>
      <w:r w:rsidR="00E12CD5">
        <w:t>Arquitectura</w:t>
      </w:r>
      <w:bookmarkEnd w:id="11"/>
    </w:p>
    <w:p w14:paraId="6A4AFF4F" w14:textId="74C1CCE6" w:rsidR="00F647BB" w:rsidRDefault="00F647BB" w:rsidP="00F647BB">
      <w:pPr>
        <w:spacing w:after="120"/>
        <w:jc w:val="both"/>
        <w:rPr>
          <w:rFonts w:eastAsia="Times New Roman"/>
        </w:rPr>
      </w:pPr>
    </w:p>
    <w:p w14:paraId="03B643BF" w14:textId="77777777" w:rsidR="006E3C62" w:rsidRDefault="006E3C62" w:rsidP="006E3C6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Uno de los procesos realizados por ADATRAP, y que podría ser considerado como el más relevante, es la estimación de bajada de los usuarios. Es necesario entender que el sistema de transporte público en Santiago solo exige validar para el pago al subir a un bus o entrar en una zona paga, por lo que el paradero de bajada del usuario de esa tarjeta es un dato no entregado por el sistema y debe estimarse para poder construir la información de viajes del sistema, es por esto que en los proyectos de </w:t>
      </w:r>
      <w:proofErr w:type="spellStart"/>
      <w:r>
        <w:rPr>
          <w:rFonts w:ascii="Arial" w:hAnsi="Arial" w:cs="Arial"/>
          <w:color w:val="000000"/>
          <w:sz w:val="22"/>
          <w:szCs w:val="22"/>
        </w:rPr>
        <w:t>Fondef</w:t>
      </w:r>
      <w:proofErr w:type="spellEnd"/>
      <w:r>
        <w:rPr>
          <w:rFonts w:ascii="Arial" w:hAnsi="Arial" w:cs="Arial"/>
          <w:color w:val="000000"/>
          <w:sz w:val="22"/>
          <w:szCs w:val="22"/>
        </w:rPr>
        <w:t>/</w:t>
      </w:r>
      <w:proofErr w:type="spellStart"/>
      <w:r>
        <w:rPr>
          <w:rFonts w:ascii="Arial" w:hAnsi="Arial" w:cs="Arial"/>
          <w:color w:val="000000"/>
          <w:sz w:val="22"/>
          <w:szCs w:val="22"/>
        </w:rPr>
        <w:t>Conicyt</w:t>
      </w:r>
      <w:proofErr w:type="spellEnd"/>
      <w:r>
        <w:rPr>
          <w:rFonts w:ascii="Arial" w:hAnsi="Arial" w:cs="Arial"/>
          <w:color w:val="000000"/>
          <w:sz w:val="22"/>
          <w:szCs w:val="22"/>
        </w:rPr>
        <w:t xml:space="preserve"> ya mencionados se investigó y desarrolló una metodología que estima estos paraderos de bajada, la metodología consiste en grandes rasgos en determinar sobre el camino del bus y servicio, al que el usuario subió, la parada óptima (tiempo generalizado) de bajada en relación a la siguiente transacciones realizada por ese usuario. Esta metodología tiene variantes según si el usuario viaja en Metro, Metro Tren, Bus y en caso de ser bus si la validación fue realizada directamente sobre el bus o en una zona paga, el detalle de esta metodología está descrita en </w:t>
      </w:r>
      <w:proofErr w:type="spellStart"/>
      <w:r>
        <w:rPr>
          <w:rFonts w:ascii="Arial" w:hAnsi="Arial" w:cs="Arial"/>
          <w:color w:val="000000"/>
          <w:sz w:val="22"/>
          <w:szCs w:val="22"/>
        </w:rPr>
        <w:t>Munizaga</w:t>
      </w:r>
      <w:proofErr w:type="spellEnd"/>
      <w:r>
        <w:rPr>
          <w:rFonts w:ascii="Arial" w:hAnsi="Arial" w:cs="Arial"/>
          <w:color w:val="000000"/>
          <w:sz w:val="22"/>
          <w:szCs w:val="22"/>
        </w:rPr>
        <w:t xml:space="preserve"> y Palma (2012).</w:t>
      </w:r>
    </w:p>
    <w:p w14:paraId="025199FB" w14:textId="77777777" w:rsidR="006E3C62" w:rsidRDefault="006E3C62" w:rsidP="006E3C62">
      <w:pPr>
        <w:pStyle w:val="NormalWeb"/>
        <w:spacing w:before="0" w:beforeAutospacing="0" w:after="0" w:afterAutospacing="0"/>
        <w:jc w:val="both"/>
      </w:pPr>
    </w:p>
    <w:p w14:paraId="49DE7CAE" w14:textId="506EE0EF" w:rsidR="006E3C62" w:rsidRDefault="006E3C62" w:rsidP="00F647BB">
      <w:pPr>
        <w:spacing w:after="120"/>
        <w:jc w:val="both"/>
        <w:rPr>
          <w:rFonts w:eastAsia="Times New Roman"/>
        </w:rPr>
      </w:pPr>
    </w:p>
    <w:p w14:paraId="1AFB839D" w14:textId="5519FBC2" w:rsidR="00986CCC" w:rsidRDefault="00670E95" w:rsidP="00E12CD5">
      <w:pPr>
        <w:pStyle w:val="TtuloTDC"/>
        <w:outlineLvl w:val="1"/>
      </w:pPr>
      <w:bookmarkStart w:id="12" w:name="_Toc7547626"/>
      <w:r>
        <w:t xml:space="preserve">4.2 </w:t>
      </w:r>
      <w:r w:rsidR="00E12CD5">
        <w:t>Administración</w:t>
      </w:r>
      <w:bookmarkEnd w:id="12"/>
    </w:p>
    <w:p w14:paraId="3DF4ED29" w14:textId="1A98B549" w:rsidR="00986CCC" w:rsidRDefault="00986CCC">
      <w:pPr>
        <w:spacing w:after="120"/>
        <w:jc w:val="both"/>
        <w:rPr>
          <w:rFonts w:ascii="Times New Roman" w:eastAsia="Times New Roman" w:hAnsi="Times New Roman" w:cs="Times New Roman"/>
        </w:rPr>
      </w:pPr>
    </w:p>
    <w:p w14:paraId="6F6F66F1" w14:textId="0716A7B9" w:rsidR="004A0A04" w:rsidRDefault="004A0A04">
      <w:pPr>
        <w:spacing w:after="120"/>
        <w:jc w:val="both"/>
        <w:rPr>
          <w:rFonts w:eastAsia="Times New Roman"/>
        </w:rPr>
      </w:pPr>
      <w:r w:rsidRPr="00116AC5">
        <w:rPr>
          <w:rFonts w:eastAsia="Times New Roman"/>
        </w:rPr>
        <w:t>Un segundo producto entregado por ADATRAP</w:t>
      </w:r>
      <w:r w:rsidR="00116AC5">
        <w:rPr>
          <w:rFonts w:eastAsia="Times New Roman"/>
        </w:rPr>
        <w:t xml:space="preserve"> son las velocidades del sistema, estas velocidades corresponden a las velocidades medidas para cada uno de los servicios sobre tramos de 500 metros en la ruta en periodos de 30 minutos. En el caso de estos datos no existe una validación por el número de registros, los problemas que impactan en este proceso están directamente relacionados a los datos de GPS de los buses y las rutas del sistema, ambas fuentes de datos son revisadas en las secciones anteriores, de todas maneras, en caso de aparecer algún problema en estos datos se traduce en la inexistencia de estos, </w:t>
      </w:r>
      <w:r w:rsidR="00F72E8B">
        <w:rPr>
          <w:rFonts w:eastAsia="Times New Roman"/>
        </w:rPr>
        <w:t>puesto</w:t>
      </w:r>
      <w:r w:rsidR="00116AC5">
        <w:rPr>
          <w:rFonts w:eastAsia="Times New Roman"/>
        </w:rPr>
        <w:t xml:space="preserve"> que internamente la herramienta tiene un conjunto de filtros que no permite </w:t>
      </w:r>
      <w:r w:rsidR="00F72E8B">
        <w:rPr>
          <w:rFonts w:eastAsia="Times New Roman"/>
        </w:rPr>
        <w:t xml:space="preserve">considerar datos anómalos, dejando los resultados para los tramo-periodo nulos. </w:t>
      </w:r>
    </w:p>
    <w:p w14:paraId="07326CB2" w14:textId="6C7A3EB1" w:rsidR="00116AC5" w:rsidRDefault="00116AC5">
      <w:pPr>
        <w:spacing w:after="120"/>
        <w:jc w:val="both"/>
        <w:rPr>
          <w:rFonts w:eastAsia="Times New Roman"/>
        </w:rPr>
      </w:pPr>
    </w:p>
    <w:p w14:paraId="0CF66563" w14:textId="26CECB61" w:rsidR="00986CCC" w:rsidRPr="00F335CC" w:rsidRDefault="001342C9" w:rsidP="001342C9">
      <w:pPr>
        <w:spacing w:after="120"/>
        <w:jc w:val="both"/>
        <w:rPr>
          <w:rFonts w:eastAsia="Times New Roman"/>
          <w:b/>
          <w:i/>
        </w:rPr>
      </w:pPr>
      <w:r w:rsidRPr="00F335CC">
        <w:rPr>
          <w:rFonts w:eastAsia="Times New Roman"/>
          <w:b/>
          <w:i/>
        </w:rPr>
        <w:t xml:space="preserve">En este periodo se procesaron </w:t>
      </w:r>
      <w:r w:rsidR="00AA690E" w:rsidRPr="00F335CC">
        <w:rPr>
          <w:rFonts w:eastAsia="Times New Roman"/>
          <w:b/>
          <w:i/>
        </w:rPr>
        <w:t xml:space="preserve">los meses de </w:t>
      </w:r>
      <w:r w:rsidR="00F335CC" w:rsidRPr="00F335CC">
        <w:rPr>
          <w:rFonts w:eastAsia="Times New Roman"/>
          <w:b/>
          <w:i/>
        </w:rPr>
        <w:t xml:space="preserve">enero 2019 </w:t>
      </w:r>
      <w:r w:rsidR="00EF2F8E">
        <w:rPr>
          <w:rFonts w:eastAsia="Times New Roman"/>
          <w:b/>
          <w:i/>
        </w:rPr>
        <w:t>a</w:t>
      </w:r>
      <w:r w:rsidR="00F335CC" w:rsidRPr="00F335CC">
        <w:rPr>
          <w:rFonts w:eastAsia="Times New Roman"/>
          <w:b/>
          <w:i/>
        </w:rPr>
        <w:t xml:space="preserve"> marzo 2019, pero después de revisar la información de GPS </w:t>
      </w:r>
      <w:r w:rsidR="00795E62">
        <w:rPr>
          <w:rFonts w:eastAsia="Times New Roman"/>
          <w:b/>
          <w:i/>
        </w:rPr>
        <w:t>e</w:t>
      </w:r>
      <w:r w:rsidR="00F335CC" w:rsidRPr="00F335CC">
        <w:rPr>
          <w:rFonts w:eastAsia="Times New Roman"/>
          <w:b/>
          <w:i/>
        </w:rPr>
        <w:t xml:space="preserve"> identificar que estos no venían con información de las variantes se recomienda desconsiderar estos datos de velocidades hasta lograr c</w:t>
      </w:r>
      <w:r w:rsidR="00795E62">
        <w:rPr>
          <w:rFonts w:eastAsia="Times New Roman"/>
          <w:b/>
          <w:i/>
        </w:rPr>
        <w:t>orregir este error en los datos de entrada.</w:t>
      </w:r>
    </w:p>
    <w:p w14:paraId="158F8928" w14:textId="77777777" w:rsidR="00670E95" w:rsidRPr="00670E95" w:rsidRDefault="00670E95">
      <w:pPr>
        <w:spacing w:after="120"/>
        <w:jc w:val="both"/>
        <w:rPr>
          <w:rFonts w:eastAsia="Times New Roman"/>
        </w:rPr>
      </w:pPr>
    </w:p>
    <w:p w14:paraId="33C9FBB3" w14:textId="77777777" w:rsidR="00670E95" w:rsidRDefault="00670E95">
      <w:pPr>
        <w:rPr>
          <w:sz w:val="40"/>
          <w:szCs w:val="40"/>
        </w:rPr>
      </w:pPr>
      <w:bookmarkStart w:id="13" w:name="_kc8ln56nc8uj" w:colFirst="0" w:colLast="0"/>
      <w:bookmarkEnd w:id="13"/>
      <w:r>
        <w:lastRenderedPageBreak/>
        <w:br w:type="page"/>
      </w:r>
    </w:p>
    <w:p w14:paraId="64DB638A" w14:textId="23A7A733" w:rsidR="00986CCC" w:rsidRDefault="00E12CD5" w:rsidP="00670E95">
      <w:pPr>
        <w:pStyle w:val="Ttulo1"/>
        <w:numPr>
          <w:ilvl w:val="0"/>
          <w:numId w:val="6"/>
        </w:numPr>
      </w:pPr>
      <w:bookmarkStart w:id="14" w:name="_Toc7547627"/>
      <w:r>
        <w:lastRenderedPageBreak/>
        <w:t>Lineamientos de diseño</w:t>
      </w:r>
      <w:bookmarkEnd w:id="14"/>
    </w:p>
    <w:p w14:paraId="7092974C" w14:textId="42C327E2" w:rsidR="00F44E0E" w:rsidRDefault="00F44E0E" w:rsidP="00F44E0E"/>
    <w:p w14:paraId="53DDEAE2" w14:textId="3F989E41" w:rsidR="00F44E0E" w:rsidRPr="00F44E0E" w:rsidRDefault="00F44E0E" w:rsidP="00F44E0E">
      <w:pPr>
        <w:jc w:val="both"/>
      </w:pPr>
      <w:r>
        <w:t xml:space="preserve">Además del procesamiento de los datos, el servicio también incluye </w:t>
      </w:r>
      <w:r w:rsidR="0069003F">
        <w:t>la</w:t>
      </w:r>
      <w:r>
        <w:t xml:space="preserve"> mantención de dos servicios web</w:t>
      </w:r>
      <w:r w:rsidR="0069003F">
        <w:t>, el primero corresponde al RADAR y el segundo al visualizador de ADATRAP, ambos servicios montados en AWS Amazon.</w:t>
      </w:r>
    </w:p>
    <w:p w14:paraId="464E3AEA" w14:textId="59D3132B" w:rsidR="00986CCC" w:rsidRDefault="00670E95" w:rsidP="00E12CD5">
      <w:pPr>
        <w:pStyle w:val="TtuloTDC"/>
      </w:pPr>
      <w:bookmarkStart w:id="15" w:name="_jvl019ajv60m" w:colFirst="0" w:colLast="0"/>
      <w:bookmarkStart w:id="16" w:name="_z3l84mdnrx5x" w:colFirst="0" w:colLast="0"/>
      <w:bookmarkEnd w:id="15"/>
      <w:bookmarkEnd w:id="16"/>
      <w:r>
        <w:t xml:space="preserve">5.1 </w:t>
      </w:r>
      <w:r w:rsidR="00A30BD2">
        <w:t>Radar</w:t>
      </w:r>
    </w:p>
    <w:p w14:paraId="6805D220" w14:textId="425B0425" w:rsidR="0069003F" w:rsidRDefault="0069003F" w:rsidP="0069003F"/>
    <w:p w14:paraId="38BAD636" w14:textId="26D548A6" w:rsidR="0069003F" w:rsidRDefault="0069003F" w:rsidP="0069003F">
      <w:pPr>
        <w:jc w:val="both"/>
      </w:pPr>
      <w:r>
        <w:t>El Radar del tránsito consiste en una página web donde se puede visualizar los tiempos de viajes en 52 ejes de Santiago, estos ejes fueron definidos en un proyecto de desarrollo en conjunto con el DTPM y corresponden a ejes en dirección hacia el centro, por lo que esta visualización está pensada para monitorear el estado de las velocidades del sistema en punta mañana.</w:t>
      </w:r>
    </w:p>
    <w:p w14:paraId="74BA63FD" w14:textId="46546148" w:rsidR="0069003F" w:rsidRDefault="0069003F" w:rsidP="0069003F"/>
    <w:p w14:paraId="6D06A05F" w14:textId="24876D91" w:rsidR="00986CCC" w:rsidRDefault="00670E95" w:rsidP="00E12CD5">
      <w:pPr>
        <w:pStyle w:val="TtuloTDC"/>
        <w:outlineLvl w:val="1"/>
      </w:pPr>
      <w:bookmarkStart w:id="17" w:name="_l6vdjlqgauvl" w:colFirst="0" w:colLast="0"/>
      <w:bookmarkStart w:id="18" w:name="_Toc7547628"/>
      <w:bookmarkEnd w:id="17"/>
      <w:r>
        <w:t xml:space="preserve">5.2 </w:t>
      </w:r>
      <w:r w:rsidR="00A30BD2">
        <w:t>Sistema de Visualización</w:t>
      </w:r>
      <w:bookmarkEnd w:id="18"/>
    </w:p>
    <w:p w14:paraId="32434770" w14:textId="5F3CA241" w:rsidR="00C6020C" w:rsidRDefault="00C6020C"/>
    <w:p w14:paraId="324353BA" w14:textId="77777777" w:rsidR="00173159" w:rsidRDefault="00173159" w:rsidP="00173159">
      <w:r>
        <w:t>El sistema de visualización consiste en una plataforma web que permite visualizar los datos generados por el procesamiento de ADATRAP, tiene restricciones de acceso por usuario y además permite exportar los datos mostrados en las visualizaciones.</w:t>
      </w:r>
    </w:p>
    <w:p w14:paraId="5BEFDA7D" w14:textId="77777777" w:rsidR="00173159" w:rsidRDefault="00173159" w:rsidP="00173159">
      <w:pPr>
        <w:spacing w:before="240"/>
      </w:pPr>
      <w:r>
        <w:t>Los datos generados como resultado del procesamiento de ADATRAP son cinco tipos:</w:t>
      </w:r>
    </w:p>
    <w:p w14:paraId="1B9DD809" w14:textId="77777777" w:rsidR="00173159" w:rsidRDefault="00173159" w:rsidP="00173159">
      <w:pPr>
        <w:pStyle w:val="Prrafodelista"/>
        <w:numPr>
          <w:ilvl w:val="0"/>
          <w:numId w:val="3"/>
        </w:numPr>
      </w:pPr>
      <w:r>
        <w:t>Perfiles de carga: estimación de la capacidad de cada bus del sistema en cada paradero de la ciudad</w:t>
      </w:r>
    </w:p>
    <w:p w14:paraId="117596F5" w14:textId="77777777" w:rsidR="00173159" w:rsidRDefault="00173159" w:rsidP="00173159">
      <w:pPr>
        <w:pStyle w:val="Prrafodelista"/>
        <w:numPr>
          <w:ilvl w:val="0"/>
          <w:numId w:val="3"/>
        </w:numPr>
      </w:pPr>
      <w:r>
        <w:t>Velocidades: medidas estadísticas de las velocidades que presentan los servicios en tramos de 500 metros a lo largo de su ruta</w:t>
      </w:r>
    </w:p>
    <w:p w14:paraId="672CE5A1" w14:textId="77777777" w:rsidR="00173159" w:rsidRDefault="00173159" w:rsidP="00173159">
      <w:pPr>
        <w:pStyle w:val="Prrafodelista"/>
        <w:numPr>
          <w:ilvl w:val="0"/>
          <w:numId w:val="3"/>
        </w:numPr>
      </w:pPr>
      <w:r>
        <w:t>Matriz de etapa por servicio: estimación de las subidas y bajadas que experimenta un servicio a lo largo de su ruta</w:t>
      </w:r>
    </w:p>
    <w:p w14:paraId="40724D45" w14:textId="77777777" w:rsidR="00173159" w:rsidRDefault="00173159" w:rsidP="00173159">
      <w:pPr>
        <w:pStyle w:val="Prrafodelista"/>
        <w:numPr>
          <w:ilvl w:val="0"/>
          <w:numId w:val="3"/>
        </w:numPr>
      </w:pPr>
      <w:r>
        <w:t>Viajes: estimación de los viajes realizados en el sistema, contiene una estimación de lo que un pasajero realizó en función de los datos capturados</w:t>
      </w:r>
    </w:p>
    <w:p w14:paraId="7C0B2C99" w14:textId="77777777" w:rsidR="00173159" w:rsidRDefault="00173159" w:rsidP="00173159">
      <w:pPr>
        <w:pStyle w:val="Prrafodelista"/>
        <w:numPr>
          <w:ilvl w:val="0"/>
          <w:numId w:val="3"/>
        </w:numPr>
      </w:pPr>
      <w:r>
        <w:t>Estadísticas generales: métricas asociadas a una ejecución de ADATRAP, es decir, estadísticas de un día</w:t>
      </w:r>
    </w:p>
    <w:p w14:paraId="152C1250" w14:textId="554604DE" w:rsidR="00173159" w:rsidRPr="009035BD" w:rsidRDefault="00173159" w:rsidP="00E12CD5">
      <w:pPr>
        <w:pStyle w:val="Sinespaciado"/>
        <w:spacing w:before="240"/>
        <w:jc w:val="both"/>
      </w:pPr>
      <w:r w:rsidRPr="003F3752">
        <w:t>.</w:t>
      </w:r>
      <w:r w:rsidR="00E12CD5" w:rsidRPr="009035BD">
        <w:t xml:space="preserve"> </w:t>
      </w:r>
    </w:p>
    <w:p w14:paraId="4701A552" w14:textId="77777777" w:rsidR="00501AF8" w:rsidRPr="000811F4" w:rsidRDefault="00501AF8" w:rsidP="000811F4">
      <w:pPr>
        <w:pStyle w:val="Sinespaciado"/>
        <w:jc w:val="both"/>
      </w:pPr>
    </w:p>
    <w:sectPr w:rsidR="00501AF8" w:rsidRPr="000811F4">
      <w:headerReference w:type="default" r:id="rId9"/>
      <w:footerReference w:type="default" r:id="rId10"/>
      <w:pgSz w:w="11909" w:h="16834"/>
      <w:pgMar w:top="1440" w:right="1440" w:bottom="1440" w:left="1440" w:header="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B957F9" w16cid:durableId="1FDF51FC"/>
  <w16cid:commentId w16cid:paraId="2370C4EC" w16cid:durableId="1FDF51FD"/>
  <w16cid:commentId w16cid:paraId="735C8017" w16cid:durableId="1FDF51FE"/>
  <w16cid:commentId w16cid:paraId="3D22C0FA" w16cid:durableId="1FDF51FF"/>
  <w16cid:commentId w16cid:paraId="6D10C04D" w16cid:durableId="1FDF5200"/>
  <w16cid:commentId w16cid:paraId="36AE3379" w16cid:durableId="1FDF5201"/>
  <w16cid:commentId w16cid:paraId="53F97934" w16cid:durableId="1FDF52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7EF1C" w14:textId="77777777" w:rsidR="00E807A1" w:rsidRDefault="00E807A1">
      <w:pPr>
        <w:spacing w:line="240" w:lineRule="auto"/>
      </w:pPr>
      <w:r>
        <w:separator/>
      </w:r>
    </w:p>
  </w:endnote>
  <w:endnote w:type="continuationSeparator" w:id="0">
    <w:p w14:paraId="14482065" w14:textId="77777777" w:rsidR="00E807A1" w:rsidRDefault="00E807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E23DF" w14:textId="77777777" w:rsidR="00D706F5" w:rsidRDefault="00D706F5">
    <w:pPr>
      <w:spacing w:line="196" w:lineRule="auto"/>
      <w:rPr>
        <w:color w:val="1F497D"/>
        <w:sz w:val="17"/>
        <w:szCs w:val="17"/>
        <w:highlight w:val="white"/>
      </w:rPr>
    </w:pPr>
    <w:r>
      <w:rPr>
        <w:noProof/>
        <w:lang w:val="es-ES" w:eastAsia="es-ES"/>
      </w:rPr>
      <w:drawing>
        <wp:anchor distT="0" distB="0" distL="0" distR="0" simplePos="0" relativeHeight="251658240" behindDoc="0" locked="0" layoutInCell="1" hidden="0" allowOverlap="1" wp14:anchorId="4EEEA60D" wp14:editId="34652DBF">
          <wp:simplePos x="0" y="0"/>
          <wp:positionH relativeFrom="column">
            <wp:posOffset>5810250</wp:posOffset>
          </wp:positionH>
          <wp:positionV relativeFrom="paragraph">
            <wp:posOffset>390525</wp:posOffset>
          </wp:positionV>
          <wp:extent cx="95250" cy="495300"/>
          <wp:effectExtent l="0" t="0" r="0" b="0"/>
          <wp:wrapSquare wrapText="bothSides" distT="0" distB="0" distL="0" distR="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95250" cy="495300"/>
                  </a:xfrm>
                  <a:prstGeom prst="rect">
                    <a:avLst/>
                  </a:prstGeom>
                  <a:ln/>
                </pic:spPr>
              </pic:pic>
            </a:graphicData>
          </a:graphic>
        </wp:anchor>
      </w:drawing>
    </w:r>
  </w:p>
  <w:p w14:paraId="07E303A6" w14:textId="77777777" w:rsidR="00D706F5" w:rsidRDefault="00D706F5">
    <w:pPr>
      <w:spacing w:line="196" w:lineRule="auto"/>
      <w:rPr>
        <w:color w:val="1F497D"/>
        <w:sz w:val="17"/>
        <w:szCs w:val="17"/>
        <w:highlight w:val="white"/>
      </w:rPr>
    </w:pPr>
  </w:p>
  <w:p w14:paraId="2B0F9E6B" w14:textId="77777777" w:rsidR="00D706F5" w:rsidRDefault="00D706F5">
    <w:pPr>
      <w:spacing w:line="196" w:lineRule="auto"/>
      <w:rPr>
        <w:color w:val="1F497D"/>
        <w:sz w:val="17"/>
        <w:szCs w:val="17"/>
        <w:highlight w:val="white"/>
      </w:rPr>
    </w:pPr>
  </w:p>
  <w:p w14:paraId="113D41AC" w14:textId="2604B09A" w:rsidR="00D706F5" w:rsidRDefault="00D706F5">
    <w:pPr>
      <w:spacing w:line="196" w:lineRule="auto"/>
      <w:rPr>
        <w:b/>
        <w:color w:val="1F497D"/>
        <w:sz w:val="17"/>
        <w:szCs w:val="17"/>
        <w:highlight w:val="white"/>
      </w:rPr>
    </w:pPr>
    <w:r>
      <w:rPr>
        <w:color w:val="1F497D"/>
        <w:sz w:val="17"/>
        <w:szCs w:val="17"/>
        <w:highlight w:val="white"/>
      </w:rPr>
      <w:t>República 695 Santiago Centro, Chile. · +56 2 2689 4429 / +56 2 2689 4403</w:t>
    </w:r>
    <w:r>
      <w:rPr>
        <w:b/>
        <w:color w:val="1F497D"/>
        <w:sz w:val="17"/>
        <w:szCs w:val="17"/>
        <w:highlight w:val="white"/>
      </w:rPr>
      <w:t xml:space="preserve"> · contacto@isci.cl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E8D89" w14:textId="77777777" w:rsidR="00E807A1" w:rsidRDefault="00E807A1">
      <w:pPr>
        <w:spacing w:line="240" w:lineRule="auto"/>
      </w:pPr>
      <w:r>
        <w:separator/>
      </w:r>
    </w:p>
  </w:footnote>
  <w:footnote w:type="continuationSeparator" w:id="0">
    <w:p w14:paraId="2751E446" w14:textId="77777777" w:rsidR="00E807A1" w:rsidRDefault="00E807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513BA" w14:textId="77777777" w:rsidR="00D706F5" w:rsidRDefault="00D706F5">
    <w:pPr>
      <w:rPr>
        <w:b/>
        <w:color w:val="1F497D"/>
        <w:sz w:val="16"/>
        <w:szCs w:val="16"/>
        <w:highlight w:val="white"/>
      </w:rPr>
    </w:pPr>
    <w:r>
      <w:rPr>
        <w:noProof/>
        <w:color w:val="1F497D"/>
        <w:sz w:val="16"/>
        <w:szCs w:val="16"/>
        <w:highlight w:val="white"/>
        <w:lang w:val="es-ES" w:eastAsia="es-ES"/>
      </w:rPr>
      <w:drawing>
        <wp:inline distT="114300" distB="114300" distL="114300" distR="114300" wp14:anchorId="4D2A642B" wp14:editId="6E51B08B">
          <wp:extent cx="1066086" cy="57626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66086" cy="576263"/>
                  </a:xfrm>
                  <a:prstGeom prst="rect">
                    <a:avLst/>
                  </a:prstGeom>
                  <a:ln/>
                </pic:spPr>
              </pic:pic>
            </a:graphicData>
          </a:graphic>
        </wp:inline>
      </w:drawing>
    </w:r>
  </w:p>
  <w:p w14:paraId="5A227639" w14:textId="77777777" w:rsidR="00D706F5" w:rsidRDefault="00D706F5">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E97"/>
    <w:multiLevelType w:val="hybridMultilevel"/>
    <w:tmpl w:val="87B4A2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7E14401"/>
    <w:multiLevelType w:val="hybridMultilevel"/>
    <w:tmpl w:val="5262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74000"/>
    <w:multiLevelType w:val="hybridMultilevel"/>
    <w:tmpl w:val="1EF8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9711C"/>
    <w:multiLevelType w:val="hybridMultilevel"/>
    <w:tmpl w:val="4148B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B7ABF"/>
    <w:multiLevelType w:val="multilevel"/>
    <w:tmpl w:val="C8169F2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11624FD"/>
    <w:multiLevelType w:val="hybridMultilevel"/>
    <w:tmpl w:val="81D2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418B1"/>
    <w:multiLevelType w:val="hybridMultilevel"/>
    <w:tmpl w:val="FBCA1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64C6AB8"/>
    <w:multiLevelType w:val="hybridMultilevel"/>
    <w:tmpl w:val="A94E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9763C"/>
    <w:multiLevelType w:val="multilevel"/>
    <w:tmpl w:val="75D63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564A0A"/>
    <w:multiLevelType w:val="multilevel"/>
    <w:tmpl w:val="6C7689FA"/>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10" w15:restartNumberingAfterBreak="0">
    <w:nsid w:val="71121BB7"/>
    <w:multiLevelType w:val="hybridMultilevel"/>
    <w:tmpl w:val="DCB254D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0"/>
  </w:num>
  <w:num w:numId="5">
    <w:abstractNumId w:val="10"/>
  </w:num>
  <w:num w:numId="6">
    <w:abstractNumId w:val="4"/>
  </w:num>
  <w:num w:numId="7">
    <w:abstractNumId w:val="3"/>
  </w:num>
  <w:num w:numId="8">
    <w:abstractNumId w:val="5"/>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86CCC"/>
    <w:rsid w:val="00002FC2"/>
    <w:rsid w:val="00045E5E"/>
    <w:rsid w:val="00051890"/>
    <w:rsid w:val="00057573"/>
    <w:rsid w:val="00077F35"/>
    <w:rsid w:val="000811F4"/>
    <w:rsid w:val="00083A30"/>
    <w:rsid w:val="00083A7B"/>
    <w:rsid w:val="000A7DA2"/>
    <w:rsid w:val="000B3AD5"/>
    <w:rsid w:val="000C7772"/>
    <w:rsid w:val="000D0A86"/>
    <w:rsid w:val="000E7149"/>
    <w:rsid w:val="000F6BC1"/>
    <w:rsid w:val="0010531E"/>
    <w:rsid w:val="00116AC5"/>
    <w:rsid w:val="0012487B"/>
    <w:rsid w:val="001342C9"/>
    <w:rsid w:val="0016042C"/>
    <w:rsid w:val="00173159"/>
    <w:rsid w:val="00177131"/>
    <w:rsid w:val="001877E6"/>
    <w:rsid w:val="001C0949"/>
    <w:rsid w:val="001E2F3F"/>
    <w:rsid w:val="001F4C84"/>
    <w:rsid w:val="00215332"/>
    <w:rsid w:val="00222221"/>
    <w:rsid w:val="002346BD"/>
    <w:rsid w:val="00240216"/>
    <w:rsid w:val="002937A1"/>
    <w:rsid w:val="002E0480"/>
    <w:rsid w:val="002E470F"/>
    <w:rsid w:val="002F15B4"/>
    <w:rsid w:val="003035CD"/>
    <w:rsid w:val="0033443E"/>
    <w:rsid w:val="0037269F"/>
    <w:rsid w:val="003D6AD2"/>
    <w:rsid w:val="003F3752"/>
    <w:rsid w:val="00403029"/>
    <w:rsid w:val="00425567"/>
    <w:rsid w:val="004412BF"/>
    <w:rsid w:val="00454D96"/>
    <w:rsid w:val="00470A02"/>
    <w:rsid w:val="004716C0"/>
    <w:rsid w:val="0048767A"/>
    <w:rsid w:val="00495993"/>
    <w:rsid w:val="004A0A04"/>
    <w:rsid w:val="004A1A2D"/>
    <w:rsid w:val="004E6EC1"/>
    <w:rsid w:val="004F6294"/>
    <w:rsid w:val="00501AF8"/>
    <w:rsid w:val="005115EC"/>
    <w:rsid w:val="0052401F"/>
    <w:rsid w:val="00524A26"/>
    <w:rsid w:val="00567126"/>
    <w:rsid w:val="0057689F"/>
    <w:rsid w:val="0058303D"/>
    <w:rsid w:val="00590745"/>
    <w:rsid w:val="005B29B4"/>
    <w:rsid w:val="005B7497"/>
    <w:rsid w:val="005E4D82"/>
    <w:rsid w:val="005F456B"/>
    <w:rsid w:val="00602480"/>
    <w:rsid w:val="00626B5A"/>
    <w:rsid w:val="00641FD3"/>
    <w:rsid w:val="00652753"/>
    <w:rsid w:val="006574AA"/>
    <w:rsid w:val="00670E95"/>
    <w:rsid w:val="00682164"/>
    <w:rsid w:val="0069003F"/>
    <w:rsid w:val="006D01E9"/>
    <w:rsid w:val="006E3C62"/>
    <w:rsid w:val="006F7362"/>
    <w:rsid w:val="00723D28"/>
    <w:rsid w:val="007552EC"/>
    <w:rsid w:val="00795E62"/>
    <w:rsid w:val="007A6322"/>
    <w:rsid w:val="007D255C"/>
    <w:rsid w:val="007D4AF8"/>
    <w:rsid w:val="007E4FF8"/>
    <w:rsid w:val="00810F98"/>
    <w:rsid w:val="00843F5B"/>
    <w:rsid w:val="00852184"/>
    <w:rsid w:val="008623EC"/>
    <w:rsid w:val="0086454D"/>
    <w:rsid w:val="00877025"/>
    <w:rsid w:val="00877165"/>
    <w:rsid w:val="008C0F2B"/>
    <w:rsid w:val="008C6DF8"/>
    <w:rsid w:val="008E53E6"/>
    <w:rsid w:val="008F5D65"/>
    <w:rsid w:val="008F6B56"/>
    <w:rsid w:val="00904B2D"/>
    <w:rsid w:val="00926A68"/>
    <w:rsid w:val="009329D3"/>
    <w:rsid w:val="00942894"/>
    <w:rsid w:val="00956BE8"/>
    <w:rsid w:val="00977A68"/>
    <w:rsid w:val="009835E3"/>
    <w:rsid w:val="00986CCC"/>
    <w:rsid w:val="009916E5"/>
    <w:rsid w:val="00995CEF"/>
    <w:rsid w:val="00997D09"/>
    <w:rsid w:val="009A0BA9"/>
    <w:rsid w:val="009A6B1A"/>
    <w:rsid w:val="00A03C80"/>
    <w:rsid w:val="00A114DD"/>
    <w:rsid w:val="00A16390"/>
    <w:rsid w:val="00A30BD2"/>
    <w:rsid w:val="00A37515"/>
    <w:rsid w:val="00A444C8"/>
    <w:rsid w:val="00A65366"/>
    <w:rsid w:val="00A82107"/>
    <w:rsid w:val="00A82C6B"/>
    <w:rsid w:val="00AA1768"/>
    <w:rsid w:val="00AA690E"/>
    <w:rsid w:val="00AB2F05"/>
    <w:rsid w:val="00AF0F93"/>
    <w:rsid w:val="00B056D0"/>
    <w:rsid w:val="00B06F29"/>
    <w:rsid w:val="00B26158"/>
    <w:rsid w:val="00B330D1"/>
    <w:rsid w:val="00B643D7"/>
    <w:rsid w:val="00B827B4"/>
    <w:rsid w:val="00BC37A7"/>
    <w:rsid w:val="00BD61A6"/>
    <w:rsid w:val="00BF2ECA"/>
    <w:rsid w:val="00C03256"/>
    <w:rsid w:val="00C05FB6"/>
    <w:rsid w:val="00C12953"/>
    <w:rsid w:val="00C6020C"/>
    <w:rsid w:val="00C7616D"/>
    <w:rsid w:val="00C82B36"/>
    <w:rsid w:val="00C914D2"/>
    <w:rsid w:val="00C92538"/>
    <w:rsid w:val="00CB03FD"/>
    <w:rsid w:val="00CE13C4"/>
    <w:rsid w:val="00D032D4"/>
    <w:rsid w:val="00D706F5"/>
    <w:rsid w:val="00D97445"/>
    <w:rsid w:val="00DA4BAE"/>
    <w:rsid w:val="00DA62CB"/>
    <w:rsid w:val="00DB2E91"/>
    <w:rsid w:val="00DB6AB4"/>
    <w:rsid w:val="00E12CD5"/>
    <w:rsid w:val="00E308A8"/>
    <w:rsid w:val="00E30C28"/>
    <w:rsid w:val="00E3245C"/>
    <w:rsid w:val="00E42256"/>
    <w:rsid w:val="00E60E14"/>
    <w:rsid w:val="00E67BC9"/>
    <w:rsid w:val="00E807A1"/>
    <w:rsid w:val="00EA0FE0"/>
    <w:rsid w:val="00EB0C23"/>
    <w:rsid w:val="00EB3180"/>
    <w:rsid w:val="00EB32C4"/>
    <w:rsid w:val="00EC21BA"/>
    <w:rsid w:val="00ED18C8"/>
    <w:rsid w:val="00ED1E6E"/>
    <w:rsid w:val="00ED5A35"/>
    <w:rsid w:val="00ED6FB9"/>
    <w:rsid w:val="00EF2F8E"/>
    <w:rsid w:val="00F277F6"/>
    <w:rsid w:val="00F335CC"/>
    <w:rsid w:val="00F375FA"/>
    <w:rsid w:val="00F44E0E"/>
    <w:rsid w:val="00F647BB"/>
    <w:rsid w:val="00F72E8B"/>
    <w:rsid w:val="00F74B74"/>
    <w:rsid w:val="00F931C8"/>
    <w:rsid w:val="00FE7F23"/>
    <w:rsid w:val="00FF3A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C53B"/>
  <w15:docId w15:val="{92F85C5E-7EED-4588-BD70-D7DFB84A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E12CD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4A1A2D"/>
    <w:rPr>
      <w:sz w:val="16"/>
      <w:szCs w:val="16"/>
    </w:rPr>
  </w:style>
  <w:style w:type="paragraph" w:styleId="Textocomentario">
    <w:name w:val="annotation text"/>
    <w:basedOn w:val="Normal"/>
    <w:link w:val="TextocomentarioCar"/>
    <w:uiPriority w:val="99"/>
    <w:semiHidden/>
    <w:unhideWhenUsed/>
    <w:rsid w:val="004A1A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A1A2D"/>
    <w:rPr>
      <w:sz w:val="20"/>
      <w:szCs w:val="20"/>
    </w:rPr>
  </w:style>
  <w:style w:type="paragraph" w:styleId="Asuntodelcomentario">
    <w:name w:val="annotation subject"/>
    <w:basedOn w:val="Textocomentario"/>
    <w:next w:val="Textocomentario"/>
    <w:link w:val="AsuntodelcomentarioCar"/>
    <w:uiPriority w:val="99"/>
    <w:semiHidden/>
    <w:unhideWhenUsed/>
    <w:rsid w:val="004A1A2D"/>
    <w:rPr>
      <w:b/>
      <w:bCs/>
    </w:rPr>
  </w:style>
  <w:style w:type="character" w:customStyle="1" w:styleId="AsuntodelcomentarioCar">
    <w:name w:val="Asunto del comentario Car"/>
    <w:basedOn w:val="TextocomentarioCar"/>
    <w:link w:val="Asuntodelcomentario"/>
    <w:uiPriority w:val="99"/>
    <w:semiHidden/>
    <w:rsid w:val="004A1A2D"/>
    <w:rPr>
      <w:b/>
      <w:bCs/>
      <w:sz w:val="20"/>
      <w:szCs w:val="20"/>
    </w:rPr>
  </w:style>
  <w:style w:type="paragraph" w:styleId="Textodeglobo">
    <w:name w:val="Balloon Text"/>
    <w:basedOn w:val="Normal"/>
    <w:link w:val="TextodegloboCar"/>
    <w:uiPriority w:val="99"/>
    <w:semiHidden/>
    <w:unhideWhenUsed/>
    <w:rsid w:val="004A1A2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1A2D"/>
    <w:rPr>
      <w:rFonts w:ascii="Segoe UI" w:hAnsi="Segoe UI" w:cs="Segoe UI"/>
      <w:sz w:val="18"/>
      <w:szCs w:val="18"/>
    </w:rPr>
  </w:style>
  <w:style w:type="paragraph" w:styleId="TtuloTDC">
    <w:name w:val="TOC Heading"/>
    <w:basedOn w:val="Ttulo1"/>
    <w:next w:val="Normal"/>
    <w:uiPriority w:val="39"/>
    <w:unhideWhenUsed/>
    <w:qFormat/>
    <w:rsid w:val="00BD61A6"/>
    <w:pPr>
      <w:spacing w:before="240" w:after="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BD61A6"/>
    <w:pPr>
      <w:spacing w:after="100"/>
    </w:pPr>
  </w:style>
  <w:style w:type="paragraph" w:styleId="TDC2">
    <w:name w:val="toc 2"/>
    <w:basedOn w:val="Normal"/>
    <w:next w:val="Normal"/>
    <w:autoRedefine/>
    <w:uiPriority w:val="39"/>
    <w:unhideWhenUsed/>
    <w:rsid w:val="00BD61A6"/>
    <w:pPr>
      <w:spacing w:after="100"/>
      <w:ind w:left="220"/>
    </w:pPr>
  </w:style>
  <w:style w:type="character" w:styleId="Hipervnculo">
    <w:name w:val="Hyperlink"/>
    <w:basedOn w:val="Fuentedeprrafopredeter"/>
    <w:uiPriority w:val="99"/>
    <w:unhideWhenUsed/>
    <w:rsid w:val="00BD61A6"/>
    <w:rPr>
      <w:color w:val="0000FF" w:themeColor="hyperlink"/>
      <w:u w:val="single"/>
    </w:rPr>
  </w:style>
  <w:style w:type="paragraph" w:styleId="NormalWeb">
    <w:name w:val="Normal (Web)"/>
    <w:basedOn w:val="Normal"/>
    <w:uiPriority w:val="99"/>
    <w:semiHidden/>
    <w:unhideWhenUsed/>
    <w:rsid w:val="006E3C62"/>
    <w:pPr>
      <w:spacing w:before="100" w:beforeAutospacing="1" w:after="100" w:afterAutospacing="1" w:line="240" w:lineRule="auto"/>
    </w:pPr>
    <w:rPr>
      <w:rFonts w:ascii="Times New Roman" w:eastAsia="Times New Roman" w:hAnsi="Times New Roman" w:cs="Times New Roman"/>
      <w:sz w:val="24"/>
      <w:szCs w:val="24"/>
    </w:rPr>
  </w:style>
  <w:style w:type="paragraph" w:styleId="Descripcin">
    <w:name w:val="caption"/>
    <w:basedOn w:val="Normal"/>
    <w:next w:val="Normal"/>
    <w:uiPriority w:val="35"/>
    <w:unhideWhenUsed/>
    <w:qFormat/>
    <w:rsid w:val="00B056D0"/>
    <w:pPr>
      <w:spacing w:after="200" w:line="240" w:lineRule="auto"/>
    </w:pPr>
    <w:rPr>
      <w:i/>
      <w:iCs/>
      <w:color w:val="1F497D" w:themeColor="text2"/>
      <w:sz w:val="18"/>
      <w:szCs w:val="18"/>
    </w:rPr>
  </w:style>
  <w:style w:type="paragraph" w:styleId="Prrafodelista">
    <w:name w:val="List Paragraph"/>
    <w:basedOn w:val="Normal"/>
    <w:uiPriority w:val="34"/>
    <w:qFormat/>
    <w:rsid w:val="00852184"/>
    <w:pPr>
      <w:ind w:left="720"/>
      <w:contextualSpacing/>
    </w:pPr>
  </w:style>
  <w:style w:type="paragraph" w:styleId="Sinespaciado">
    <w:name w:val="No Spacing"/>
    <w:uiPriority w:val="1"/>
    <w:qFormat/>
    <w:rsid w:val="006574AA"/>
    <w:pPr>
      <w:spacing w:line="240" w:lineRule="auto"/>
    </w:pPr>
  </w:style>
  <w:style w:type="table" w:styleId="Tablaconcuadrcula">
    <w:name w:val="Table Grid"/>
    <w:basedOn w:val="Tablanormal"/>
    <w:uiPriority w:val="39"/>
    <w:rsid w:val="006D01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DA62CB"/>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7E4FF8"/>
    <w:pPr>
      <w:spacing w:after="100"/>
      <w:ind w:left="440"/>
    </w:pPr>
  </w:style>
  <w:style w:type="paragraph" w:styleId="Encabezado">
    <w:name w:val="header"/>
    <w:basedOn w:val="Normal"/>
    <w:link w:val="EncabezadoCar"/>
    <w:uiPriority w:val="99"/>
    <w:unhideWhenUsed/>
    <w:rsid w:val="00997D0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97D09"/>
  </w:style>
  <w:style w:type="paragraph" w:styleId="Piedepgina">
    <w:name w:val="footer"/>
    <w:basedOn w:val="Normal"/>
    <w:link w:val="PiedepginaCar"/>
    <w:uiPriority w:val="99"/>
    <w:unhideWhenUsed/>
    <w:rsid w:val="00997D0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97D09"/>
  </w:style>
  <w:style w:type="character" w:customStyle="1" w:styleId="Ttulo7Car">
    <w:name w:val="Título 7 Car"/>
    <w:basedOn w:val="Fuentedeprrafopredeter"/>
    <w:link w:val="Ttulo7"/>
    <w:uiPriority w:val="9"/>
    <w:rsid w:val="00E12CD5"/>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E12CD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1734">
      <w:bodyDiv w:val="1"/>
      <w:marLeft w:val="0"/>
      <w:marRight w:val="0"/>
      <w:marTop w:val="0"/>
      <w:marBottom w:val="0"/>
      <w:divBdr>
        <w:top w:val="none" w:sz="0" w:space="0" w:color="auto"/>
        <w:left w:val="none" w:sz="0" w:space="0" w:color="auto"/>
        <w:bottom w:val="none" w:sz="0" w:space="0" w:color="auto"/>
        <w:right w:val="none" w:sz="0" w:space="0" w:color="auto"/>
      </w:divBdr>
      <w:divsChild>
        <w:div w:id="1933394178">
          <w:marLeft w:val="0"/>
          <w:marRight w:val="0"/>
          <w:marTop w:val="0"/>
          <w:marBottom w:val="0"/>
          <w:divBdr>
            <w:top w:val="none" w:sz="0" w:space="0" w:color="auto"/>
            <w:left w:val="none" w:sz="0" w:space="0" w:color="auto"/>
            <w:bottom w:val="none" w:sz="0" w:space="0" w:color="auto"/>
            <w:right w:val="none" w:sz="0" w:space="0" w:color="auto"/>
          </w:divBdr>
        </w:div>
        <w:div w:id="189996502">
          <w:marLeft w:val="0"/>
          <w:marRight w:val="0"/>
          <w:marTop w:val="0"/>
          <w:marBottom w:val="0"/>
          <w:divBdr>
            <w:top w:val="none" w:sz="0" w:space="0" w:color="auto"/>
            <w:left w:val="none" w:sz="0" w:space="0" w:color="auto"/>
            <w:bottom w:val="none" w:sz="0" w:space="0" w:color="auto"/>
            <w:right w:val="none" w:sz="0" w:space="0" w:color="auto"/>
          </w:divBdr>
        </w:div>
        <w:div w:id="877661556">
          <w:marLeft w:val="0"/>
          <w:marRight w:val="0"/>
          <w:marTop w:val="0"/>
          <w:marBottom w:val="0"/>
          <w:divBdr>
            <w:top w:val="none" w:sz="0" w:space="0" w:color="auto"/>
            <w:left w:val="none" w:sz="0" w:space="0" w:color="auto"/>
            <w:bottom w:val="none" w:sz="0" w:space="0" w:color="auto"/>
            <w:right w:val="none" w:sz="0" w:space="0" w:color="auto"/>
          </w:divBdr>
        </w:div>
        <w:div w:id="738597397">
          <w:marLeft w:val="0"/>
          <w:marRight w:val="0"/>
          <w:marTop w:val="0"/>
          <w:marBottom w:val="0"/>
          <w:divBdr>
            <w:top w:val="none" w:sz="0" w:space="0" w:color="auto"/>
            <w:left w:val="none" w:sz="0" w:space="0" w:color="auto"/>
            <w:bottom w:val="none" w:sz="0" w:space="0" w:color="auto"/>
            <w:right w:val="none" w:sz="0" w:space="0" w:color="auto"/>
          </w:divBdr>
        </w:div>
        <w:div w:id="580339264">
          <w:marLeft w:val="0"/>
          <w:marRight w:val="0"/>
          <w:marTop w:val="0"/>
          <w:marBottom w:val="0"/>
          <w:divBdr>
            <w:top w:val="none" w:sz="0" w:space="0" w:color="auto"/>
            <w:left w:val="none" w:sz="0" w:space="0" w:color="auto"/>
            <w:bottom w:val="none" w:sz="0" w:space="0" w:color="auto"/>
            <w:right w:val="none" w:sz="0" w:space="0" w:color="auto"/>
          </w:divBdr>
        </w:div>
        <w:div w:id="582179276">
          <w:marLeft w:val="0"/>
          <w:marRight w:val="0"/>
          <w:marTop w:val="0"/>
          <w:marBottom w:val="0"/>
          <w:divBdr>
            <w:top w:val="none" w:sz="0" w:space="0" w:color="auto"/>
            <w:left w:val="none" w:sz="0" w:space="0" w:color="auto"/>
            <w:bottom w:val="none" w:sz="0" w:space="0" w:color="auto"/>
            <w:right w:val="none" w:sz="0" w:space="0" w:color="auto"/>
          </w:divBdr>
        </w:div>
        <w:div w:id="71323078">
          <w:marLeft w:val="0"/>
          <w:marRight w:val="0"/>
          <w:marTop w:val="0"/>
          <w:marBottom w:val="0"/>
          <w:divBdr>
            <w:top w:val="none" w:sz="0" w:space="0" w:color="auto"/>
            <w:left w:val="none" w:sz="0" w:space="0" w:color="auto"/>
            <w:bottom w:val="none" w:sz="0" w:space="0" w:color="auto"/>
            <w:right w:val="none" w:sz="0" w:space="0" w:color="auto"/>
          </w:divBdr>
        </w:div>
        <w:div w:id="1188837976">
          <w:marLeft w:val="0"/>
          <w:marRight w:val="0"/>
          <w:marTop w:val="0"/>
          <w:marBottom w:val="0"/>
          <w:divBdr>
            <w:top w:val="none" w:sz="0" w:space="0" w:color="auto"/>
            <w:left w:val="none" w:sz="0" w:space="0" w:color="auto"/>
            <w:bottom w:val="none" w:sz="0" w:space="0" w:color="auto"/>
            <w:right w:val="none" w:sz="0" w:space="0" w:color="auto"/>
          </w:divBdr>
        </w:div>
        <w:div w:id="1595281037">
          <w:marLeft w:val="0"/>
          <w:marRight w:val="0"/>
          <w:marTop w:val="0"/>
          <w:marBottom w:val="0"/>
          <w:divBdr>
            <w:top w:val="none" w:sz="0" w:space="0" w:color="auto"/>
            <w:left w:val="none" w:sz="0" w:space="0" w:color="auto"/>
            <w:bottom w:val="none" w:sz="0" w:space="0" w:color="auto"/>
            <w:right w:val="none" w:sz="0" w:space="0" w:color="auto"/>
          </w:divBdr>
        </w:div>
        <w:div w:id="845438699">
          <w:marLeft w:val="0"/>
          <w:marRight w:val="0"/>
          <w:marTop w:val="0"/>
          <w:marBottom w:val="0"/>
          <w:divBdr>
            <w:top w:val="none" w:sz="0" w:space="0" w:color="auto"/>
            <w:left w:val="none" w:sz="0" w:space="0" w:color="auto"/>
            <w:bottom w:val="none" w:sz="0" w:space="0" w:color="auto"/>
            <w:right w:val="none" w:sz="0" w:space="0" w:color="auto"/>
          </w:divBdr>
        </w:div>
        <w:div w:id="1928689117">
          <w:marLeft w:val="0"/>
          <w:marRight w:val="0"/>
          <w:marTop w:val="0"/>
          <w:marBottom w:val="0"/>
          <w:divBdr>
            <w:top w:val="none" w:sz="0" w:space="0" w:color="auto"/>
            <w:left w:val="none" w:sz="0" w:space="0" w:color="auto"/>
            <w:bottom w:val="none" w:sz="0" w:space="0" w:color="auto"/>
            <w:right w:val="none" w:sz="0" w:space="0" w:color="auto"/>
          </w:divBdr>
        </w:div>
        <w:div w:id="1255017354">
          <w:marLeft w:val="0"/>
          <w:marRight w:val="0"/>
          <w:marTop w:val="0"/>
          <w:marBottom w:val="0"/>
          <w:divBdr>
            <w:top w:val="none" w:sz="0" w:space="0" w:color="auto"/>
            <w:left w:val="none" w:sz="0" w:space="0" w:color="auto"/>
            <w:bottom w:val="none" w:sz="0" w:space="0" w:color="auto"/>
            <w:right w:val="none" w:sz="0" w:space="0" w:color="auto"/>
          </w:divBdr>
        </w:div>
        <w:div w:id="678848979">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050227776">
          <w:marLeft w:val="0"/>
          <w:marRight w:val="0"/>
          <w:marTop w:val="0"/>
          <w:marBottom w:val="0"/>
          <w:divBdr>
            <w:top w:val="none" w:sz="0" w:space="0" w:color="auto"/>
            <w:left w:val="none" w:sz="0" w:space="0" w:color="auto"/>
            <w:bottom w:val="none" w:sz="0" w:space="0" w:color="auto"/>
            <w:right w:val="none" w:sz="0" w:space="0" w:color="auto"/>
          </w:divBdr>
        </w:div>
        <w:div w:id="118569578">
          <w:marLeft w:val="0"/>
          <w:marRight w:val="0"/>
          <w:marTop w:val="0"/>
          <w:marBottom w:val="0"/>
          <w:divBdr>
            <w:top w:val="none" w:sz="0" w:space="0" w:color="auto"/>
            <w:left w:val="none" w:sz="0" w:space="0" w:color="auto"/>
            <w:bottom w:val="none" w:sz="0" w:space="0" w:color="auto"/>
            <w:right w:val="none" w:sz="0" w:space="0" w:color="auto"/>
          </w:divBdr>
        </w:div>
        <w:div w:id="2087459547">
          <w:marLeft w:val="0"/>
          <w:marRight w:val="0"/>
          <w:marTop w:val="0"/>
          <w:marBottom w:val="0"/>
          <w:divBdr>
            <w:top w:val="none" w:sz="0" w:space="0" w:color="auto"/>
            <w:left w:val="none" w:sz="0" w:space="0" w:color="auto"/>
            <w:bottom w:val="none" w:sz="0" w:space="0" w:color="auto"/>
            <w:right w:val="none" w:sz="0" w:space="0" w:color="auto"/>
          </w:divBdr>
        </w:div>
        <w:div w:id="1461000265">
          <w:marLeft w:val="0"/>
          <w:marRight w:val="0"/>
          <w:marTop w:val="0"/>
          <w:marBottom w:val="0"/>
          <w:divBdr>
            <w:top w:val="none" w:sz="0" w:space="0" w:color="auto"/>
            <w:left w:val="none" w:sz="0" w:space="0" w:color="auto"/>
            <w:bottom w:val="none" w:sz="0" w:space="0" w:color="auto"/>
            <w:right w:val="none" w:sz="0" w:space="0" w:color="auto"/>
          </w:divBdr>
        </w:div>
        <w:div w:id="1216702695">
          <w:marLeft w:val="0"/>
          <w:marRight w:val="0"/>
          <w:marTop w:val="0"/>
          <w:marBottom w:val="0"/>
          <w:divBdr>
            <w:top w:val="none" w:sz="0" w:space="0" w:color="auto"/>
            <w:left w:val="none" w:sz="0" w:space="0" w:color="auto"/>
            <w:bottom w:val="none" w:sz="0" w:space="0" w:color="auto"/>
            <w:right w:val="none" w:sz="0" w:space="0" w:color="auto"/>
          </w:divBdr>
        </w:div>
      </w:divsChild>
    </w:div>
    <w:div w:id="1528829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92E0B-E22F-4F36-9A49-7AF2E114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Pages>
  <Words>1488</Words>
  <Characters>8186</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cp:lastModifiedBy>
  <cp:revision>55</cp:revision>
  <dcterms:created xsi:type="dcterms:W3CDTF">2019-01-07T20:53:00Z</dcterms:created>
  <dcterms:modified xsi:type="dcterms:W3CDTF">2019-05-01T01:28:00Z</dcterms:modified>
</cp:coreProperties>
</file>