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  <w:rPr>
          <w:rFonts w:hint="eastAsia"/>
        </w:rPr>
      </w:pPr>
      <w:r>
        <w:rPr>
          <w:rFonts w:hint="eastAsia"/>
        </w:rPr>
        <w:t>风</w:t>
      </w:r>
      <w:r>
        <w:rPr>
          <w:rFonts w:hint="eastAsia"/>
          <w:lang w:val="en-US" w:eastAsia="zh-CN"/>
        </w:rPr>
        <w:t>寒头痛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主症：头痛，恶寒发热，苔白脉浮紧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治法：疏风散寒止痛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代表方：川芎茶调散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风热头痛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主症：头痛而胀，苔薄黄，脉浮数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治法：疏风清热和络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代表方：芎芷石膏汤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风湿头痛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主症：头痛如裹，（肢体困重，苔白腻，脉濡）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治法：袪风胜湿通窍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代表方：羌活胜湿汤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内伤头痛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起痛较缓，病程长，多与气、血、痰、瘀、虚有关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主昏胀痛，两侧为重</w:t>
      </w:r>
      <w:r>
        <w:rPr>
          <w:rFonts w:hint="eastAsia"/>
          <w:lang w:val="en-US" w:eastAsia="zh-CN"/>
        </w:rPr>
        <w:t>（少阳经头痛的表现）心烦易怒，舌红苔黄脉弦数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治法：平肝潜阳息风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代表方：天麻钩滕饮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血虚头痛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主症：头痛隐隐，心悸失眠，面色少年。舌淡苔白脉细弱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证机：气血不足，不能上荣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治法：滋阴养血，经络止痛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方剂：加味四物汤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痰浊头痛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主症：头痛昏蒙（舌淡苔白腻，脉滑）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证机：脾失健运，痰浊中阻，上蒙清窍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治法：健脾运湿，化痰降逆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方剂：半夏白术天麻汤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肾虚头痛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主症：头痛且空，眩晕耳鸣，腰膝酸软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证机：肾精亏虚，髓海不足，脑窍失充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治法：滋阴补肾，填精生髓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方剂：大补元煎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主症：头痛经久不愈，痛处固定不移，痛如针刺，舌暗紫，脉涩。（后面是瘀血的症状）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证机：瘀血阻窍，络脉滞涩，不通则痛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治法：活血化瘀，通窍止痛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方剂：通窍活血汤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引经药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阳明头痛--白芷、知母、葛根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少阳头痛--柴胡、黄芩，川芎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太阳头痛--羌活，蔓荆子，川芎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阙阴头痛--藁本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眩晕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病机病因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基本病机主要是脑髓空虚，清窍失养，或痰火上逆。</w:t>
      </w:r>
      <w:r>
        <w:rPr>
          <w:rFonts w:hint="eastAsia"/>
        </w:rPr>
        <w:t>病位多在肝、脾、肾三脏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其常见病理因素有风、火、痰、瘀。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其总的治疗原则是补虚泻实，调整阴阳。虚则滋养肝肾，补益气血。实证当平肝潜阳，清泻肝火，化痰行瘀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4DF6111"/>
    <w:rsid w:val="058D0CFB"/>
    <w:rsid w:val="05B72A07"/>
    <w:rsid w:val="07D95D21"/>
    <w:rsid w:val="082F4AD6"/>
    <w:rsid w:val="08C56ABA"/>
    <w:rsid w:val="095742E5"/>
    <w:rsid w:val="0AB36084"/>
    <w:rsid w:val="0AFF69E2"/>
    <w:rsid w:val="0B7F69EB"/>
    <w:rsid w:val="0C3D0CCD"/>
    <w:rsid w:val="0C402657"/>
    <w:rsid w:val="0C807A6E"/>
    <w:rsid w:val="0D065722"/>
    <w:rsid w:val="0DEB14A0"/>
    <w:rsid w:val="0E21650D"/>
    <w:rsid w:val="0E5B398B"/>
    <w:rsid w:val="0E87741A"/>
    <w:rsid w:val="10606175"/>
    <w:rsid w:val="106B025E"/>
    <w:rsid w:val="10EE3701"/>
    <w:rsid w:val="119F737E"/>
    <w:rsid w:val="11D0732A"/>
    <w:rsid w:val="11FF551A"/>
    <w:rsid w:val="12246685"/>
    <w:rsid w:val="123B4EF3"/>
    <w:rsid w:val="136E39DE"/>
    <w:rsid w:val="139F22A2"/>
    <w:rsid w:val="144131AC"/>
    <w:rsid w:val="147617C3"/>
    <w:rsid w:val="15E20E8C"/>
    <w:rsid w:val="164712D3"/>
    <w:rsid w:val="18952082"/>
    <w:rsid w:val="18C66D91"/>
    <w:rsid w:val="198B3B37"/>
    <w:rsid w:val="1A3B37AF"/>
    <w:rsid w:val="1AAE5D2F"/>
    <w:rsid w:val="1BA60F33"/>
    <w:rsid w:val="1ED57D2E"/>
    <w:rsid w:val="1F443F98"/>
    <w:rsid w:val="2007060B"/>
    <w:rsid w:val="21061A7D"/>
    <w:rsid w:val="22347461"/>
    <w:rsid w:val="228C104B"/>
    <w:rsid w:val="25021151"/>
    <w:rsid w:val="25CE54D7"/>
    <w:rsid w:val="279633F8"/>
    <w:rsid w:val="28C826B1"/>
    <w:rsid w:val="2A2769B7"/>
    <w:rsid w:val="2A681272"/>
    <w:rsid w:val="2B0F1A1E"/>
    <w:rsid w:val="2B160269"/>
    <w:rsid w:val="2B9B40AD"/>
    <w:rsid w:val="2C3E59F0"/>
    <w:rsid w:val="2CE61358"/>
    <w:rsid w:val="2DC70BE9"/>
    <w:rsid w:val="2EA52055"/>
    <w:rsid w:val="30354AD0"/>
    <w:rsid w:val="30A13314"/>
    <w:rsid w:val="312A7729"/>
    <w:rsid w:val="31500D2D"/>
    <w:rsid w:val="31603DCF"/>
    <w:rsid w:val="31B61C41"/>
    <w:rsid w:val="321B46D5"/>
    <w:rsid w:val="3421711A"/>
    <w:rsid w:val="34256C0A"/>
    <w:rsid w:val="384D2D02"/>
    <w:rsid w:val="387A68EB"/>
    <w:rsid w:val="38D4373C"/>
    <w:rsid w:val="39420570"/>
    <w:rsid w:val="394418E0"/>
    <w:rsid w:val="39482B64"/>
    <w:rsid w:val="39BA2652"/>
    <w:rsid w:val="3A251404"/>
    <w:rsid w:val="3AAD7959"/>
    <w:rsid w:val="3BE61128"/>
    <w:rsid w:val="3CB034FE"/>
    <w:rsid w:val="3EC51715"/>
    <w:rsid w:val="3EFD0EAF"/>
    <w:rsid w:val="3F626F64"/>
    <w:rsid w:val="3FC30156"/>
    <w:rsid w:val="426F745B"/>
    <w:rsid w:val="44B84C1C"/>
    <w:rsid w:val="460B72B5"/>
    <w:rsid w:val="467F21AA"/>
    <w:rsid w:val="46D01EA2"/>
    <w:rsid w:val="474358CD"/>
    <w:rsid w:val="477D14C6"/>
    <w:rsid w:val="496A66AF"/>
    <w:rsid w:val="49FD63BC"/>
    <w:rsid w:val="4B561F3E"/>
    <w:rsid w:val="4CB6269D"/>
    <w:rsid w:val="4EBB043F"/>
    <w:rsid w:val="4ECF3469"/>
    <w:rsid w:val="4EF474AD"/>
    <w:rsid w:val="4F734876"/>
    <w:rsid w:val="51556B23"/>
    <w:rsid w:val="516F72C2"/>
    <w:rsid w:val="525E048E"/>
    <w:rsid w:val="52BB5FDC"/>
    <w:rsid w:val="531279FF"/>
    <w:rsid w:val="560E70A6"/>
    <w:rsid w:val="56F3505A"/>
    <w:rsid w:val="57680A38"/>
    <w:rsid w:val="579E1D4B"/>
    <w:rsid w:val="599E24C5"/>
    <w:rsid w:val="59BF7F20"/>
    <w:rsid w:val="5A3572F7"/>
    <w:rsid w:val="5ABA7C2F"/>
    <w:rsid w:val="5C136506"/>
    <w:rsid w:val="5D980736"/>
    <w:rsid w:val="5EC601A6"/>
    <w:rsid w:val="5EE96902"/>
    <w:rsid w:val="5F6B2AFB"/>
    <w:rsid w:val="60293923"/>
    <w:rsid w:val="60CC64DC"/>
    <w:rsid w:val="60EA35FA"/>
    <w:rsid w:val="6169594A"/>
    <w:rsid w:val="62523659"/>
    <w:rsid w:val="63BE6FA8"/>
    <w:rsid w:val="6560447A"/>
    <w:rsid w:val="657F4517"/>
    <w:rsid w:val="65F85DA0"/>
    <w:rsid w:val="68A81D60"/>
    <w:rsid w:val="68D73A36"/>
    <w:rsid w:val="6A266C5C"/>
    <w:rsid w:val="6B321631"/>
    <w:rsid w:val="6B987D56"/>
    <w:rsid w:val="6C880E4C"/>
    <w:rsid w:val="6C8F5A92"/>
    <w:rsid w:val="6CDF0EFD"/>
    <w:rsid w:val="6E8201DA"/>
    <w:rsid w:val="6E927F5A"/>
    <w:rsid w:val="6EE92007"/>
    <w:rsid w:val="6EF74724"/>
    <w:rsid w:val="6FA36659"/>
    <w:rsid w:val="7105269F"/>
    <w:rsid w:val="718359DA"/>
    <w:rsid w:val="726168C2"/>
    <w:rsid w:val="731E53C8"/>
    <w:rsid w:val="732D4BB8"/>
    <w:rsid w:val="75414C6A"/>
    <w:rsid w:val="76696B7F"/>
    <w:rsid w:val="77277F01"/>
    <w:rsid w:val="773E1582"/>
    <w:rsid w:val="77871728"/>
    <w:rsid w:val="77FE5A01"/>
    <w:rsid w:val="786D5BF9"/>
    <w:rsid w:val="78E168C4"/>
    <w:rsid w:val="79FB7128"/>
    <w:rsid w:val="7A831DF2"/>
    <w:rsid w:val="7AD52CA3"/>
    <w:rsid w:val="7B762E74"/>
    <w:rsid w:val="7D466465"/>
    <w:rsid w:val="7DCA26A7"/>
    <w:rsid w:val="7DE9471F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1247" w:firstLineChars="0"/>
      <w:jc w:val="left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191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rFonts w:asciiTheme="minorAscii" w:hAnsiTheme="minorAscii"/>
      <w:b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1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3">
    <w:name w:val="Emphasis"/>
    <w:basedOn w:val="12"/>
    <w:autoRedefine/>
    <w:qFormat/>
    <w:uiPriority w:val="20"/>
    <w:rPr>
      <w:i/>
      <w:iCs/>
    </w:rPr>
  </w:style>
  <w:style w:type="character" w:customStyle="1" w:styleId="14">
    <w:name w:val="标题 1 Char"/>
    <w:basedOn w:val="12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autoRedefine/>
    <w:qFormat/>
    <w:uiPriority w:val="9"/>
    <w:rPr>
      <w:rFonts w:asciiTheme="minorAscii" w:hAnsiTheme="minorAscii" w:eastAsiaTheme="minorEastAsia"/>
      <w:b/>
      <w:bCs/>
      <w:kern w:val="2"/>
      <w:sz w:val="30"/>
      <w:szCs w:val="32"/>
    </w:rPr>
  </w:style>
  <w:style w:type="paragraph" w:styleId="17">
    <w:name w:val="List Paragraph"/>
    <w:basedOn w:val="1"/>
    <w:autoRedefine/>
    <w:qFormat/>
    <w:uiPriority w:val="34"/>
    <w:pPr>
      <w:ind w:firstLine="420"/>
    </w:pPr>
  </w:style>
  <w:style w:type="character" w:customStyle="1" w:styleId="18">
    <w:name w:val="页眉 Char"/>
    <w:basedOn w:val="12"/>
    <w:link w:val="10"/>
    <w:autoRedefine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9"/>
    <w:autoRedefine/>
    <w:semiHidden/>
    <w:qFormat/>
    <w:uiPriority w:val="99"/>
    <w:rPr>
      <w:sz w:val="18"/>
      <w:szCs w:val="18"/>
    </w:rPr>
  </w:style>
  <w:style w:type="character" w:customStyle="1" w:styleId="20">
    <w:name w:val="文档结构图 Char"/>
    <w:basedOn w:val="12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4 Char"/>
    <w:basedOn w:val="12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2">
    <w:name w:val="批注框文本 Char"/>
    <w:basedOn w:val="12"/>
    <w:link w:val="8"/>
    <w:autoRedefine/>
    <w:semiHidden/>
    <w:qFormat/>
    <w:uiPriority w:val="99"/>
    <w:rPr>
      <w:sz w:val="18"/>
      <w:szCs w:val="18"/>
    </w:rPr>
  </w:style>
  <w:style w:type="character" w:customStyle="1" w:styleId="23">
    <w:name w:val="标题 5 Char"/>
    <w:basedOn w:val="12"/>
    <w:link w:val="6"/>
    <w:autoRedefine/>
    <w:qFormat/>
    <w:uiPriority w:val="9"/>
    <w:rPr>
      <w:rFonts w:asciiTheme="minorAscii" w:hAnsiTheme="minorAsci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77</TotalTime>
  <ScaleCrop>false</ScaleCrop>
  <LinksUpToDate>false</LinksUpToDate>
  <CharactersWithSpaces>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2024-02-29T14:26:38Z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