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Chars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中医内科学</w:t>
      </w:r>
    </w:p>
    <w:p>
      <w:pPr>
        <w:pStyle w:val="2"/>
      </w:pPr>
      <w:r>
        <w:rPr>
          <w:rFonts w:hint="eastAsia"/>
        </w:rPr>
        <w:t>脑系统病</w:t>
      </w:r>
    </w:p>
    <w:p>
      <w:pPr>
        <w:pStyle w:val="3"/>
      </w:pPr>
      <w:r>
        <w:rPr>
          <w:rFonts w:hint="eastAsia"/>
        </w:rPr>
        <w:t>头痛</w:t>
      </w:r>
    </w:p>
    <w:p>
      <w:pPr>
        <w:pStyle w:val="4"/>
      </w:pPr>
      <w:r>
        <w:rPr>
          <w:rFonts w:hint="eastAsia"/>
        </w:rPr>
        <w:t>头能的病因和病机</w:t>
      </w:r>
    </w:p>
    <w:p>
      <w:pPr>
        <w:ind w:firstLine="480"/>
      </w:pPr>
      <w:r>
        <w:rPr>
          <w:rFonts w:hint="eastAsia"/>
        </w:rPr>
        <w:t>头痛的病位多在肝、脾、肾三脏</w:t>
      </w:r>
    </w:p>
    <w:p>
      <w:pPr>
        <w:pStyle w:val="4"/>
      </w:pPr>
      <w:r>
        <w:rPr>
          <w:rFonts w:hint="eastAsia"/>
        </w:rPr>
        <w:t>根据头痛的部位判断其经络归属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头痛的辩证论治</w:t>
      </w:r>
    </w:p>
    <w:p>
      <w:pPr>
        <w:pStyle w:val="5"/>
      </w:pPr>
      <w:r>
        <w:rPr>
          <w:rFonts w:hint="eastAsia"/>
        </w:rPr>
        <w:t>外感头痛</w:t>
      </w:r>
    </w:p>
    <w:p>
      <w:pPr>
        <w:pStyle w:val="6"/>
        <w:rPr>
          <w:rFonts w:hint="eastAsia"/>
        </w:rPr>
      </w:pPr>
      <w:r>
        <w:rPr>
          <w:rFonts w:hint="eastAsia"/>
        </w:rPr>
        <w:t>风</w:t>
      </w:r>
      <w:r>
        <w:rPr>
          <w:rFonts w:hint="eastAsia"/>
          <w:lang w:val="en-US" w:eastAsia="zh-CN"/>
        </w:rPr>
        <w:t>寒头痛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主症：头痛，恶寒发热，苔白脉浮紧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治法：疏风散寒止痛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代表方：川芎茶调散</w:t>
      </w:r>
    </w:p>
    <w:p>
      <w:pPr>
        <w:pStyle w:val="6"/>
        <w:bidi w:val="0"/>
        <w:rPr>
          <w:rFonts w:hint="eastAsia"/>
        </w:rPr>
      </w:pPr>
      <w:r>
        <w:rPr>
          <w:rFonts w:hint="eastAsia"/>
          <w:lang w:val="en-US" w:eastAsia="zh-CN"/>
        </w:rPr>
        <w:t>风热头痛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主症：头痛而胀，苔薄黄，脉浮数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治法：疏风清热和络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代表方：芎芷石膏汤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风湿头痛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主症：头痛如裹，（肢体困重，苔白腻，脉濡）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治法：袪风胜湿通窍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代表方：羌活胜湿汤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内伤头痛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起痛较缓，病程长，多与气、血、痰、瘀、虚有关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肝阳头痛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主症：</w:t>
      </w:r>
      <w:r>
        <w:rPr>
          <w:rFonts w:hint="eastAsia"/>
          <w:b/>
          <w:bCs/>
          <w:lang w:val="en-US" w:eastAsia="zh-CN"/>
        </w:rPr>
        <w:t>主昏胀痛，两侧为重</w:t>
      </w:r>
      <w:r>
        <w:rPr>
          <w:rFonts w:hint="eastAsia"/>
          <w:lang w:val="en-US" w:eastAsia="zh-CN"/>
        </w:rPr>
        <w:t>（少阳经头痛的表现）心烦易怒，舌红苔黄脉弦数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治法：平肝潜阳息风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代表方：天麻钩滕饮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血虚头痛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主症：头痛隐隐，心悸失眠，面色少年。舌淡苔白脉细弱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证机：气血不足，不能上荣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治法：滋阴养血，经络止痛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方剂：加味四物汤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痰浊头痛</w:t>
      </w:r>
    </w:p>
    <w:p>
      <w:pPr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主症：头痛昏蒙（舌淡苔白腻，脉滑）</w:t>
      </w:r>
    </w:p>
    <w:p>
      <w:pPr>
        <w:bidi w:val="0"/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证机：脾失健运，痰浊中阻，上蒙清窍</w:t>
      </w:r>
    </w:p>
    <w:p>
      <w:pPr>
        <w:bidi w:val="0"/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治法：健脾运湿，化痰降逆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方剂：半夏白术天麻汤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肾虚头痛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主症：头痛且空，眩晕耳鸣，腰膝酸软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证机：肾精亏虚，髓海不足，脑窍失充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治法：滋阴补肾，填精生髓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方剂：大补元煎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瘀血头痛</w:t>
      </w:r>
    </w:p>
    <w:p>
      <w:pPr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主症：头痛经久不愈，痛处固定不移，痛如针刺，舌暗紫，脉涩。（后面是瘀血的症状）</w:t>
      </w:r>
    </w:p>
    <w:p>
      <w:pPr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证机：瘀血阻窍，络脉滞涩，不通则痛</w:t>
      </w:r>
    </w:p>
    <w:p>
      <w:pPr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治法：活血化瘀，通窍止痛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方剂：通窍活血汤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引经药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阳明头痛--白芷、知母、葛根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少阳头痛--柴胡、黄芩，川芎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太阳头痛--羌活，蔓荆子，川芎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阙阴头痛--藁本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眩晕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病机病因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基本病机主要是脑髓空虚，清窍失养，或痰火上逆。</w:t>
      </w:r>
      <w:r>
        <w:rPr>
          <w:rFonts w:hint="eastAsia"/>
        </w:rPr>
        <w:t>病位多在肝、脾、肾三脏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其常见病理因素有风、火、痰、瘀。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辩证论治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治疗原则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其总的治疗原则是补虚泻实，调整阴阳。虚则滋养肝肾，补益气血。实证当平肝潜阳，清泻肝火，化痰行瘀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辩证论治分类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病理辩证无非从阴阳、气血精液、水湿痰饮，以及外感六淫着手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肝阳上亢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</w:t>
      </w:r>
      <w:r>
        <w:rPr>
          <w:rFonts w:hint="eastAsia"/>
          <w:b/>
          <w:bCs/>
          <w:lang w:val="en-US" w:eastAsia="zh-CN"/>
        </w:rPr>
        <w:t>眩晕、耳鸣</w:t>
      </w:r>
      <w:r>
        <w:rPr>
          <w:rFonts w:hint="eastAsia"/>
          <w:lang w:val="en-US" w:eastAsia="zh-CN"/>
        </w:rPr>
        <w:t>，面红赤，肢麻震颤，舌红苔黄脉浮数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证机：肝阳风热、上扰清窍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治法：平肝潜阳、清火熄风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方剂：天麻钩藤饮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痰湿中阻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</w:t>
      </w:r>
      <w:r>
        <w:rPr>
          <w:rFonts w:hint="eastAsia"/>
          <w:b/>
          <w:bCs/>
          <w:lang w:val="en-US" w:eastAsia="zh-CN"/>
        </w:rPr>
        <w:t>眩晕，头重如蒙</w:t>
      </w:r>
      <w:r>
        <w:rPr>
          <w:rFonts w:hint="eastAsia"/>
          <w:lang w:val="en-US" w:eastAsia="zh-CN"/>
        </w:rPr>
        <w:t>，舌苔白腻，脉濡滑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证机：痰浊中阻，上蒙清窍，清阳不升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治法：化痰袪湿，健脾和胃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方剂：半夏白术天麻汤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瘀血阻窍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主症：眩晕，头痛且痛有定处，面唇暗紫，舌质暗有瘀斑，伴见舌下脉络迂曲增粗，脉涩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证机：瘀血阻窍，气血不畅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治法：袪瘀生新，活血通窍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方剂：通窍活血汤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气血亏虚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主症：眩晕动则加剧，面色白，神疲自汗。舌质淡苔白脉细弱（眩晕+气血两虚的表现）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证机：气血亏虚，清阳不展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治法：补益气血，调养心脾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方剂：归脾汤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药物：党参、白术、当归、黄芪健脾益气养血，龙眼肉、茯神、远志、酸枣仁，木香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肾精不足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主症：眩晕日久不愈，粗神委靡，</w:t>
      </w:r>
      <w:r>
        <w:rPr>
          <w:rFonts w:hint="eastAsia"/>
          <w:b/>
          <w:bCs/>
          <w:lang w:val="en-US" w:eastAsia="zh-CN"/>
        </w:rPr>
        <w:t>腰膝酸软，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证机：肾精不足，髓海空虚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治法：滋养肝肾，填精益髓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方剂：左归丸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药物：熟地黄、山茱萸、山药，枸杞子、菟丝子、鹿角，牛膝，龟甲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897" w:firstLineChars="374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tolzl Boo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9041F7"/>
    <w:multiLevelType w:val="multilevel"/>
    <w:tmpl w:val="599041F7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65719"/>
    <w:rsid w:val="0017071D"/>
    <w:rsid w:val="00175594"/>
    <w:rsid w:val="00176EA0"/>
    <w:rsid w:val="001805B3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B4235"/>
    <w:rsid w:val="007B7CC3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7F4B9F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87D1E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3A89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60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2F41F1"/>
    <w:rsid w:val="017B7224"/>
    <w:rsid w:val="01911385"/>
    <w:rsid w:val="04DF6111"/>
    <w:rsid w:val="05644F36"/>
    <w:rsid w:val="058D0CFB"/>
    <w:rsid w:val="05B72A07"/>
    <w:rsid w:val="079774D4"/>
    <w:rsid w:val="07D95D21"/>
    <w:rsid w:val="082F4AD6"/>
    <w:rsid w:val="08C56ABA"/>
    <w:rsid w:val="095742E5"/>
    <w:rsid w:val="0AB36084"/>
    <w:rsid w:val="0AFF69E2"/>
    <w:rsid w:val="0B7F69EB"/>
    <w:rsid w:val="0C3D0CCD"/>
    <w:rsid w:val="0C402657"/>
    <w:rsid w:val="0C807A6E"/>
    <w:rsid w:val="0D065722"/>
    <w:rsid w:val="0DEB14A0"/>
    <w:rsid w:val="0E21650D"/>
    <w:rsid w:val="0E5B398B"/>
    <w:rsid w:val="0E87741A"/>
    <w:rsid w:val="0EA07AC5"/>
    <w:rsid w:val="10606175"/>
    <w:rsid w:val="106B025E"/>
    <w:rsid w:val="10EE3701"/>
    <w:rsid w:val="119F737E"/>
    <w:rsid w:val="11D0732A"/>
    <w:rsid w:val="11FF551A"/>
    <w:rsid w:val="12246685"/>
    <w:rsid w:val="123B4EF3"/>
    <w:rsid w:val="136E39DE"/>
    <w:rsid w:val="139F22A2"/>
    <w:rsid w:val="144131AC"/>
    <w:rsid w:val="147617C3"/>
    <w:rsid w:val="15E20E8C"/>
    <w:rsid w:val="160C67E9"/>
    <w:rsid w:val="164712D3"/>
    <w:rsid w:val="18952082"/>
    <w:rsid w:val="18C66D91"/>
    <w:rsid w:val="198B3B37"/>
    <w:rsid w:val="1A3B37AF"/>
    <w:rsid w:val="1AAE5D2F"/>
    <w:rsid w:val="1BA60F33"/>
    <w:rsid w:val="1BD06BA6"/>
    <w:rsid w:val="1C0048A7"/>
    <w:rsid w:val="1C1200FA"/>
    <w:rsid w:val="1ED57D2E"/>
    <w:rsid w:val="1F443F98"/>
    <w:rsid w:val="1FF42195"/>
    <w:rsid w:val="2007060B"/>
    <w:rsid w:val="21061A7D"/>
    <w:rsid w:val="21216E6D"/>
    <w:rsid w:val="22347461"/>
    <w:rsid w:val="228C104B"/>
    <w:rsid w:val="23687ACD"/>
    <w:rsid w:val="24586D7F"/>
    <w:rsid w:val="25021151"/>
    <w:rsid w:val="25CE54D7"/>
    <w:rsid w:val="279633F8"/>
    <w:rsid w:val="28C826B1"/>
    <w:rsid w:val="298C20B5"/>
    <w:rsid w:val="2A2769B7"/>
    <w:rsid w:val="2A681272"/>
    <w:rsid w:val="2B0F1A1E"/>
    <w:rsid w:val="2B160269"/>
    <w:rsid w:val="2B9B40AD"/>
    <w:rsid w:val="2C3E59F0"/>
    <w:rsid w:val="2CE61358"/>
    <w:rsid w:val="2DC70BE9"/>
    <w:rsid w:val="2EA52055"/>
    <w:rsid w:val="30354AD0"/>
    <w:rsid w:val="30A13314"/>
    <w:rsid w:val="312A7729"/>
    <w:rsid w:val="31500D2D"/>
    <w:rsid w:val="31603DCF"/>
    <w:rsid w:val="31B61C41"/>
    <w:rsid w:val="321B46D5"/>
    <w:rsid w:val="3421711A"/>
    <w:rsid w:val="34256C0A"/>
    <w:rsid w:val="365F5E19"/>
    <w:rsid w:val="367250E2"/>
    <w:rsid w:val="36F52F18"/>
    <w:rsid w:val="384D2D02"/>
    <w:rsid w:val="387A68EB"/>
    <w:rsid w:val="38D4373C"/>
    <w:rsid w:val="39420570"/>
    <w:rsid w:val="394418E0"/>
    <w:rsid w:val="39482B64"/>
    <w:rsid w:val="39BA2652"/>
    <w:rsid w:val="3A251404"/>
    <w:rsid w:val="3AAD7959"/>
    <w:rsid w:val="3BE61128"/>
    <w:rsid w:val="3CB034FE"/>
    <w:rsid w:val="3DEF2125"/>
    <w:rsid w:val="3EC51715"/>
    <w:rsid w:val="3EFD0EAF"/>
    <w:rsid w:val="3F626F64"/>
    <w:rsid w:val="3FC30156"/>
    <w:rsid w:val="40FC34D1"/>
    <w:rsid w:val="416F6BC4"/>
    <w:rsid w:val="426F745B"/>
    <w:rsid w:val="44310884"/>
    <w:rsid w:val="44B84C1C"/>
    <w:rsid w:val="459532EC"/>
    <w:rsid w:val="460B72B5"/>
    <w:rsid w:val="46705FC0"/>
    <w:rsid w:val="467F21AA"/>
    <w:rsid w:val="46D01EA2"/>
    <w:rsid w:val="474358CD"/>
    <w:rsid w:val="477D14C6"/>
    <w:rsid w:val="496A66AF"/>
    <w:rsid w:val="49FD63BC"/>
    <w:rsid w:val="4B561F3E"/>
    <w:rsid w:val="4BFB3E9A"/>
    <w:rsid w:val="4CB6269D"/>
    <w:rsid w:val="4EBB043F"/>
    <w:rsid w:val="4ECF3469"/>
    <w:rsid w:val="4EF474AD"/>
    <w:rsid w:val="4F734876"/>
    <w:rsid w:val="51556B23"/>
    <w:rsid w:val="516F72C2"/>
    <w:rsid w:val="525E048E"/>
    <w:rsid w:val="52BB5FDC"/>
    <w:rsid w:val="531279FF"/>
    <w:rsid w:val="560E70A6"/>
    <w:rsid w:val="564F34A5"/>
    <w:rsid w:val="56F3505A"/>
    <w:rsid w:val="57680A38"/>
    <w:rsid w:val="579E1D4B"/>
    <w:rsid w:val="590254FC"/>
    <w:rsid w:val="599E24C5"/>
    <w:rsid w:val="59BF7F20"/>
    <w:rsid w:val="5A3572F7"/>
    <w:rsid w:val="5ABA7C2F"/>
    <w:rsid w:val="5C136506"/>
    <w:rsid w:val="5D980736"/>
    <w:rsid w:val="5EC601A6"/>
    <w:rsid w:val="5EE96902"/>
    <w:rsid w:val="5F6B2AFB"/>
    <w:rsid w:val="60293923"/>
    <w:rsid w:val="60CC64DC"/>
    <w:rsid w:val="60EA35FA"/>
    <w:rsid w:val="6169594A"/>
    <w:rsid w:val="62523659"/>
    <w:rsid w:val="63BE6FA8"/>
    <w:rsid w:val="6560447A"/>
    <w:rsid w:val="657F4517"/>
    <w:rsid w:val="65F85DA0"/>
    <w:rsid w:val="66FA7678"/>
    <w:rsid w:val="68A81D60"/>
    <w:rsid w:val="68D73A36"/>
    <w:rsid w:val="6A266C5C"/>
    <w:rsid w:val="6B321631"/>
    <w:rsid w:val="6B987D56"/>
    <w:rsid w:val="6C880E4C"/>
    <w:rsid w:val="6C8F5A92"/>
    <w:rsid w:val="6CDF0EFD"/>
    <w:rsid w:val="6E8201DA"/>
    <w:rsid w:val="6E927F5A"/>
    <w:rsid w:val="6EE92007"/>
    <w:rsid w:val="6EF74724"/>
    <w:rsid w:val="6FA36659"/>
    <w:rsid w:val="7105269F"/>
    <w:rsid w:val="718359DA"/>
    <w:rsid w:val="726168C2"/>
    <w:rsid w:val="731E53C8"/>
    <w:rsid w:val="732D4BB8"/>
    <w:rsid w:val="75414C6A"/>
    <w:rsid w:val="76696B7F"/>
    <w:rsid w:val="77277F01"/>
    <w:rsid w:val="773E1582"/>
    <w:rsid w:val="77812017"/>
    <w:rsid w:val="77871728"/>
    <w:rsid w:val="77964CBF"/>
    <w:rsid w:val="77FE5A01"/>
    <w:rsid w:val="786D5BF9"/>
    <w:rsid w:val="78E168C4"/>
    <w:rsid w:val="79FB7128"/>
    <w:rsid w:val="7A406348"/>
    <w:rsid w:val="7A821E03"/>
    <w:rsid w:val="7A831DF2"/>
    <w:rsid w:val="7AD52CA3"/>
    <w:rsid w:val="7B762E74"/>
    <w:rsid w:val="7D466465"/>
    <w:rsid w:val="7DCA26A7"/>
    <w:rsid w:val="7DE9471F"/>
    <w:rsid w:val="7F055692"/>
    <w:rsid w:val="7F1C3BEB"/>
    <w:rsid w:val="7F9A79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Chars="0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firstLineChars="0"/>
      <w:jc w:val="left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ind w:left="1247" w:firstLineChars="0"/>
      <w:jc w:val="left"/>
      <w:outlineLvl w:val="2"/>
    </w:pPr>
    <w:rPr>
      <w:rFonts w:asciiTheme="minorAscii" w:hAnsiTheme="minorAscii"/>
      <w:b/>
      <w:bCs/>
      <w:sz w:val="30"/>
      <w:szCs w:val="32"/>
    </w:rPr>
  </w:style>
  <w:style w:type="paragraph" w:styleId="5">
    <w:name w:val="heading 4"/>
    <w:basedOn w:val="1"/>
    <w:next w:val="1"/>
    <w:link w:val="21"/>
    <w:autoRedefine/>
    <w:unhideWhenUsed/>
    <w:qFormat/>
    <w:uiPriority w:val="9"/>
    <w:pPr>
      <w:keepNext/>
      <w:keepLines/>
      <w:numPr>
        <w:ilvl w:val="3"/>
        <w:numId w:val="1"/>
      </w:numPr>
      <w:spacing w:before="280" w:after="290" w:line="240" w:lineRule="auto"/>
      <w:ind w:left="1191" w:hanging="340" w:firstLineChars="0"/>
      <w:jc w:val="left"/>
      <w:outlineLvl w:val="3"/>
    </w:pPr>
    <w:rPr>
      <w:rFonts w:asciiTheme="majorAscii" w:hAnsiTheme="majorAsci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7" w:lineRule="auto"/>
      <w:ind w:left="1588" w:hanging="567" w:firstLineChars="0"/>
      <w:jc w:val="left"/>
      <w:outlineLvl w:val="4"/>
    </w:pPr>
    <w:rPr>
      <w:rFonts w:asciiTheme="minorAscii" w:hAnsiTheme="minorAscii"/>
      <w:b/>
      <w:bCs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0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2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19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18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3">
    <w:name w:val="Emphasis"/>
    <w:basedOn w:val="12"/>
    <w:autoRedefine/>
    <w:qFormat/>
    <w:uiPriority w:val="20"/>
    <w:rPr>
      <w:i/>
      <w:iCs/>
    </w:rPr>
  </w:style>
  <w:style w:type="character" w:customStyle="1" w:styleId="14">
    <w:name w:val="标题 1 Char"/>
    <w:basedOn w:val="12"/>
    <w:link w:val="2"/>
    <w:autoRedefine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autoRedefine/>
    <w:qFormat/>
    <w:uiPriority w:val="9"/>
    <w:rPr>
      <w:rFonts w:asciiTheme="majorAscii" w:hAnsiTheme="majorAscii" w:eastAsiaTheme="majorEastAsia" w:cstheme="majorBidi"/>
      <w:b/>
      <w:bCs/>
      <w:kern w:val="2"/>
      <w:sz w:val="32"/>
      <w:szCs w:val="32"/>
    </w:rPr>
  </w:style>
  <w:style w:type="character" w:customStyle="1" w:styleId="16">
    <w:name w:val="标题 3 Char"/>
    <w:basedOn w:val="12"/>
    <w:link w:val="4"/>
    <w:autoRedefine/>
    <w:qFormat/>
    <w:uiPriority w:val="9"/>
    <w:rPr>
      <w:rFonts w:asciiTheme="minorAscii" w:hAnsiTheme="minorAscii" w:eastAsiaTheme="minorEastAsia"/>
      <w:b/>
      <w:bCs/>
      <w:kern w:val="2"/>
      <w:sz w:val="30"/>
      <w:szCs w:val="32"/>
    </w:rPr>
  </w:style>
  <w:style w:type="paragraph" w:styleId="17">
    <w:name w:val="List Paragraph"/>
    <w:basedOn w:val="1"/>
    <w:autoRedefine/>
    <w:qFormat/>
    <w:uiPriority w:val="34"/>
    <w:pPr>
      <w:ind w:firstLine="420"/>
    </w:pPr>
  </w:style>
  <w:style w:type="character" w:customStyle="1" w:styleId="18">
    <w:name w:val="页眉 Char"/>
    <w:basedOn w:val="12"/>
    <w:link w:val="10"/>
    <w:autoRedefine/>
    <w:semiHidden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9"/>
    <w:autoRedefine/>
    <w:semiHidden/>
    <w:qFormat/>
    <w:uiPriority w:val="99"/>
    <w:rPr>
      <w:sz w:val="18"/>
      <w:szCs w:val="18"/>
    </w:rPr>
  </w:style>
  <w:style w:type="character" w:customStyle="1" w:styleId="20">
    <w:name w:val="文档结构图 Char"/>
    <w:basedOn w:val="12"/>
    <w:link w:val="7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1">
    <w:name w:val="标题 4 Char"/>
    <w:basedOn w:val="12"/>
    <w:link w:val="5"/>
    <w:autoRedefine/>
    <w:qFormat/>
    <w:uiPriority w:val="9"/>
    <w:rPr>
      <w:rFonts w:asciiTheme="majorAscii" w:hAnsiTheme="majorAscii" w:eastAsiaTheme="majorEastAsia" w:cstheme="majorBidi"/>
      <w:b/>
      <w:bCs/>
      <w:kern w:val="2"/>
      <w:sz w:val="28"/>
      <w:szCs w:val="28"/>
    </w:rPr>
  </w:style>
  <w:style w:type="character" w:customStyle="1" w:styleId="22">
    <w:name w:val="批注框文本 Char"/>
    <w:basedOn w:val="12"/>
    <w:link w:val="8"/>
    <w:autoRedefine/>
    <w:semiHidden/>
    <w:qFormat/>
    <w:uiPriority w:val="99"/>
    <w:rPr>
      <w:sz w:val="18"/>
      <w:szCs w:val="18"/>
    </w:rPr>
  </w:style>
  <w:style w:type="character" w:customStyle="1" w:styleId="23">
    <w:name w:val="标题 5 Char"/>
    <w:basedOn w:val="12"/>
    <w:link w:val="6"/>
    <w:autoRedefine/>
    <w:qFormat/>
    <w:uiPriority w:val="9"/>
    <w:rPr>
      <w:rFonts w:asciiTheme="minorAscii" w:hAnsiTheme="minorAscii" w:eastAsiaTheme="minorEastAsia"/>
      <w:b/>
      <w:bCs/>
      <w:kern w:val="2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20</TotalTime>
  <ScaleCrop>false</ScaleCrop>
  <LinksUpToDate>false</LinksUpToDate>
  <CharactersWithSpaces>80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a</cp:lastModifiedBy>
  <dcterms:modified xsi:type="dcterms:W3CDTF">2024-03-03T13:58:46Z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