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3.png" ContentType="image/png"/>
  <Override PartName="/word/media/rId26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Matts Quarto Demo</w:t>
      </w:r>
    </w:p>
    <w:p>
      <w:pPr>
        <w:pStyle w:val="Author"/>
      </w:pPr>
      <w:r>
        <w:t xml:space="preserve">Matt Loose</w:t>
      </w:r>
    </w:p>
    <w:p>
      <w:pPr>
        <w:pStyle w:val="Date"/>
      </w:pPr>
      <w:r>
        <w:t xml:space="preserve">2025-11-12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stallation"/>
    <w:p>
      <w:pPr>
        <w:pStyle w:val="Heading1"/>
      </w:pPr>
      <w:r>
        <w:t xml:space="preserve">1. Installation</w:t>
      </w:r>
    </w:p>
    <w:p>
      <w:pPr>
        <w:pStyle w:val="FirstParagraph"/>
      </w:pPr>
      <w:r>
        <w:t xml:space="preserve">To install quarto, in your lectures conda environment run:</w:t>
      </w:r>
    </w:p>
    <w:p>
      <w:pPr>
        <w:pStyle w:val="BodyText"/>
      </w:pPr>
      <w:r>
        <w:rPr>
          <w:rStyle w:val="VerbatimChar"/>
        </w:rPr>
        <w:t xml:space="preserve">conda install -c conda-forge quarto</w:t>
      </w:r>
    </w:p>
    <w:p>
      <w:pPr>
        <w:pStyle w:val="BodyText"/>
      </w:pPr>
      <w:r>
        <w:t xml:space="preserve">Then start jupyter lab:</w:t>
      </w:r>
    </w:p>
    <w:p>
      <w:pPr>
        <w:pStyle w:val="BodyText"/>
      </w:pPr>
      <w:r>
        <w:rPr>
          <w:rStyle w:val="VerbatimChar"/>
        </w:rPr>
        <w:t xml:space="preserve">jupyter lab</w:t>
      </w:r>
    </w:p>
    <w:p>
      <w:pPr>
        <w:pStyle w:val="BodyText"/>
      </w:pPr>
      <w:r>
        <w:t xml:space="preserve">And create a new jupyter notebook (this one is called notebook.ipynb).</w:t>
      </w:r>
    </w:p>
    <w:p>
      <w:pPr>
        <w:pStyle w:val="BodyText"/>
      </w:pPr>
      <w:r>
        <w:t xml:space="preserve">Then open another terminal window, activate your lectures enviornment and laucnh quarto render:</w:t>
      </w:r>
    </w:p>
    <w:p>
      <w:pPr>
        <w:pStyle w:val="BodyText"/>
      </w:pPr>
      <w:r>
        <w:rPr>
          <w:rStyle w:val="VerbatimChar"/>
        </w:rPr>
        <w:t xml:space="preserve">conda activate lectures</w:t>
      </w:r>
    </w:p>
    <w:p>
      <w:pPr>
        <w:pStyle w:val="BodyText"/>
      </w:pPr>
      <w:r>
        <w:rPr>
          <w:rStyle w:val="VerbatimChar"/>
        </w:rPr>
        <w:t xml:space="preserve">quarto preview notebook.ipynb</w:t>
      </w:r>
    </w:p>
    <w:p>
      <w:pPr>
        <w:pStyle w:val="BodyText"/>
      </w:pPr>
      <w:r>
        <w:t xml:space="preserve">This will give you a live preview of your notebook as an html page. You can also specify a different output type - e.g pdf</w:t>
      </w:r>
    </w:p>
    <w:p>
      <w:pPr>
        <w:pStyle w:val="BodyText"/>
      </w:pPr>
      <w:r>
        <w:rPr>
          <w:rStyle w:val="VerbatimChar"/>
        </w:rPr>
        <w:t xml:space="preserve">quarto preview notebook.ipynb --to pdf</w:t>
      </w:r>
    </w:p>
    <w:p>
      <w:pPr>
        <w:pStyle w:val="BodyText"/>
      </w:pPr>
      <w:r>
        <w:t xml:space="preserve">This will give a live updating PDF document! (But it is slower than html).</w:t>
      </w:r>
    </w:p>
    <w:p>
      <w:pPr>
        <w:pStyle w:val="BodyText"/>
      </w:pPr>
      <w:r>
        <w:t xml:space="preserve">To finally output your document you use quarto render:</w:t>
      </w:r>
    </w:p>
    <w:p>
      <w:pPr>
        <w:pStyle w:val="BodyText"/>
      </w:pPr>
      <w:r>
        <w:rPr>
          <w:rStyle w:val="VerbatimChar"/>
        </w:rPr>
        <w:t xml:space="preserve">quarto render notebook.ipynb --to docx</w:t>
      </w:r>
    </w:p>
    <w:bookmarkEnd w:id="20"/>
    <w:bookmarkStart w:id="35" w:name="how-to-use-quarto-with-jupyter-lab"/>
    <w:p>
      <w:pPr>
        <w:pStyle w:val="Heading1"/>
      </w:pPr>
      <w:r>
        <w:t xml:space="preserve">2. How to use Quarto with Jupyter Lab</w:t>
      </w:r>
    </w:p>
    <w:p>
      <w:pPr>
        <w:pStyle w:val="FirstParagraph"/>
      </w:pPr>
      <w:r>
        <w:t xml:space="preserve">This is an example of how you can write a report in a quarto notebook.</w:t>
      </w:r>
    </w:p>
    <w:p>
      <w:pPr>
        <w:pStyle w:val="BodyText"/>
      </w:pPr>
      <w:r>
        <w:t xml:space="preserve">All the guidance is taken from the</w:t>
      </w:r>
      <w:r>
        <w:t xml:space="preserve"> </w:t>
      </w:r>
      <w:hyperlink r:id="rId21">
        <w:r>
          <w:rPr>
            <w:rStyle w:val="Hyperlink"/>
          </w:rPr>
          <w:t xml:space="preserve">Quarto JupyterLab documentation</w:t>
        </w:r>
      </w:hyperlink>
      <w:r>
        <w:t xml:space="preserve">.</w:t>
      </w:r>
    </w:p>
    <w:p>
      <w:pPr>
        <w:pStyle w:val="BodyText"/>
      </w:pPr>
      <w:r>
        <w:t xml:space="preserve">All quarto documents require some special header information. In the top sheet of this notebook is a raw notebook cell containing the following: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Matts Quarto Demo</w:t>
      </w:r>
      <w:r>
        <w:br/>
      </w:r>
      <w:r>
        <w:rPr>
          <w:rStyle w:val="VerbatimChar"/>
        </w:rPr>
        <w:t xml:space="preserve">author: Matt Loose</w:t>
      </w:r>
      <w:r>
        <w:br/>
      </w:r>
      <w:r>
        <w:rPr>
          <w:rStyle w:val="VerbatimChar"/>
        </w:rPr>
        <w:t xml:space="preserve">date: 'Nov 12, 2025'</w:t>
      </w:r>
      <w:r>
        <w:br/>
      </w: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  html:</w:t>
      </w:r>
      <w:r>
        <w:br/>
      </w:r>
      <w:r>
        <w:rPr>
          <w:rStyle w:val="VerbatimChar"/>
        </w:rPr>
        <w:t xml:space="preserve">    code-fold: true</w:t>
      </w:r>
      <w:r>
        <w:br/>
      </w:r>
      <w:r>
        <w:rPr>
          <w:rStyle w:val="VerbatimChar"/>
        </w:rPr>
        <w:t xml:space="preserve">    df-print: paged</w:t>
      </w:r>
      <w:r>
        <w:br/>
      </w:r>
      <w:r>
        <w:rPr>
          <w:rStyle w:val="VerbatimChar"/>
        </w:rPr>
        <w:t xml:space="preserve">---</w:t>
      </w:r>
    </w:p>
    <w:p>
      <w:pPr>
        <w:pStyle w:val="FirstParagraph"/>
      </w:pPr>
      <w:r>
        <w:t xml:space="preserve">There are a lot of formating options available.</w:t>
      </w:r>
    </w:p>
    <w:p>
      <w:pPr>
        <w:pStyle w:val="BodyText"/>
      </w:pPr>
      <w:r>
        <w:t xml:space="preserve">As we go through this notebook and you look at what happens - try changing the code-fold option to false and see what happens.</w:t>
      </w:r>
    </w:p>
    <w:bookmarkStart w:id="22" w:name="markdown-cells."/>
    <w:p>
      <w:pPr>
        <w:pStyle w:val="Heading2"/>
      </w:pPr>
      <w:r>
        <w:t xml:space="preserve">2.1 Markdown cells.</w:t>
      </w:r>
    </w:p>
    <w:p>
      <w:pPr>
        <w:pStyle w:val="FirstParagraph"/>
      </w:pPr>
      <w:r>
        <w:t xml:space="preserve">To write text we need to set the jupyter cell type to markdown. Then we write normal markdown.</w:t>
      </w:r>
    </w:p>
    <w:bookmarkEnd w:id="22"/>
    <w:bookmarkStart w:id="34" w:name="showing-code."/>
    <w:p>
      <w:pPr>
        <w:pStyle w:val="Heading2"/>
      </w:pPr>
      <w:r>
        <w:t xml:space="preserve">2.2 Showing code.</w:t>
      </w:r>
    </w:p>
    <w:p>
      <w:pPr>
        <w:pStyle w:val="FirstParagraph"/>
      </w:pPr>
      <w:r>
        <w:t xml:space="preserve">Lets start by including some commands that we might run. All we need to do is to write python code in cells as we would do usually.</w:t>
      </w:r>
    </w:p>
    <w:p>
      <w:pPr>
        <w:pStyle w:val="BodyText"/>
      </w:pPr>
      <w:r>
        <w:t xml:space="preserve">Our first step is to import the libraries that we want.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</w:p>
    <w:p>
      <w:pPr>
        <w:pStyle w:val="FirstParagraph"/>
      </w:pPr>
      <w:r>
        <w:t xml:space="preserve">Next we want to load the data we are going to process into a dataframe.</w:t>
      </w:r>
    </w:p>
    <w:p>
      <w:pPr>
        <w:pStyle w:val="SourceCode"/>
      </w:pPr>
      <w:r>
        <w:rPr>
          <w:rStyle w:val="CommentTok"/>
        </w:rPr>
        <w:t xml:space="preserve"># Load the per-base depth file</w:t>
      </w:r>
      <w:r>
        <w:br/>
      </w:r>
      <w:r>
        <w:rPr>
          <w:rStyle w:val="NormalTok"/>
        </w:rPr>
        <w:t xml:space="preserve">WGS_df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"WGS_target_clean_small.txt.gz"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"chrom"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Next lets look at our data frame to see what it contains.</w:t>
      </w:r>
    </w:p>
    <w:p>
      <w:pPr>
        <w:pStyle w:val="SourceCode"/>
      </w:pPr>
      <w:r>
        <w:rPr>
          <w:rStyle w:val="NormalTok"/>
        </w:rPr>
        <w:t xml:space="preserve">WGS_df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chrom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34777802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34777803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34777804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34777805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34777806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5541357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5541358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5541359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5541360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5541361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Now lets add in some more data:</w:t>
      </w:r>
    </w:p>
    <w:p>
      <w:pPr>
        <w:pStyle w:val="SourceCode"/>
      </w:pPr>
      <w:r>
        <w:rPr>
          <w:rStyle w:val="NormalTok"/>
        </w:rPr>
        <w:t xml:space="preserve">AD_df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"AD_target_clean_small.txt.gz"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"chrom"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NormalTok"/>
        </w:rPr>
        <w:t xml:space="preserve">AD_df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chrom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34777802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34777803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34777804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34777805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34777806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5541357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5541358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5541359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5541360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5541361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Now we want to filter our data, but explain why we are filtering it to our readers. So…</w:t>
      </w:r>
    </w:p>
    <w:p>
      <w:pPr>
        <w:pStyle w:val="BodyText"/>
      </w:pPr>
      <w:r>
        <w:t xml:space="preserve">dear reader - we want to filter out chromosome X and Y in our data for reasons that I don’t want to explain here - but in a real report I would explain and in detail.</w:t>
      </w:r>
    </w:p>
    <w:p>
      <w:pPr>
        <w:pStyle w:val="SourceCode"/>
      </w:pPr>
      <w:r>
        <w:rPr>
          <w:rStyle w:val="NormalTok"/>
        </w:rPr>
        <w:t xml:space="preserve">AD_df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AD_df[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AD_df[</w:t>
      </w:r>
      <w:r>
        <w:rPr>
          <w:rStyle w:val="StringTok"/>
        </w:rPr>
        <w:t xml:space="preserve">"chrom"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"chrY"</w:t>
      </w:r>
      <w:r>
        <w:rPr>
          <w:rStyle w:val="NormalTok"/>
        </w:rPr>
        <w:t xml:space="preserve">])]</w:t>
      </w:r>
    </w:p>
    <w:p>
      <w:pPr>
        <w:pStyle w:val="SourceCode"/>
      </w:pPr>
      <w:r>
        <w:rPr>
          <w:rStyle w:val="NormalTok"/>
        </w:rPr>
        <w:t xml:space="preserve">WGS_df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WGS_df[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WGS_df[</w:t>
      </w:r>
      <w:r>
        <w:rPr>
          <w:rStyle w:val="StringTok"/>
        </w:rPr>
        <w:t xml:space="preserve">"chrom"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"chrY"</w:t>
      </w:r>
      <w:r>
        <w:rPr>
          <w:rStyle w:val="NormalTok"/>
        </w:rPr>
        <w:t xml:space="preserve">])]</w:t>
      </w:r>
    </w:p>
    <w:p>
      <w:pPr>
        <w:pStyle w:val="FirstParagraph"/>
      </w:pPr>
      <w:r>
        <w:t xml:space="preserve">Now we are going to generate a nice plot:</w:t>
      </w:r>
    </w:p>
    <w:p>
      <w:pPr>
        <w:pStyle w:val="SourceCode"/>
      </w:pPr>
      <w:r>
        <w:rPr>
          <w:rStyle w:val="CommentTok"/>
        </w:rPr>
        <w:t xml:space="preserve"># Calculate the frequency of each coverage depth</w:t>
      </w:r>
      <w:r>
        <w:br/>
      </w:r>
      <w:r>
        <w:rPr>
          <w:rStyle w:val="NormalTok"/>
        </w:rPr>
        <w:t xml:space="preserve">depth_counts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AD_df[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].value_counts().sort_index()</w:t>
      </w:r>
      <w:r>
        <w:br/>
      </w:r>
      <w:r>
        <w:rPr>
          <w:rStyle w:val="NormalTok"/>
        </w:rPr>
        <w:t xml:space="preserve">total_bases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(AD_df)</w:t>
      </w:r>
      <w:r>
        <w:br/>
      </w:r>
      <w:r>
        <w:br/>
      </w:r>
      <w:r>
        <w:rPr>
          <w:rStyle w:val="CommentTok"/>
        </w:rPr>
        <w:t xml:space="preserve"># Compute the proportion of bases with coverage &gt;= X</w:t>
      </w:r>
      <w:r>
        <w:br/>
      </w:r>
      <w:r>
        <w:rPr>
          <w:rStyle w:val="NormalTok"/>
        </w:rPr>
        <w:t xml:space="preserve">cdf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(depth_counts[::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].cumsum()[::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total_bases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plt.plot(cdf.index, cdf.values,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"royalblue"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"Minimum coverage (×)"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"Proportion of bases ≥ 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"Depth of Coverage Distribution"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98362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notebook_files/figure-docx/cell-9-outpu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Magically the plot has appeared - but what if we want to point the reader to it in some way?</w:t>
      </w:r>
    </w:p>
    <w:p>
      <w:pPr>
        <w:pStyle w:val="BodyText"/>
      </w:pPr>
      <w:r>
        <w:t xml:space="preserve">To do this, we need to add some specific formatting instructions using yaml to our cells. Lets show this below:</w:t>
      </w:r>
    </w:p>
    <w:p>
      <w:pPr>
        <w:pStyle w:val="SourceCode"/>
      </w:pPr>
      <w:r>
        <w:rPr>
          <w:rStyle w:val="CommentTok"/>
        </w:rPr>
        <w:t xml:space="preserve"># Calculate the frequency of each coverage depth</w:t>
      </w:r>
      <w:r>
        <w:br/>
      </w:r>
      <w:r>
        <w:rPr>
          <w:rStyle w:val="NormalTok"/>
        </w:rPr>
        <w:t xml:space="preserve">depth_counts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AD_df[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].value_counts().sort_index()</w:t>
      </w:r>
      <w:r>
        <w:br/>
      </w:r>
      <w:r>
        <w:rPr>
          <w:rStyle w:val="NormalTok"/>
        </w:rPr>
        <w:t xml:space="preserve">total_bases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(AD_df)</w:t>
      </w:r>
      <w:r>
        <w:br/>
      </w:r>
      <w:r>
        <w:br/>
      </w:r>
      <w:r>
        <w:rPr>
          <w:rStyle w:val="CommentTok"/>
        </w:rPr>
        <w:t xml:space="preserve"># Compute the proportion of bases with coverage &gt;= X</w:t>
      </w:r>
      <w:r>
        <w:br/>
      </w:r>
      <w:r>
        <w:rPr>
          <w:rStyle w:val="NormalTok"/>
        </w:rPr>
        <w:t xml:space="preserve">cdf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(depth_counts[::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].cumsum()[::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total_bases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plt.plot(cdf.index, cdf.values,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"royalblue"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"Minimum coverage (×)"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"Proportion of bases ≥ 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"Depth of Coverage Distribution"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1"/>
          <w:p>
            <w:pPr>
              <w:pStyle w:val="Compact"/>
              <w:jc w:val="center"/>
            </w:pPr>
            <w:r>
              <w:drawing>
                <wp:inline>
                  <wp:extent cx="5334000" cy="398362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notebook_files/figure-docx/fig-1-output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83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plot showing the proportion of bases covered at a specific depth.</w:t>
            </w:r>
          </w:p>
          <w:bookmarkEnd w:id="29"/>
        </w:tc>
      </w:tr>
    </w:tbl>
    <w:p>
      <w:pPr>
        <w:pStyle w:val="BodyText"/>
      </w:pPr>
      <w:r>
        <w:t xml:space="preserve">Note that in the rendered version of the document you don’t see any of the yaml instructions, but you do now have a nicely formatted figure with a label and legend. And you can now reference that figure in your text and link to it using</w:t>
      </w:r>
      <w:r>
        <w:t xml:space="preserve"> </w:t>
      </w:r>
      <w:hyperlink w:anchor="fig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.</w:t>
      </w:r>
    </w:p>
    <w:p>
      <w:pPr>
        <w:pStyle w:val="BodyText"/>
      </w:pPr>
      <w:r>
        <w:t xml:space="preserve">Now we can have fun with some different examples doing different things and add to our figure. So we are going to add in our second dataset and try manipulating</w:t>
      </w:r>
      <w:r>
        <w:t xml:space="preserve"> </w:t>
      </w:r>
      <w:hyperlink w:anchor="fig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to make</w:t>
      </w:r>
      <w:r>
        <w:t xml:space="preserve"> </w:t>
      </w:r>
      <w:hyperlink w:anchor="fig-2">
        <w:r>
          <w:rPr>
            <w:rStyle w:val="Hyperlink"/>
          </w:rPr>
          <w:t xml:space="preserve">Figure 2</w:t>
        </w:r>
      </w:hyperlink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coverage_cdf(df):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coverage depth (x) and cumulative fraction (y)."""</w:t>
      </w:r>
      <w:r>
        <w:br/>
      </w:r>
      <w:r>
        <w:rPr>
          <w:rStyle w:val="NormalTok"/>
        </w:rPr>
        <w:t xml:space="preserve">    depth_counts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].value_counts().sort_index()</w:t>
      </w:r>
      <w:r>
        <w:br/>
      </w:r>
      <w:r>
        <w:rPr>
          <w:rStyle w:val="NormalTok"/>
        </w:rPr>
        <w:t xml:space="preserve">    total_bases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cdf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(depth_counts[::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].cumsum()[::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total_bases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cdf.index, cdf.values</w:t>
      </w:r>
      <w:r>
        <w:br/>
      </w:r>
      <w:r>
        <w:br/>
      </w:r>
      <w:r>
        <w:rPr>
          <w:rStyle w:val="CommentTok"/>
        </w:rPr>
        <w:t xml:space="preserve"># Compute curves</w:t>
      </w:r>
      <w:r>
        <w:br/>
      </w:r>
      <w:r>
        <w:rPr>
          <w:rStyle w:val="NormalTok"/>
        </w:rPr>
        <w:t xml:space="preserve">x_wgs, y_wgs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coverage_cdf(WGS_df)</w:t>
      </w:r>
      <w:r>
        <w:br/>
      </w:r>
      <w:r>
        <w:rPr>
          <w:rStyle w:val="NormalTok"/>
        </w:rPr>
        <w:t xml:space="preserve">x_ad,  y_ad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coverage_cdf(AD_df)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plt.plot(x_wgs, y_wgs,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"royalblue"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"WGS sample"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plt.plot(x_ad,  y_ad,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 sample"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"Minimum coverage (×)"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"Proportion of bases ≥ 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"Depth of Coverage Distribution"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2"/>
          <w:p>
            <w:pPr>
              <w:pStyle w:val="Compact"/>
              <w:jc w:val="center"/>
            </w:pPr>
            <w:r>
              <w:drawing>
                <wp:inline>
                  <wp:extent cx="5334000" cy="398362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notebook_files/figure-docx/fig-2-outpu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83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plot showing the proportion of bases covered at a specific depths comparing two samples.</w:t>
            </w:r>
          </w:p>
          <w:bookmarkEnd w:id="33"/>
        </w:tc>
      </w:tr>
    </w:tbl>
    <w:p>
      <w:pPr>
        <w:pStyle w:val="BodyText"/>
      </w:pPr>
      <w:r>
        <w:t xml:space="preserve">What if we want to make a nice formatted word document?</w:t>
      </w:r>
    </w:p>
    <w:p>
      <w:pPr>
        <w:pStyle w:val="BodyText"/>
      </w:pPr>
      <w:r>
        <w:t xml:space="preserve">We can add some extra code to our raw cell at the start of this document. Try changing it to: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Matts Quarto Demo</w:t>
      </w:r>
      <w:r>
        <w:br/>
      </w:r>
      <w:r>
        <w:rPr>
          <w:rStyle w:val="VerbatimChar"/>
        </w:rPr>
        <w:t xml:space="preserve">author: Matt Loose</w:t>
      </w:r>
      <w:r>
        <w:br/>
      </w:r>
      <w:r>
        <w:rPr>
          <w:rStyle w:val="VerbatimChar"/>
        </w:rPr>
        <w:t xml:space="preserve">date: 'Nov 12, 2025'</w:t>
      </w:r>
      <w:r>
        <w:br/>
      </w: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  html:</w:t>
      </w:r>
      <w:r>
        <w:br/>
      </w:r>
      <w:r>
        <w:rPr>
          <w:rStyle w:val="VerbatimChar"/>
        </w:rPr>
        <w:t xml:space="preserve">    code-fold: false</w:t>
      </w:r>
      <w:r>
        <w:br/>
      </w:r>
      <w:r>
        <w:rPr>
          <w:rStyle w:val="VerbatimChar"/>
        </w:rPr>
        <w:t xml:space="preserve">    df-print: paged</w:t>
      </w:r>
      <w:r>
        <w:br/>
      </w:r>
      <w:r>
        <w:rPr>
          <w:rStyle w:val="VerbatimChar"/>
        </w:rPr>
        <w:t xml:space="preserve">  docx:</w:t>
      </w:r>
      <w:r>
        <w:br/>
      </w:r>
      <w:r>
        <w:rPr>
          <w:rStyle w:val="VerbatimChar"/>
        </w:rPr>
        <w:t xml:space="preserve">    toc: true</w:t>
      </w:r>
      <w:r>
        <w:br/>
      </w:r>
      <w:r>
        <w:rPr>
          <w:rStyle w:val="VerbatimChar"/>
        </w:rPr>
        <w:t xml:space="preserve">    number-sections: true</w:t>
      </w:r>
      <w:r>
        <w:br/>
      </w:r>
      <w:r>
        <w:rPr>
          <w:rStyle w:val="VerbatimChar"/>
        </w:rPr>
        <w:t xml:space="preserve">    highlight-style: github</w:t>
      </w:r>
      <w:r>
        <w:br/>
      </w:r>
      <w:r>
        <w:rPr>
          <w:rStyle w:val="VerbatimChar"/>
        </w:rPr>
        <w:t xml:space="preserve">---</w:t>
      </w:r>
    </w:p>
    <w:p>
      <w:pPr>
        <w:pStyle w:val="FirstParagraph"/>
      </w:pPr>
      <w:r>
        <w:t xml:space="preserve">Then save the notebook and see what happens.</w:t>
      </w:r>
    </w:p>
    <w:p>
      <w:pPr>
        <w:pStyle w:val="BodyText"/>
      </w:pPr>
      <w:r>
        <w:t xml:space="preserve">There is a lot more you can do, but this is one way to write really well formatted documents that can give you clear reports in different formats.</w:t>
      </w:r>
    </w:p>
    <w:bookmarkEnd w:id="34"/>
    <w:bookmarkEnd w:id="35"/>
    <w:bookmarkStart w:id="46" w:name="examples"/>
    <w:p>
      <w:pPr>
        <w:pStyle w:val="Heading1"/>
      </w:pPr>
      <w:r>
        <w:t xml:space="preserve">3. Examples</w:t>
      </w:r>
    </w:p>
    <w:p>
      <w:pPr>
        <w:pStyle w:val="FirstParagraph"/>
      </w:pPr>
      <w:r>
        <w:t xml:space="preserve">Here are a few examples of fun things you could try.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Users/mattloose/miniconda3/envs/robin_0_6/share/quarto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block. You can use these to highlight important information.</w:t>
            </w:r>
          </w:p>
          <w:p/>
        </w:tc>
      </w:tr>
    </w:tbl>
    <w:p>
      <w:pPr>
        <w:pStyle w:val="BodyText"/>
      </w:pPr>
      <w:r>
        <w:t xml:space="preserve">An example of how to show a dataframe.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"TP53"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"EGFR"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"IDH1"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"ATRX"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"expression"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df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</w:pPr>
            <w:r>
              <w:t xml:space="preserve">expression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TP53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30.1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IDH1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ATRX</w:t>
            </w:r>
          </w:p>
        </w:tc>
        <w:tc>
          <w:tcPr/>
          <w:p>
            <w:pPr>
              <w:pStyle w:val="Compact"/>
            </w:pPr>
            <w:r>
              <w:t xml:space="preserve">15.7</w:t>
            </w:r>
          </w:p>
        </w:tc>
      </w:tr>
    </w:tbl>
    <w:p>
      <w:pPr>
        <w:pStyle w:val="BodyText"/>
      </w:pPr>
      <w:r>
        <w:t xml:space="preserve">We can add nice formatting:</w:t>
      </w:r>
    </w:p>
    <w:p>
      <w:pPr>
        <w:pStyle w:val="SourceCode"/>
      </w:pPr>
      <w:r>
        <w:rPr>
          <w:rStyle w:val="NormalTok"/>
        </w:rPr>
        <w:t xml:space="preserve">df.style.background_gradient(cmap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).set_caption(</w:t>
      </w:r>
      <w:r>
        <w:rPr>
          <w:rStyle w:val="StringTok"/>
        </w:rPr>
        <w:t xml:space="preserve">"Expression levels"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_9b8c6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Expression levels</w:t>
            </w:r>
          </w:p>
          <w:bookmarkStart w:id="39" w:name="T_9b8c6"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 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TP53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12.500000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EGFR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30.100000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IDH1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8.800000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ATRX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15.700000</w:t>
                  </w:r>
                </w:p>
              </w:tc>
            </w:tr>
          </w:tbl>
          <w:bookmarkEnd w:id="39"/>
          <w:bookmarkEnd w:id="40"/>
          <w:p/>
        </w:tc>
      </w:tr>
    </w:tbl>
    <w:p>
      <w:pPr>
        <w:pStyle w:val="BodyText"/>
      </w:pPr>
      <w:r>
        <w:t xml:space="preserve">We can enable or disable code folding as we wish.</w:t>
      </w:r>
    </w:p>
    <w:p>
      <w:pPr>
        <w:pStyle w:val="SourceCode"/>
      </w:pPr>
      <w:r>
        <w:br/>
      </w:r>
      <w:r>
        <w:rPr>
          <w:rStyle w:val="CommentTok"/>
        </w:rPr>
        <w:t xml:space="preserve">#| code-fold: true</w:t>
      </w:r>
      <w:r>
        <w:br/>
      </w:r>
      <w:r>
        <w:rPr>
          <w:rStyle w:val="CommentTok"/>
        </w:rPr>
        <w:t xml:space="preserve">#| echo: true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random_vals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(random_vals)</w:t>
      </w:r>
    </w:p>
    <w:p>
      <w:pPr>
        <w:pStyle w:val="SourceCode"/>
      </w:pPr>
      <w:r>
        <w:rPr>
          <w:rStyle w:val="VerbatimChar"/>
        </w:rPr>
        <w:t xml:space="preserve">1000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random_vals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(random_vals)</w:t>
      </w:r>
    </w:p>
    <w:p>
      <w:pPr>
        <w:pStyle w:val="SourceCode"/>
      </w:pPr>
      <w:r>
        <w:rPr>
          <w:rStyle w:val="VerbatimChar"/>
        </w:rPr>
        <w:t xml:space="preserve">1000</w:t>
      </w:r>
    </w:p>
    <w:p>
      <w:pPr>
        <w:pStyle w:val="FirstParagraph"/>
      </w:pPr>
      <w:r>
        <w:rPr>
          <w:b/>
          <w:bCs/>
        </w:rPr>
        <w:t xml:space="preserve">Figure with caption + cross-reference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plt.hist(random_vals,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"Distribution of Random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hist"/>
          <w:p>
            <w:pPr>
              <w:pStyle w:val="Compact"/>
              <w:jc w:val="center"/>
            </w:pPr>
            <w:r>
              <w:drawing>
                <wp:inline>
                  <wp:extent cx="5273963" cy="420254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notebook_files/figure-docx/fig-hist-outpu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963" cy="4202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Figure showing a histogram of the simulated values.</w:t>
            </w:r>
          </w:p>
          <w:bookmarkEnd w:id="44"/>
        </w:tc>
      </w:tr>
    </w:tbl>
    <w:p>
      <w:pPr>
        <w:pStyle w:val="BodyText"/>
      </w:pPr>
      <w:r>
        <w:t xml:space="preserve">This is referenced in the text as</w:t>
      </w:r>
      <w:r>
        <w:t xml:space="preserve"> </w:t>
      </w:r>
      <w:hyperlink w:anchor="fig-hist">
        <w:r>
          <w:rPr>
            <w:rStyle w:val="Hyperlink"/>
          </w:rPr>
          <w:t xml:space="preserve">Figure 3</w:t>
        </w:r>
      </w:hyperlink>
      <w:r>
        <w:t xml:space="preserve">.</w:t>
      </w:r>
    </w:p>
    <w:p>
      <w:pPr>
        <w:pStyle w:val="BodyText"/>
      </w:pPr>
      <w:r>
        <w:t xml:space="preserve">Note - if you don’t correclty reference a figure it will show as an error in the final document.</w:t>
      </w:r>
      <w:r>
        <w:t xml:space="preserve"> </w:t>
      </w:r>
      <w:r>
        <w:rPr>
          <w:b/>
          <w:bCs/>
        </w:rPr>
        <w:t xml:space="preserve">?@fig-not-real</w:t>
      </w:r>
    </w:p>
    <w:p>
      <w:pPr>
        <w:pStyle w:val="BodyText"/>
      </w:pPr>
      <w:r>
        <w:t xml:space="preserve">What about tables? - we can label them and cite them in the same way</w:t>
      </w:r>
      <w:r>
        <w:t xml:space="preserve"> </w:t>
      </w:r>
      <w:hyperlink w:anchor="tbl-genes">
        <w:r>
          <w:rPr>
            <w:rStyle w:val="Hyperlink"/>
          </w:rPr>
          <w:t xml:space="preserve">Table 2</w:t>
        </w:r>
      </w:hyperlink>
    </w:p>
    <w:p>
      <w:pPr>
        <w:pStyle w:val="SourceCode"/>
      </w:pPr>
      <w:r>
        <w:rPr>
          <w:rStyle w:val="NormalTok"/>
        </w:rPr>
        <w:t xml:space="preserve">df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ge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Gene expression summary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TP53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EGFR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IDH1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ATRX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</w:t>
                  </w:r>
                </w:p>
              </w:tc>
            </w:tr>
          </w:tbl>
          <w:bookmarkEnd w:id="45"/>
          <w:p/>
        </w:tc>
      </w:tr>
    </w:tbl>
    <w:p>
      <w:pPr>
        <w:pStyle w:val="BodyText"/>
      </w:pPr>
      <w:r>
        <w:t xml:space="preserve">Note that this is table 2 - we didn’t need to tell the document we already had a table 1.</w:t>
      </w:r>
    </w:p>
    <w:p>
      <w:pPr>
        <w:pStyle w:val="BodyText"/>
      </w:pPr>
      <w:r>
        <w:t xml:space="preserve">There’s loads more that you can do!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21" Target="https://quarto.org/docs/tools/jupyter-lab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quarto.org/docs/tools/jupyter-lab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Matts Quarto Demo</dc:title>
  <dc:creator>Matt Loose</dc:creator>
  <cp:keywords/>
  <dcterms:created xsi:type="dcterms:W3CDTF">2025-11-12T21:23:39Z</dcterms:created>
  <dcterms:modified xsi:type="dcterms:W3CDTF">2025-11-12T21:23:39Z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2025-11-12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