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835" w:rsidRDefault="00F40835">
      <w:r>
        <w:t>APLICATIVO MOBILE TST</w:t>
      </w:r>
    </w:p>
    <w:p w:rsidR="00F40835" w:rsidRDefault="00F40835"/>
    <w:p w:rsidR="00F40835" w:rsidRDefault="00F40835">
      <w:r>
        <w:t>Ideia inicial</w:t>
      </w:r>
    </w:p>
    <w:p w:rsidR="0099113C" w:rsidRDefault="00F96DE5" w:rsidP="00F96DE5">
      <w:pPr>
        <w:jc w:val="both"/>
      </w:pPr>
      <w:r>
        <w:t>Criar</w:t>
      </w:r>
      <w:r w:rsidR="00F40835">
        <w:t xml:space="preserve"> um aplicativo que incentiva a pessoa a jogar </w:t>
      </w:r>
      <w:r>
        <w:t>que</w:t>
      </w:r>
      <w:r w:rsidR="00F40835">
        <w:t xml:space="preserve"> incentiva a </w:t>
      </w:r>
      <w:r>
        <w:t>autofiscalização</w:t>
      </w:r>
      <w:r w:rsidR="00F40835">
        <w:t xml:space="preserve"> dos funcionários. Sem acidentes na empresa, os funcionários serão recompensados de forma menor mensalmente e de forma maior semestralmente. Os prêmios serão divididos grupalmente e individualmente. Os prêmios individuas serão bonificações que o funcionário irá receber</w:t>
      </w:r>
      <w:r>
        <w:t>, podendo ajudar numa possível promoção de cargo, uma refeição especial no almoço entre outros. Os pontos serão gerados por fiscalização, sugestões de melhoras, competições dentro de eventos realizados e organizados pela empresa entre outros.</w:t>
      </w:r>
    </w:p>
    <w:p w:rsidR="00F96DE5" w:rsidRDefault="00F96DE5" w:rsidP="00F96DE5">
      <w:pPr>
        <w:jc w:val="both"/>
      </w:pPr>
      <w:r>
        <w:t>O aplicativo será útil para saber quantos pontos o funcionário e o seu departamento tem, ter um feedback da sua situação no jogo, notificar problemas, saber sobre os EPIs que ele usa, histórico dos pontos e obter sugestões. Os prêmios não serão notificados</w:t>
      </w:r>
      <w:r w:rsidR="00FC37AC">
        <w:t xml:space="preserve"> dentro do aplicativo</w:t>
      </w:r>
      <w:bookmarkStart w:id="0" w:name="_GoBack"/>
      <w:bookmarkEnd w:id="0"/>
      <w:r>
        <w:t>.</w:t>
      </w:r>
    </w:p>
    <w:sectPr w:rsidR="00F96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13C"/>
    <w:rsid w:val="004B14C7"/>
    <w:rsid w:val="00670610"/>
    <w:rsid w:val="0099113C"/>
    <w:rsid w:val="00F40835"/>
    <w:rsid w:val="00F96DE5"/>
    <w:rsid w:val="00FC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B310B"/>
  <w15:chartTrackingRefBased/>
  <w15:docId w15:val="{3411CBFF-9067-43A9-92B7-4E503AA4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ANTONIO TACONELLI</dc:creator>
  <cp:keywords/>
  <dc:description/>
  <cp:lastModifiedBy>YAN ANTONIO TACONELLI</cp:lastModifiedBy>
  <cp:revision>1</cp:revision>
  <dcterms:created xsi:type="dcterms:W3CDTF">2019-08-20T17:52:00Z</dcterms:created>
  <dcterms:modified xsi:type="dcterms:W3CDTF">2019-08-20T18:24:00Z</dcterms:modified>
</cp:coreProperties>
</file>