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663" w:rsidRPr="00427663" w:rsidRDefault="00427663" w:rsidP="00427663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42766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Object-oriented Programming using Java 2015</w:t>
      </w:r>
    </w:p>
    <w:p w:rsidR="00427663" w:rsidRPr="00427663" w:rsidRDefault="00427663" w:rsidP="00427663">
      <w:pPr>
        <w:pStyle w:val="Footer"/>
        <w:tabs>
          <w:tab w:val="left" w:pos="6660"/>
        </w:tabs>
        <w:wordWrap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27663">
        <w:rPr>
          <w:rFonts w:ascii="Times New Roman" w:hAnsi="Times New Roman"/>
          <w:b/>
          <w:sz w:val="28"/>
          <w:szCs w:val="28"/>
          <w:u w:val="single"/>
        </w:rPr>
        <w:t>Homework 1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</w:p>
    <w:p w:rsidR="00427663" w:rsidRPr="002B6573" w:rsidRDefault="00427663" w:rsidP="00427663">
      <w:pPr>
        <w:pStyle w:val="Footer"/>
        <w:tabs>
          <w:tab w:val="left" w:pos="6660"/>
        </w:tabs>
        <w:rPr>
          <w:rFonts w:ascii="Times New Roman" w:hAnsi="Times New Roman"/>
          <w:b/>
          <w:sz w:val="36"/>
          <w:szCs w:val="36"/>
          <w:u w:val="single"/>
        </w:rPr>
      </w:pPr>
    </w:p>
    <w:p w:rsidR="00427663" w:rsidRPr="009E2E43" w:rsidRDefault="00427663" w:rsidP="00427663">
      <w:pPr>
        <w:rPr>
          <w:rFonts w:ascii="Times New Roman" w:hAnsi="Times New Roman"/>
          <w:b/>
          <w:sz w:val="24"/>
          <w:szCs w:val="24"/>
        </w:rPr>
      </w:pPr>
      <w:proofErr w:type="gramStart"/>
      <w:r w:rsidRPr="00CF2B90">
        <w:rPr>
          <w:rFonts w:ascii="Times New Roman" w:hAnsi="Times New Roman"/>
          <w:b/>
          <w:sz w:val="24"/>
          <w:szCs w:val="24"/>
        </w:rPr>
        <w:t>Title 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9E2E43">
        <w:rPr>
          <w:rFonts w:ascii="Times New Roman" w:hAnsi="Times New Roman"/>
          <w:b/>
          <w:sz w:val="24"/>
          <w:szCs w:val="24"/>
        </w:rPr>
        <w:t>Knight’s Tour</w:t>
      </w:r>
    </w:p>
    <w:p w:rsidR="00427663" w:rsidRDefault="00427663" w:rsidP="00427663">
      <w:pPr>
        <w:rPr>
          <w:rFonts w:ascii="Times New Roman" w:hAnsi="Times New Roman"/>
          <w:sz w:val="24"/>
          <w:szCs w:val="24"/>
        </w:rPr>
      </w:pPr>
      <w:r w:rsidRPr="00CF2B90">
        <w:rPr>
          <w:rFonts w:ascii="Times New Roman" w:hAnsi="Times New Roman"/>
          <w:b/>
          <w:sz w:val="24"/>
          <w:szCs w:val="24"/>
        </w:rPr>
        <w:t>Due Date:</w:t>
      </w:r>
      <w:r>
        <w:rPr>
          <w:rFonts w:ascii="Times New Roman" w:hAnsi="Times New Roman"/>
          <w:sz w:val="24"/>
          <w:szCs w:val="24"/>
        </w:rPr>
        <w:t xml:space="preserve"> </w:t>
      </w:r>
      <w:r w:rsidRPr="00AB64E8">
        <w:rPr>
          <w:rFonts w:ascii="Times New Roman" w:hAnsi="Times New Roman"/>
          <w:b/>
          <w:sz w:val="24"/>
          <w:szCs w:val="24"/>
        </w:rPr>
        <w:t xml:space="preserve">Week </w:t>
      </w:r>
      <w:r>
        <w:rPr>
          <w:rFonts w:ascii="Times New Roman" w:hAnsi="Times New Roman"/>
          <w:b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(during practical class)</w:t>
      </w:r>
    </w:p>
    <w:p w:rsidR="00427663" w:rsidRPr="00427663" w:rsidRDefault="00427663" w:rsidP="00427663">
      <w:pPr>
        <w:rPr>
          <w:rFonts w:ascii="Times New Roman" w:hAnsi="Times New Roman"/>
          <w:b/>
          <w:sz w:val="24"/>
          <w:szCs w:val="24"/>
        </w:rPr>
      </w:pPr>
      <w:proofErr w:type="gramStart"/>
      <w:r w:rsidRPr="00427663">
        <w:rPr>
          <w:rFonts w:ascii="Times New Roman" w:hAnsi="Times New Roman"/>
          <w:b/>
          <w:sz w:val="24"/>
          <w:szCs w:val="24"/>
        </w:rPr>
        <w:t>Description :</w:t>
      </w:r>
      <w:proofErr w:type="gramEnd"/>
      <w:r w:rsidRPr="00427663">
        <w:rPr>
          <w:rFonts w:ascii="Times New Roman" w:hAnsi="Times New Roman"/>
          <w:b/>
          <w:sz w:val="24"/>
          <w:szCs w:val="24"/>
        </w:rPr>
        <w:t xml:space="preserve"> </w:t>
      </w:r>
    </w:p>
    <w:p w:rsidR="00427663" w:rsidRDefault="00427663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DE">
        <w:rPr>
          <w:rFonts w:ascii="Times New Roman" w:hAnsi="Times New Roman" w:cs="Times New Roman"/>
          <w:sz w:val="24"/>
          <w:szCs w:val="24"/>
        </w:rPr>
        <w:t xml:space="preserve">Mathematician Euler proposed a solution for </w:t>
      </w:r>
      <w:r w:rsidRPr="00506CDE">
        <w:rPr>
          <w:rFonts w:ascii="Times New Roman" w:hAnsi="Times New Roman" w:cs="Times New Roman"/>
          <w:b/>
          <w:sz w:val="24"/>
          <w:szCs w:val="24"/>
        </w:rPr>
        <w:t>Knight’s Tour</w:t>
      </w:r>
      <w:r w:rsidRPr="00506CDE">
        <w:rPr>
          <w:rFonts w:ascii="Times New Roman" w:hAnsi="Times New Roman" w:cs="Times New Roman"/>
          <w:sz w:val="24"/>
          <w:szCs w:val="24"/>
        </w:rPr>
        <w:t xml:space="preserve"> problem in 1759. Knight’s Tour problem is a </w:t>
      </w:r>
      <w:r w:rsidR="00506CDE" w:rsidRPr="00506CDE">
        <w:rPr>
          <w:rFonts w:ascii="Times New Roman" w:hAnsi="Times New Roman" w:cs="Times New Roman"/>
          <w:sz w:val="24"/>
          <w:szCs w:val="24"/>
        </w:rPr>
        <w:t xml:space="preserve">chess exercise where a player attempt to make move for Knight piece around the chess board and visit each of the square on the chess board without repetition. </w:t>
      </w:r>
      <w:r w:rsidR="00506CDE" w:rsidRPr="00506CDE">
        <w:rPr>
          <w:rFonts w:ascii="Times New Roman" w:hAnsi="Times New Roman" w:cs="Times New Roman"/>
          <w:sz w:val="24"/>
          <w:szCs w:val="24"/>
        </w:rPr>
        <w:t xml:space="preserve">The knight makes only </w:t>
      </w:r>
      <w:r w:rsidR="00506CDE" w:rsidRPr="00506CDE">
        <w:rPr>
          <w:rFonts w:ascii="Times New Roman" w:hAnsi="Times New Roman" w:cs="Times New Roman"/>
          <w:sz w:val="24"/>
          <w:szCs w:val="24"/>
        </w:rPr>
        <w:t>“</w:t>
      </w:r>
      <w:r w:rsidR="00506CDE" w:rsidRPr="00506CDE">
        <w:rPr>
          <w:rFonts w:ascii="Times New Roman" w:hAnsi="Times New Roman" w:cs="Times New Roman"/>
          <w:sz w:val="24"/>
          <w:szCs w:val="24"/>
        </w:rPr>
        <w:t>L</w:t>
      </w:r>
      <w:r w:rsidR="00506CDE" w:rsidRPr="00506CDE">
        <w:rPr>
          <w:rFonts w:ascii="Times New Roman" w:hAnsi="Times New Roman" w:cs="Times New Roman"/>
          <w:sz w:val="24"/>
          <w:szCs w:val="24"/>
        </w:rPr>
        <w:t>”</w:t>
      </w:r>
      <w:r w:rsidR="00506CDE" w:rsidRPr="00506CDE">
        <w:rPr>
          <w:rFonts w:ascii="Times New Roman" w:hAnsi="Times New Roman" w:cs="Times New Roman"/>
          <w:sz w:val="24"/>
          <w:szCs w:val="24"/>
        </w:rPr>
        <w:t>-shaped moves (two spaces in one direction a</w:t>
      </w:r>
      <w:r w:rsidR="00506CDE" w:rsidRPr="00506CDE">
        <w:rPr>
          <w:rFonts w:ascii="Times New Roman" w:hAnsi="Times New Roman" w:cs="Times New Roman"/>
          <w:sz w:val="24"/>
          <w:szCs w:val="24"/>
        </w:rPr>
        <w:t xml:space="preserve">nd one space in a perpendicular </w:t>
      </w:r>
      <w:r w:rsidR="00506CDE" w:rsidRPr="00506CDE">
        <w:rPr>
          <w:rFonts w:ascii="Times New Roman" w:hAnsi="Times New Roman" w:cs="Times New Roman"/>
          <w:sz w:val="24"/>
          <w:szCs w:val="24"/>
        </w:rPr>
        <w:t>direction).</w:t>
      </w:r>
    </w:p>
    <w:p w:rsidR="00C70BA8" w:rsidRPr="00506CDE" w:rsidRDefault="00C70BA8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  <w:r w:rsidRPr="00506CDE">
        <w:rPr>
          <w:rFonts w:ascii="AGaramond-Regular" w:hAnsi="AGaramond-Regular" w:cs="AGaramond-Regular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52EA3" wp14:editId="4B1B0BF7">
                <wp:simplePos x="0" y="0"/>
                <wp:positionH relativeFrom="column">
                  <wp:posOffset>1468755</wp:posOffset>
                </wp:positionH>
                <wp:positionV relativeFrom="paragraph">
                  <wp:posOffset>79883</wp:posOffset>
                </wp:positionV>
                <wp:extent cx="2017776" cy="1981200"/>
                <wp:effectExtent l="0" t="0" r="2095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776" cy="19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CDE" w:rsidRDefault="00506CD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270B62" wp14:editId="1AEC8EAA">
                                  <wp:extent cx="1840992" cy="1835635"/>
                                  <wp:effectExtent l="0" t="0" r="698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099" cy="18357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65pt;margin-top:6.3pt;width:158.9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">
                <v:textbox>
                  <w:txbxContent>
                    <w:p w:rsidR="00506CDE" w:rsidRDefault="00506CDE">
                      <w:r>
                        <w:rPr>
                          <w:noProof/>
                        </w:rPr>
                        <w:drawing>
                          <wp:inline distT="0" distB="0" distL="0" distR="0" wp14:anchorId="5E270B62" wp14:editId="1AEC8EAA">
                            <wp:extent cx="1840992" cy="1835635"/>
                            <wp:effectExtent l="0" t="0" r="698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099" cy="18357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sz w:val="19"/>
          <w:szCs w:val="19"/>
        </w:rPr>
      </w:pPr>
      <w:r>
        <w:rPr>
          <w:rFonts w:ascii="AGaramond-Regular" w:hAnsi="AGaramond-Regular" w:cs="AGaramond-Regular"/>
          <w:sz w:val="19"/>
          <w:szCs w:val="19"/>
        </w:rPr>
        <w:tab/>
      </w:r>
      <w:r>
        <w:rPr>
          <w:rFonts w:ascii="AGaramond-Regular" w:hAnsi="AGaramond-Regular" w:cs="AGaramond-Regular"/>
          <w:sz w:val="19"/>
          <w:szCs w:val="19"/>
        </w:rPr>
        <w:tab/>
      </w:r>
      <w:r>
        <w:rPr>
          <w:rFonts w:ascii="AGaramond-Regular" w:hAnsi="AGaramond-Regular" w:cs="AGaramond-Regular"/>
          <w:sz w:val="19"/>
          <w:szCs w:val="19"/>
        </w:rPr>
        <w:tab/>
        <w:t xml:space="preserve">        </w:t>
      </w:r>
      <w:r w:rsidRPr="00506CDE">
        <w:rPr>
          <w:rFonts w:ascii="AGaramond-Regular" w:hAnsi="AGaramond-Regular" w:cs="AGaramond-Regular"/>
          <w:b/>
          <w:sz w:val="19"/>
          <w:szCs w:val="19"/>
        </w:rPr>
        <w:t>Figure 1: Knight’s Tour game</w:t>
      </w:r>
    </w:p>
    <w:p w:rsidR="00C70BA8" w:rsidRPr="00506CDE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b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CDE">
        <w:rPr>
          <w:rFonts w:ascii="Times New Roman" w:hAnsi="Times New Roman" w:cs="Times New Roman"/>
          <w:sz w:val="24"/>
          <w:szCs w:val="24"/>
        </w:rPr>
        <w:t xml:space="preserve">As shown in Figure 1, </w:t>
      </w:r>
      <w:r w:rsidRPr="00506CDE">
        <w:rPr>
          <w:rFonts w:ascii="Times New Roman" w:hAnsi="Times New Roman" w:cs="Times New Roman"/>
          <w:sz w:val="24"/>
          <w:szCs w:val="24"/>
        </w:rPr>
        <w:t>from a squ</w:t>
      </w:r>
      <w:r w:rsidRPr="00506CDE">
        <w:rPr>
          <w:rFonts w:ascii="Times New Roman" w:hAnsi="Times New Roman" w:cs="Times New Roman"/>
          <w:sz w:val="24"/>
          <w:szCs w:val="24"/>
        </w:rPr>
        <w:t xml:space="preserve">are near the middle of an empty </w:t>
      </w:r>
      <w:r w:rsidRPr="00506CDE">
        <w:rPr>
          <w:rFonts w:ascii="Times New Roman" w:hAnsi="Times New Roman" w:cs="Times New Roman"/>
          <w:sz w:val="24"/>
          <w:szCs w:val="24"/>
        </w:rPr>
        <w:t>chessboard, the knight (labeled K) can make eight different moves (numbered 0 through 7).</w:t>
      </w:r>
    </w:p>
    <w:p w:rsidR="00621182" w:rsidRPr="00506CDE" w:rsidRDefault="00621182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6CDE" w:rsidRDefault="00831447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1447">
        <w:rPr>
          <w:rFonts w:ascii="Times New Roman" w:hAnsi="Times New Roman" w:cs="Times New Roman"/>
          <w:sz w:val="24"/>
          <w:szCs w:val="24"/>
        </w:rPr>
        <w:t xml:space="preserve">By referring to the </w:t>
      </w:r>
      <w:r w:rsidR="00387735" w:rsidRPr="00831447">
        <w:rPr>
          <w:rFonts w:ascii="Times New Roman" w:hAnsi="Times New Roman" w:cs="Times New Roman"/>
          <w:sz w:val="24"/>
          <w:szCs w:val="24"/>
        </w:rPr>
        <w:t xml:space="preserve">example of Knight’s Tour of 3X3 as shown below, </w:t>
      </w:r>
      <w:r w:rsidRPr="00831447">
        <w:rPr>
          <w:rFonts w:ascii="Times New Roman" w:hAnsi="Times New Roman" w:cs="Times New Roman"/>
          <w:sz w:val="24"/>
          <w:szCs w:val="24"/>
        </w:rPr>
        <w:t xml:space="preserve">the upper left corner </w:t>
      </w:r>
      <w:r>
        <w:rPr>
          <w:rFonts w:ascii="Times New Roman" w:hAnsi="Times New Roman" w:cs="Times New Roman"/>
          <w:sz w:val="24"/>
          <w:szCs w:val="24"/>
        </w:rPr>
        <w:t>used as</w:t>
      </w:r>
      <w:r w:rsidRPr="00831447">
        <w:rPr>
          <w:rFonts w:ascii="Times New Roman" w:hAnsi="Times New Roman" w:cs="Times New Roman"/>
          <w:sz w:val="24"/>
          <w:szCs w:val="24"/>
        </w:rPr>
        <w:t xml:space="preserve"> starting point for the tour. The numbers displayed in the table representing the order of the visit. The center square is impossible for a Knight to reach for board size of 3X3.</w:t>
      </w:r>
    </w:p>
    <w:p w:rsidR="00831447" w:rsidRPr="00831447" w:rsidRDefault="00831447" w:rsidP="0083144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90" w:tblpY="103"/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</w:tblGrid>
      <w:tr w:rsidR="00831447" w:rsidTr="00C70BA8">
        <w:trPr>
          <w:trHeight w:val="560"/>
        </w:trPr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1</w:t>
            </w: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6</w:t>
            </w: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3</w:t>
            </w:r>
          </w:p>
        </w:tc>
      </w:tr>
      <w:tr w:rsidR="00831447" w:rsidTr="00C70BA8">
        <w:trPr>
          <w:trHeight w:val="588"/>
        </w:trPr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4</w:t>
            </w: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8</w:t>
            </w:r>
          </w:p>
        </w:tc>
      </w:tr>
      <w:tr w:rsidR="00831447" w:rsidTr="00C70BA8">
        <w:trPr>
          <w:trHeight w:val="588"/>
        </w:trPr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7</w:t>
            </w: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2</w:t>
            </w:r>
          </w:p>
        </w:tc>
        <w:tc>
          <w:tcPr>
            <w:tcW w:w="622" w:type="dxa"/>
          </w:tcPr>
          <w:p w:rsidR="00831447" w:rsidRDefault="00831447" w:rsidP="00831447">
            <w:pPr>
              <w:autoSpaceDE w:val="0"/>
              <w:autoSpaceDN w:val="0"/>
              <w:adjustRightInd w:val="0"/>
              <w:rPr>
                <w:rFonts w:ascii="AGaramond-Regular" w:hAnsi="AGaramond-Regular" w:cs="AGaramond-Regular"/>
                <w:sz w:val="19"/>
                <w:szCs w:val="19"/>
              </w:rPr>
            </w:pPr>
            <w:r>
              <w:rPr>
                <w:rFonts w:ascii="AGaramond-Regular" w:hAnsi="AGaramond-Regular" w:cs="AGaramond-Regular"/>
                <w:sz w:val="19"/>
                <w:szCs w:val="19"/>
              </w:rPr>
              <w:t>5</w:t>
            </w:r>
          </w:p>
        </w:tc>
      </w:tr>
    </w:tbl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506CDE" w:rsidRDefault="00506CDE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831447" w:rsidRDefault="00831447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831447" w:rsidRDefault="00831447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831447" w:rsidRDefault="00831447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831447" w:rsidRDefault="00831447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831447" w:rsidRDefault="00831447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E919D4" w:rsidRDefault="00E919D4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BA8">
        <w:rPr>
          <w:rFonts w:ascii="Times New Roman" w:hAnsi="Times New Roman" w:cs="Times New Roman"/>
          <w:sz w:val="24"/>
          <w:szCs w:val="24"/>
        </w:rPr>
        <w:lastRenderedPageBreak/>
        <w:t xml:space="preserve">One of the popular algorithms used to solve the Knight’s Tour is </w:t>
      </w:r>
      <w:proofErr w:type="spellStart"/>
      <w:r w:rsidRPr="008248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Warnsdorff’s</w:t>
      </w:r>
      <w:proofErr w:type="spellEnd"/>
      <w:r w:rsidRPr="008248C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algorithm</w:t>
      </w:r>
      <w:r w:rsidR="00C70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C70BA8" w:rsidRPr="00C70B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Pseudocode</w:t>
      </w:r>
      <w:proofErr w:type="spellEnd"/>
      <w:r w:rsidR="00C70BA8" w:rsidRPr="00C70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C70BA8" w:rsidRPr="00C70BA8">
        <w:rPr>
          <w:rFonts w:ascii="Times New Roman" w:eastAsia="Times New Roman" w:hAnsi="Times New Roman" w:cs="Times New Roman"/>
          <w:color w:val="000000"/>
          <w:sz w:val="24"/>
          <w:szCs w:val="24"/>
        </w:rPr>
        <w:t>Warnsdorff’s</w:t>
      </w:r>
      <w:proofErr w:type="spellEnd"/>
      <w:r w:rsidR="00C70BA8" w:rsidRPr="00C70B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algorithm as below:</w:t>
      </w: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0BA8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E2DDC" wp14:editId="06D223DF">
                <wp:simplePos x="0" y="0"/>
                <wp:positionH relativeFrom="column">
                  <wp:posOffset>1511935</wp:posOffset>
                </wp:positionH>
                <wp:positionV relativeFrom="paragraph">
                  <wp:posOffset>123698</wp:posOffset>
                </wp:positionV>
                <wp:extent cx="1682496" cy="1615440"/>
                <wp:effectExtent l="0" t="0" r="13335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496" cy="161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BA8" w:rsidRDefault="00C70B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016315" wp14:editId="54430D65">
                                  <wp:extent cx="1518896" cy="1524000"/>
                                  <wp:effectExtent l="0" t="0" r="571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8896" cy="152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05pt;margin-top:9.75pt;width:132.5pt;height:1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">
                <v:textbox>
                  <w:txbxContent>
                    <w:p w:rsidR="00C70BA8" w:rsidRDefault="00C70BA8">
                      <w:r>
                        <w:rPr>
                          <w:noProof/>
                        </w:rPr>
                        <w:drawing>
                          <wp:inline distT="0" distB="0" distL="0" distR="0" wp14:anchorId="54016315" wp14:editId="54430D65">
                            <wp:extent cx="1518896" cy="1524000"/>
                            <wp:effectExtent l="0" t="0" r="571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8896" cy="152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3A64" w:rsidRDefault="00C13A64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P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C70BA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Pseudocode</w:t>
      </w:r>
      <w:proofErr w:type="spellEnd"/>
    </w:p>
    <w:p w:rsidR="00C70BA8" w:rsidRPr="00C13A64" w:rsidRDefault="00C70BA8" w:rsidP="00C70B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 </w:t>
      </w:r>
      <w:proofErr w:type="spellStart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spellEnd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a random initial position on the board</w:t>
      </w:r>
    </w:p>
    <w:p w:rsidR="00C70BA8" w:rsidRPr="00C13A64" w:rsidRDefault="00C70BA8" w:rsidP="00C70B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ark the board at P with the move number "1"</w:t>
      </w:r>
    </w:p>
    <w:p w:rsidR="00C70BA8" w:rsidRPr="00C13A64" w:rsidRDefault="00C70BA8" w:rsidP="00C70B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or each move number from 2 to the number of squares on the board,</w:t>
      </w:r>
    </w:p>
    <w:p w:rsidR="00C70BA8" w:rsidRPr="00C13A64" w:rsidRDefault="00C70BA8" w:rsidP="00C70BA8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let </w:t>
      </w:r>
      <w:proofErr w:type="spellStart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spellEnd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the set of positions accessible from the input position</w:t>
      </w:r>
    </w:p>
    <w:p w:rsidR="00C70BA8" w:rsidRPr="00C13A64" w:rsidRDefault="00C70BA8" w:rsidP="00C70BA8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set </w:t>
      </w:r>
      <w:proofErr w:type="spellStart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proofErr w:type="spellEnd"/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be the position in S with minimum accessibility</w:t>
      </w:r>
    </w:p>
    <w:p w:rsidR="00C70BA8" w:rsidRPr="00C13A64" w:rsidRDefault="00C70BA8" w:rsidP="00C70BA8">
      <w:pPr>
        <w:pStyle w:val="ListParagraph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mark the board at P with the current move number</w:t>
      </w:r>
    </w:p>
    <w:p w:rsidR="00C70BA8" w:rsidRPr="00C13A64" w:rsidRDefault="00C70BA8" w:rsidP="00C70BA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C13A64">
        <w:rPr>
          <w:rFonts w:ascii="Times New Roman" w:eastAsia="Times New Roman" w:hAnsi="Times New Roman" w:cs="Times New Roman"/>
          <w:color w:val="000000"/>
          <w:sz w:val="24"/>
          <w:szCs w:val="24"/>
        </w:rPr>
        <w:t>eturn the marked board -- each square will be marked with the move number on which it is visited.</w:t>
      </w: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70BA8" w:rsidRP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70BA8">
        <w:rPr>
          <w:rFonts w:ascii="Times New Roman" w:hAnsi="Times New Roman" w:cs="Times New Roman"/>
          <w:b/>
          <w:sz w:val="24"/>
          <w:szCs w:val="24"/>
          <w:u w:val="single"/>
        </w:rPr>
        <w:t>Requirements :</w:t>
      </w:r>
      <w:proofErr w:type="gramEnd"/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CDE" w:rsidRDefault="00831447" w:rsidP="00506C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1447">
        <w:rPr>
          <w:rFonts w:ascii="Times New Roman" w:hAnsi="Times New Roman" w:cs="Times New Roman"/>
          <w:sz w:val="24"/>
          <w:szCs w:val="24"/>
        </w:rPr>
        <w:t>In this homework, you are required to create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831447">
        <w:rPr>
          <w:rFonts w:ascii="Times New Roman" w:hAnsi="Times New Roman" w:cs="Times New Roman"/>
          <w:sz w:val="24"/>
          <w:szCs w:val="24"/>
        </w:rPr>
        <w:t xml:space="preserve"> application that can play the Knight’s Tour automatically or allow the user to play the game. </w:t>
      </w:r>
      <w:r w:rsidR="00C13A64">
        <w:rPr>
          <w:rFonts w:ascii="Times New Roman" w:hAnsi="Times New Roman" w:cs="Times New Roman"/>
          <w:sz w:val="24"/>
          <w:szCs w:val="24"/>
        </w:rPr>
        <w:t>You should fulfill the following requirements:</w:t>
      </w:r>
    </w:p>
    <w:p w:rsidR="00C13A64" w:rsidRDefault="00C13A64" w:rsidP="00C13A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application using Java</w:t>
      </w:r>
      <w:r w:rsidR="004441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3A64" w:rsidRDefault="00444194" w:rsidP="00C13A6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Knight’s Tour board in the following size. User should have the option to choose the size of the board.</w:t>
      </w:r>
    </w:p>
    <w:p w:rsidR="00444194" w:rsidRDefault="00444194" w:rsidP="004441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X 3</w:t>
      </w:r>
    </w:p>
    <w:p w:rsidR="00444194" w:rsidRDefault="00444194" w:rsidP="004441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X 5</w:t>
      </w:r>
    </w:p>
    <w:p w:rsidR="00444194" w:rsidRPr="00C13A64" w:rsidRDefault="00444194" w:rsidP="004441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X 8</w:t>
      </w:r>
    </w:p>
    <w:p w:rsidR="00506CDE" w:rsidRPr="00444194" w:rsidRDefault="00444194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94">
        <w:rPr>
          <w:rFonts w:ascii="Times New Roman" w:hAnsi="Times New Roman" w:cs="Times New Roman"/>
          <w:sz w:val="24"/>
          <w:szCs w:val="24"/>
        </w:rPr>
        <w:t>Starting point of the game should be random.</w:t>
      </w:r>
    </w:p>
    <w:p w:rsidR="00444194" w:rsidRPr="00444194" w:rsidRDefault="00444194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194">
        <w:rPr>
          <w:rFonts w:ascii="Times New Roman" w:hAnsi="Times New Roman" w:cs="Times New Roman"/>
          <w:sz w:val="24"/>
          <w:szCs w:val="24"/>
        </w:rPr>
        <w:t xml:space="preserve">Your program should provide </w:t>
      </w:r>
      <w:r w:rsidRPr="00444194">
        <w:rPr>
          <w:rFonts w:ascii="Times New Roman" w:hAnsi="Times New Roman" w:cs="Times New Roman"/>
          <w:b/>
          <w:sz w:val="24"/>
          <w:szCs w:val="24"/>
        </w:rPr>
        <w:t>TWO</w:t>
      </w:r>
      <w:r w:rsidRPr="00444194">
        <w:rPr>
          <w:rFonts w:ascii="Times New Roman" w:hAnsi="Times New Roman" w:cs="Times New Roman"/>
          <w:sz w:val="24"/>
          <w:szCs w:val="24"/>
        </w:rPr>
        <w:t xml:space="preserve"> mode:</w:t>
      </w:r>
    </w:p>
    <w:p w:rsidR="00444194" w:rsidRPr="00444194" w:rsidRDefault="00444194" w:rsidP="004441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4194">
        <w:rPr>
          <w:rFonts w:ascii="Times New Roman" w:hAnsi="Times New Roman" w:cs="Times New Roman"/>
          <w:b/>
          <w:sz w:val="24"/>
          <w:szCs w:val="24"/>
        </w:rPr>
        <w:t>Computer</w:t>
      </w:r>
    </w:p>
    <w:p w:rsidR="00444194" w:rsidRPr="00444194" w:rsidRDefault="00444194" w:rsidP="004441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44194">
        <w:rPr>
          <w:rFonts w:ascii="Times New Roman" w:hAnsi="Times New Roman" w:cs="Times New Roman"/>
          <w:sz w:val="24"/>
          <w:szCs w:val="24"/>
        </w:rPr>
        <w:t xml:space="preserve">In the computer mode, you should implement the </w:t>
      </w:r>
      <w:proofErr w:type="spellStart"/>
      <w:r w:rsidRPr="00AE13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Warnsdorff’s</w:t>
      </w:r>
      <w:proofErr w:type="spellEnd"/>
      <w:r w:rsidRPr="00AE13F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algorithm</w:t>
      </w:r>
      <w:r w:rsidRPr="00444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shows one of the possible solutions </w:t>
      </w:r>
      <w:r w:rsidR="002B63BE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Pr="004441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Knight’s Tour.</w:t>
      </w:r>
    </w:p>
    <w:p w:rsidR="00444194" w:rsidRPr="00444194" w:rsidRDefault="00444194" w:rsidP="00444194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4194">
        <w:rPr>
          <w:rFonts w:ascii="Times New Roman" w:hAnsi="Times New Roman" w:cs="Times New Roman"/>
          <w:b/>
          <w:sz w:val="24"/>
          <w:szCs w:val="24"/>
        </w:rPr>
        <w:t>User</w:t>
      </w:r>
    </w:p>
    <w:p w:rsidR="00444194" w:rsidRDefault="00444194" w:rsidP="004441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user mode, you should allow user to play the Knight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’s Tour and tell user if any of the movement is invalid (repeated). If there is no more available move, you should return the number of successful movement from user.</w:t>
      </w:r>
    </w:p>
    <w:p w:rsidR="00444194" w:rsidRPr="00444194" w:rsidRDefault="00444194" w:rsidP="0044419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should use </w:t>
      </w:r>
      <w:r w:rsidRPr="00444194">
        <w:rPr>
          <w:rFonts w:ascii="Times New Roman" w:hAnsi="Times New Roman" w:cs="Times New Roman"/>
          <w:b/>
          <w:sz w:val="24"/>
          <w:szCs w:val="24"/>
        </w:rPr>
        <w:t xml:space="preserve">ONLY String </w:t>
      </w:r>
      <w:proofErr w:type="spellStart"/>
      <w:proofErr w:type="gramStart"/>
      <w:r w:rsidRPr="00444194">
        <w:rPr>
          <w:rFonts w:ascii="Times New Roman" w:hAnsi="Times New Roman" w:cs="Times New Roman"/>
          <w:b/>
          <w:sz w:val="24"/>
          <w:szCs w:val="24"/>
        </w:rPr>
        <w:t>toString</w:t>
      </w:r>
      <w:proofErr w:type="spellEnd"/>
      <w:r w:rsidRPr="0044419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4194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method to represent the board.</w:t>
      </w:r>
    </w:p>
    <w:p w:rsidR="00C13A64" w:rsidRDefault="00C13A64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C70BA8" w:rsidRDefault="00C70BA8" w:rsidP="00506CDE">
      <w:pPr>
        <w:autoSpaceDE w:val="0"/>
        <w:autoSpaceDN w:val="0"/>
        <w:adjustRightInd w:val="0"/>
        <w:spacing w:after="0" w:line="240" w:lineRule="auto"/>
        <w:rPr>
          <w:rFonts w:ascii="AGaramond-Regular" w:hAnsi="AGaramond-Regular" w:cs="AGaramond-Regular"/>
          <w:sz w:val="19"/>
          <w:szCs w:val="19"/>
        </w:rPr>
      </w:pPr>
    </w:p>
    <w:p w:rsidR="00D05662" w:rsidRDefault="00D05662"/>
    <w:sectPr w:rsidR="00D05662">
      <w:headerReference w:type="default" r:id="rId10"/>
      <w:footerReference w:type="default" r:id="rId11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A51" w:rsidRDefault="00DC6A51" w:rsidP="00EC1D01">
      <w:pPr>
        <w:spacing w:after="0" w:line="240" w:lineRule="auto"/>
      </w:pPr>
      <w:r>
        <w:separator/>
      </w:r>
    </w:p>
  </w:endnote>
  <w:endnote w:type="continuationSeparator" w:id="0">
    <w:p w:rsidR="00DC6A51" w:rsidRDefault="00DC6A51" w:rsidP="00EC1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70466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D01" w:rsidRDefault="00EC1D01">
        <w:pPr>
          <w:pStyle w:val="Footer"/>
          <w:jc w:val="right"/>
        </w:pPr>
        <w:r>
          <w:rPr>
            <w:noProof/>
            <w:lang w:eastAsia="zh-CN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37CD84E" wp14:editId="6782E34D">
                  <wp:simplePos x="0" y="0"/>
                  <wp:positionH relativeFrom="column">
                    <wp:posOffset>-12192</wp:posOffset>
                  </wp:positionH>
                  <wp:positionV relativeFrom="paragraph">
                    <wp:posOffset>-23876</wp:posOffset>
                  </wp:positionV>
                  <wp:extent cx="5967730" cy="6096"/>
                  <wp:effectExtent l="0" t="0" r="13970" b="32385"/>
                  <wp:wrapNone/>
                  <wp:docPr id="7" name="Straight Connecto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67730" cy="6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1.9pt" to="468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" strokecolor="#4579b8 [3044]"/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13F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C1D01" w:rsidRDefault="00EC1D01">
    <w:pPr>
      <w:pStyle w:val="Footer"/>
    </w:pPr>
    <w:r>
      <w:t>OOP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A51" w:rsidRDefault="00DC6A51" w:rsidP="00EC1D01">
      <w:pPr>
        <w:spacing w:after="0" w:line="240" w:lineRule="auto"/>
      </w:pPr>
      <w:r>
        <w:separator/>
      </w:r>
    </w:p>
  </w:footnote>
  <w:footnote w:type="continuationSeparator" w:id="0">
    <w:p w:rsidR="00DC6A51" w:rsidRDefault="00DC6A51" w:rsidP="00EC1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D01" w:rsidRPr="00EC1D01" w:rsidRDefault="00EC1D01">
    <w:pPr>
      <w:pStyle w:val="Header"/>
      <w:rPr>
        <w:b/>
      </w:rPr>
    </w:pPr>
    <w:r w:rsidRPr="00EC1D01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5D50BC" wp14:editId="23EF22BA">
              <wp:simplePos x="0" y="0"/>
              <wp:positionH relativeFrom="column">
                <wp:posOffset>-12192</wp:posOffset>
              </wp:positionH>
              <wp:positionV relativeFrom="paragraph">
                <wp:posOffset>621792</wp:posOffset>
              </wp:positionV>
              <wp:extent cx="5967984" cy="0"/>
              <wp:effectExtent l="0" t="0" r="1397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798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48.95pt" to="468.9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" strokecolor="#4579b8 [3044]"/>
          </w:pict>
        </mc:Fallback>
      </mc:AlternateContent>
    </w:r>
    <w:r w:rsidRPr="00EC1D01">
      <w:rPr>
        <w:b/>
      </w:rPr>
      <w:t>Homework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C5AC3"/>
    <w:multiLevelType w:val="hybridMultilevel"/>
    <w:tmpl w:val="AEB85178"/>
    <w:lvl w:ilvl="0" w:tplc="F838194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>
    <w:nsid w:val="1CFC2919"/>
    <w:multiLevelType w:val="multilevel"/>
    <w:tmpl w:val="A31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837D3"/>
    <w:multiLevelType w:val="multilevel"/>
    <w:tmpl w:val="D5802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950467"/>
    <w:multiLevelType w:val="hybridMultilevel"/>
    <w:tmpl w:val="B72E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9CA"/>
    <w:rsid w:val="000649CA"/>
    <w:rsid w:val="002B63BE"/>
    <w:rsid w:val="00387735"/>
    <w:rsid w:val="00427663"/>
    <w:rsid w:val="00444194"/>
    <w:rsid w:val="00506CDE"/>
    <w:rsid w:val="00621182"/>
    <w:rsid w:val="008248C6"/>
    <w:rsid w:val="00831447"/>
    <w:rsid w:val="00956185"/>
    <w:rsid w:val="009E2E43"/>
    <w:rsid w:val="00AE13F2"/>
    <w:rsid w:val="00C13A64"/>
    <w:rsid w:val="00C70BA8"/>
    <w:rsid w:val="00D05662"/>
    <w:rsid w:val="00DC6A51"/>
    <w:rsid w:val="00E919D4"/>
    <w:rsid w:val="00EC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4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64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9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649C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649CA"/>
  </w:style>
  <w:style w:type="character" w:styleId="Emphasis">
    <w:name w:val="Emphasis"/>
    <w:basedOn w:val="DefaultParagraphFont"/>
    <w:uiPriority w:val="20"/>
    <w:qFormat/>
    <w:rsid w:val="000649C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6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49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49C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18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27663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0" w:line="240" w:lineRule="auto"/>
      <w:jc w:val="both"/>
    </w:pPr>
    <w:rPr>
      <w:rFonts w:ascii="Malgun Gothic" w:eastAsia="Malgun Gothic" w:hAnsi="Malgun Gothic" w:cs="Times New Roman"/>
      <w:kern w:val="2"/>
      <w:sz w:val="20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427663"/>
    <w:rPr>
      <w:rFonts w:ascii="Malgun Gothic" w:eastAsia="Malgun Gothic" w:hAnsi="Malgun Gothic" w:cs="Times New Roman"/>
      <w:kern w:val="2"/>
      <w:sz w:val="20"/>
      <w:lang w:eastAsia="ko-KR"/>
    </w:rPr>
  </w:style>
  <w:style w:type="table" w:styleId="TableGrid">
    <w:name w:val="Table Grid"/>
    <w:basedOn w:val="TableNormal"/>
    <w:uiPriority w:val="59"/>
    <w:rsid w:val="00831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B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CEYAP</dc:creator>
  <cp:lastModifiedBy>CEYAP</cp:lastModifiedBy>
  <cp:revision>11</cp:revision>
  <dcterms:created xsi:type="dcterms:W3CDTF">2015-04-12T08:40:00Z</dcterms:created>
  <dcterms:modified xsi:type="dcterms:W3CDTF">2015-04-12T11:33:00Z</dcterms:modified>
</cp:coreProperties>
</file>