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B7BEC" w14:textId="77777777" w:rsidR="00023051" w:rsidRDefault="00023051" w:rsidP="006B1F30">
      <w:pPr>
        <w:rPr>
          <w:rFonts w:ascii="Times New Roman" w:hAnsi="Times New Roman" w:cs="Times New Roman"/>
          <w:b/>
          <w:bCs/>
          <w:sz w:val="24"/>
          <w:szCs w:val="24"/>
        </w:rPr>
      </w:pPr>
    </w:p>
    <w:p w14:paraId="2FD00359" w14:textId="3D51677A" w:rsidR="005622BA" w:rsidRPr="00C7369C" w:rsidRDefault="00E85E09" w:rsidP="006B1F30">
      <w:pPr>
        <w:rPr>
          <w:rFonts w:ascii="Times New Roman" w:hAnsi="Times New Roman" w:cs="Times New Roman"/>
          <w:b/>
          <w:bCs/>
          <w:sz w:val="24"/>
          <w:szCs w:val="24"/>
        </w:rPr>
      </w:pPr>
      <w:r w:rsidRPr="00C7369C">
        <w:rPr>
          <w:rFonts w:ascii="Times New Roman" w:hAnsi="Times New Roman" w:cs="Times New Roman"/>
          <w:b/>
          <w:bCs/>
          <w:sz w:val="24"/>
          <w:szCs w:val="24"/>
        </w:rPr>
        <w:t>What were possible approaches considered?</w:t>
      </w:r>
    </w:p>
    <w:tbl>
      <w:tblPr>
        <w:tblStyle w:val="TableGrid"/>
        <w:tblW w:w="9335" w:type="dxa"/>
        <w:tblInd w:w="2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5"/>
      </w:tblGrid>
      <w:tr w:rsidR="00E85E09" w:rsidRPr="00C7369C" w14:paraId="2E4531EB" w14:textId="77777777" w:rsidTr="004C3428">
        <w:trPr>
          <w:trHeight w:val="40"/>
        </w:trPr>
        <w:tc>
          <w:tcPr>
            <w:tcW w:w="9335" w:type="dxa"/>
          </w:tcPr>
          <w:p w14:paraId="5F2BCC30" w14:textId="29B36019" w:rsidR="00E85E09" w:rsidRPr="00C7369C" w:rsidRDefault="00730559" w:rsidP="005F201A">
            <w:pPr>
              <w:rPr>
                <w:rFonts w:ascii="Times New Roman" w:hAnsi="Times New Roman" w:cs="Times New Roman"/>
                <w:sz w:val="24"/>
                <w:szCs w:val="24"/>
              </w:rPr>
            </w:pPr>
            <w:r>
              <w:rPr>
                <w:rFonts w:ascii="Times New Roman" w:hAnsi="Times New Roman" w:cs="Times New Roman"/>
                <w:sz w:val="24"/>
                <w:szCs w:val="24"/>
              </w:rPr>
              <w:t>There were not many approaches I considered for this project since the instructions were straight-forward for what was required to make this project. I did, however, consider 2 different approaches that did not require using binary trees.</w:t>
            </w:r>
          </w:p>
        </w:tc>
      </w:tr>
      <w:tr w:rsidR="00E85E09" w:rsidRPr="00C7369C" w14:paraId="14278B19" w14:textId="77777777" w:rsidTr="004C3428">
        <w:tc>
          <w:tcPr>
            <w:tcW w:w="9335" w:type="dxa"/>
          </w:tcPr>
          <w:p w14:paraId="2F98CE1A" w14:textId="6CBC7945" w:rsidR="00E85E09" w:rsidRPr="00C7369C" w:rsidRDefault="00730559" w:rsidP="005F201A">
            <w:pPr>
              <w:rPr>
                <w:rFonts w:ascii="Times New Roman" w:hAnsi="Times New Roman" w:cs="Times New Roman"/>
                <w:sz w:val="24"/>
                <w:szCs w:val="24"/>
              </w:rPr>
            </w:pPr>
            <w:r>
              <w:rPr>
                <w:rFonts w:ascii="Times New Roman" w:hAnsi="Times New Roman" w:cs="Times New Roman"/>
                <w:sz w:val="24"/>
                <w:szCs w:val="24"/>
              </w:rPr>
              <w:t>1</w:t>
            </w:r>
            <w:r w:rsidR="00E85E09" w:rsidRPr="00C7369C">
              <w:rPr>
                <w:rFonts w:ascii="Times New Roman" w:hAnsi="Times New Roman" w:cs="Times New Roman"/>
                <w:sz w:val="24"/>
                <w:szCs w:val="24"/>
              </w:rPr>
              <w:t>.</w:t>
            </w:r>
            <w:r w:rsidR="004C3428" w:rsidRPr="00C7369C">
              <w:rPr>
                <w:rFonts w:ascii="Times New Roman" w:hAnsi="Times New Roman" w:cs="Times New Roman"/>
                <w:sz w:val="24"/>
                <w:szCs w:val="24"/>
              </w:rPr>
              <w:t xml:space="preserve"> </w:t>
            </w:r>
            <w:r w:rsidR="00477A45">
              <w:rPr>
                <w:rFonts w:ascii="Times New Roman" w:hAnsi="Times New Roman" w:cs="Times New Roman"/>
                <w:sz w:val="24"/>
                <w:szCs w:val="24"/>
              </w:rPr>
              <w:t>I initially just figured using a dictionary would be the idea</w:t>
            </w:r>
            <w:r>
              <w:rPr>
                <w:rFonts w:ascii="Times New Roman" w:hAnsi="Times New Roman" w:cs="Times New Roman"/>
                <w:sz w:val="24"/>
                <w:szCs w:val="24"/>
              </w:rPr>
              <w:t>l</w:t>
            </w:r>
            <w:r w:rsidR="00477A45">
              <w:rPr>
                <w:rFonts w:ascii="Times New Roman" w:hAnsi="Times New Roman" w:cs="Times New Roman"/>
                <w:sz w:val="24"/>
                <w:szCs w:val="24"/>
              </w:rPr>
              <w:t xml:space="preserve"> approach. I’ve done an encoder/decoder program on python using dictionaries and figured that would be pretty similar to what was needed here (though it was not using Morse code and created code by adding various numbers to the character ascii). I still believe that would make for a much shorter code, but I think that approach would have not included binary trees at all which would defeat the purpose of this exercise. </w:t>
            </w:r>
            <w:r w:rsidR="00251E46">
              <w:rPr>
                <w:rFonts w:ascii="Times New Roman" w:hAnsi="Times New Roman" w:cs="Times New Roman"/>
                <w:sz w:val="24"/>
                <w:szCs w:val="24"/>
              </w:rPr>
              <w:t>I did end up using one a bit, but I still use the binary tree</w:t>
            </w:r>
          </w:p>
        </w:tc>
      </w:tr>
      <w:tr w:rsidR="00E85E09" w:rsidRPr="00C7369C" w14:paraId="1B2E6710" w14:textId="77777777" w:rsidTr="004C3428">
        <w:tc>
          <w:tcPr>
            <w:tcW w:w="9335" w:type="dxa"/>
          </w:tcPr>
          <w:p w14:paraId="4C0FF4C7" w14:textId="4C5EDD12" w:rsidR="00E85E09" w:rsidRPr="00C7369C" w:rsidRDefault="00730559" w:rsidP="005F201A">
            <w:pPr>
              <w:rPr>
                <w:rFonts w:ascii="Times New Roman" w:hAnsi="Times New Roman" w:cs="Times New Roman"/>
                <w:sz w:val="24"/>
                <w:szCs w:val="24"/>
              </w:rPr>
            </w:pPr>
            <w:r>
              <w:rPr>
                <w:rFonts w:ascii="Times New Roman" w:hAnsi="Times New Roman" w:cs="Times New Roman"/>
                <w:sz w:val="24"/>
                <w:szCs w:val="24"/>
              </w:rPr>
              <w:t>2</w:t>
            </w:r>
            <w:r w:rsidRPr="00C7369C">
              <w:rPr>
                <w:rFonts w:ascii="Times New Roman" w:hAnsi="Times New Roman" w:cs="Times New Roman"/>
                <w:sz w:val="24"/>
                <w:szCs w:val="24"/>
              </w:rPr>
              <w:t xml:space="preserve">. </w:t>
            </w:r>
            <w:r>
              <w:rPr>
                <w:rFonts w:ascii="Times New Roman" w:hAnsi="Times New Roman" w:cs="Times New Roman"/>
                <w:sz w:val="24"/>
                <w:szCs w:val="24"/>
              </w:rPr>
              <w:t>The first thought I had for implementing this project was heaps. This may cause issues, however, since heaps seem to have a better usage trying to find the least/greatest for given characters/</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than for just making the binary tree.  It might have worked for this, but I don’t believe the order would have been as requested.</w:t>
            </w:r>
          </w:p>
        </w:tc>
      </w:tr>
    </w:tbl>
    <w:p w14:paraId="3301E0C5" w14:textId="4A106D03" w:rsidR="00681BEE" w:rsidRPr="00C7369C" w:rsidRDefault="00E85E09" w:rsidP="00087AA8">
      <w:pPr>
        <w:rPr>
          <w:rFonts w:ascii="Times New Roman" w:hAnsi="Times New Roman" w:cs="Times New Roman"/>
          <w:b/>
          <w:bCs/>
          <w:sz w:val="24"/>
          <w:szCs w:val="24"/>
        </w:rPr>
      </w:pPr>
      <w:r w:rsidRPr="00C7369C">
        <w:rPr>
          <w:rFonts w:ascii="Times New Roman" w:hAnsi="Times New Roman" w:cs="Times New Roman"/>
          <w:b/>
          <w:bCs/>
          <w:sz w:val="24"/>
          <w:szCs w:val="24"/>
        </w:rPr>
        <w:t>What were difficulties you encountered making the project?</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330"/>
      </w:tblGrid>
      <w:tr w:rsidR="00681BEE" w:rsidRPr="00C7369C" w14:paraId="53A19CDF" w14:textId="77777777" w:rsidTr="00DF5813">
        <w:trPr>
          <w:trHeight w:val="40"/>
        </w:trPr>
        <w:tc>
          <w:tcPr>
            <w:tcW w:w="9330" w:type="dxa"/>
          </w:tcPr>
          <w:p w14:paraId="6A18C745" w14:textId="1ED9DEBA" w:rsidR="00681BEE" w:rsidRPr="00C7369C" w:rsidRDefault="00681BEE" w:rsidP="00DF5813">
            <w:pPr>
              <w:rPr>
                <w:rFonts w:ascii="Times New Roman" w:hAnsi="Times New Roman" w:cs="Times New Roman"/>
                <w:sz w:val="24"/>
                <w:szCs w:val="24"/>
              </w:rPr>
            </w:pPr>
            <w:r w:rsidRPr="00C7369C">
              <w:rPr>
                <w:rFonts w:ascii="Times New Roman" w:hAnsi="Times New Roman" w:cs="Times New Roman"/>
                <w:sz w:val="24"/>
                <w:szCs w:val="24"/>
              </w:rPr>
              <w:t>1.</w:t>
            </w:r>
            <w:r w:rsidR="004C3428" w:rsidRPr="00C7369C">
              <w:rPr>
                <w:rFonts w:ascii="Times New Roman" w:hAnsi="Times New Roman" w:cs="Times New Roman"/>
                <w:sz w:val="24"/>
                <w:szCs w:val="24"/>
              </w:rPr>
              <w:t xml:space="preserve"> </w:t>
            </w:r>
            <w:r w:rsidR="00477A45">
              <w:rPr>
                <w:rFonts w:ascii="Times New Roman" w:hAnsi="Times New Roman" w:cs="Times New Roman"/>
                <w:sz w:val="24"/>
                <w:szCs w:val="24"/>
              </w:rPr>
              <w:t>One big difficulty was trying to figure out how to make the binary tree visible in a tree formation. Initially, I had no idea how to do this and could only print it out just as a list (Though I could get the height to work it seemed). It took me the longest to do that part</w:t>
            </w:r>
            <w:r w:rsidR="00251E46">
              <w:rPr>
                <w:rFonts w:ascii="Times New Roman" w:hAnsi="Times New Roman" w:cs="Times New Roman"/>
                <w:sz w:val="24"/>
                <w:szCs w:val="24"/>
              </w:rPr>
              <w:t xml:space="preserve"> and I actually ended up having to restart from scratch before I got it right</w:t>
            </w:r>
          </w:p>
        </w:tc>
      </w:tr>
      <w:tr w:rsidR="00681BEE" w:rsidRPr="00C7369C" w14:paraId="3B371DEC" w14:textId="77777777" w:rsidTr="00DF5813">
        <w:tc>
          <w:tcPr>
            <w:tcW w:w="9330" w:type="dxa"/>
          </w:tcPr>
          <w:p w14:paraId="7A0C0C0C" w14:textId="1B2AD1D1" w:rsidR="00681BEE" w:rsidRPr="00C7369C" w:rsidRDefault="00681BEE" w:rsidP="00DF5813">
            <w:pPr>
              <w:rPr>
                <w:rFonts w:ascii="Times New Roman" w:hAnsi="Times New Roman" w:cs="Times New Roman"/>
                <w:sz w:val="24"/>
                <w:szCs w:val="24"/>
              </w:rPr>
            </w:pPr>
            <w:r w:rsidRPr="00C7369C">
              <w:rPr>
                <w:rFonts w:ascii="Times New Roman" w:hAnsi="Times New Roman" w:cs="Times New Roman"/>
                <w:sz w:val="24"/>
                <w:szCs w:val="24"/>
              </w:rPr>
              <w:t>2.</w:t>
            </w:r>
            <w:r w:rsidR="00125A0C" w:rsidRPr="00C7369C">
              <w:rPr>
                <w:rFonts w:ascii="Times New Roman" w:hAnsi="Times New Roman" w:cs="Times New Roman"/>
                <w:sz w:val="24"/>
                <w:szCs w:val="24"/>
              </w:rPr>
              <w:t xml:space="preserve"> </w:t>
            </w:r>
            <w:r w:rsidR="00477A45">
              <w:rPr>
                <w:rFonts w:ascii="Times New Roman" w:hAnsi="Times New Roman" w:cs="Times New Roman"/>
                <w:sz w:val="24"/>
                <w:szCs w:val="24"/>
              </w:rPr>
              <w:t>Another problem was trying to get the code to decode correctly. I was overthinking this part severely so it became a lot more complicated that it should have been</w:t>
            </w:r>
            <w:r w:rsidR="00251E46">
              <w:rPr>
                <w:rFonts w:ascii="Times New Roman" w:hAnsi="Times New Roman" w:cs="Times New Roman"/>
                <w:sz w:val="24"/>
                <w:szCs w:val="24"/>
              </w:rPr>
              <w:t>. There are error checks involved so I believe I’ve done this to the best of my abilities</w:t>
            </w:r>
          </w:p>
        </w:tc>
      </w:tr>
    </w:tbl>
    <w:p w14:paraId="0E2DD3FE" w14:textId="77777777" w:rsidR="005622BA" w:rsidRPr="00C7369C" w:rsidRDefault="005622BA" w:rsidP="005622BA">
      <w:pPr>
        <w:rPr>
          <w:rFonts w:ascii="Times New Roman" w:hAnsi="Times New Roman" w:cs="Times New Roman"/>
          <w:b/>
          <w:bCs/>
          <w:sz w:val="24"/>
          <w:szCs w:val="24"/>
        </w:rPr>
      </w:pPr>
      <w:r w:rsidRPr="00C7369C">
        <w:rPr>
          <w:rFonts w:ascii="Times New Roman" w:hAnsi="Times New Roman" w:cs="Times New Roman"/>
          <w:b/>
          <w:bCs/>
          <w:sz w:val="24"/>
          <w:szCs w:val="24"/>
        </w:rPr>
        <w:t>Write down what you learned:</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330"/>
      </w:tblGrid>
      <w:tr w:rsidR="005622BA" w:rsidRPr="00C7369C" w14:paraId="67BBAB86" w14:textId="77777777" w:rsidTr="005622BA">
        <w:trPr>
          <w:trHeight w:val="40"/>
        </w:trPr>
        <w:tc>
          <w:tcPr>
            <w:tcW w:w="9330" w:type="dxa"/>
          </w:tcPr>
          <w:p w14:paraId="0F2A6043" w14:textId="32FAED61" w:rsidR="005622BA" w:rsidRPr="00C7369C" w:rsidRDefault="000D36B4" w:rsidP="005622BA">
            <w:pPr>
              <w:rPr>
                <w:rFonts w:ascii="Times New Roman" w:hAnsi="Times New Roman" w:cs="Times New Roman"/>
                <w:sz w:val="24"/>
                <w:szCs w:val="24"/>
              </w:rPr>
            </w:pPr>
            <w:r>
              <w:rPr>
                <w:rFonts w:ascii="Times New Roman" w:hAnsi="Times New Roman" w:cs="Times New Roman"/>
                <w:sz w:val="24"/>
                <w:szCs w:val="24"/>
              </w:rPr>
              <w:t>While I’ve known the concept of binary trees, this was the first application of it in programming I’ve done. I’ve learned how efficient binary search trees can be and to hear alternatives to maps or vectors. I would have assumed that</w:t>
            </w:r>
            <w:r w:rsidR="00C7369C">
              <w:rPr>
                <w:rFonts w:ascii="Times New Roman" w:hAnsi="Times New Roman" w:cs="Times New Roman"/>
                <w:sz w:val="24"/>
                <w:szCs w:val="24"/>
              </w:rPr>
              <w:t xml:space="preserve"> </w:t>
            </w:r>
            <w:r>
              <w:rPr>
                <w:rFonts w:ascii="Times New Roman" w:hAnsi="Times New Roman" w:cs="Times New Roman"/>
                <w:sz w:val="24"/>
                <w:szCs w:val="24"/>
              </w:rPr>
              <w:t xml:space="preserve">a </w:t>
            </w:r>
            <w:proofErr w:type="spellStart"/>
            <w:r>
              <w:rPr>
                <w:rFonts w:ascii="Times New Roman" w:hAnsi="Times New Roman" w:cs="Times New Roman"/>
                <w:sz w:val="24"/>
                <w:szCs w:val="24"/>
              </w:rPr>
              <w:t>bst</w:t>
            </w:r>
            <w:proofErr w:type="spellEnd"/>
            <w:r>
              <w:rPr>
                <w:rFonts w:ascii="Times New Roman" w:hAnsi="Times New Roman" w:cs="Times New Roman"/>
                <w:sz w:val="24"/>
                <w:szCs w:val="24"/>
              </w:rPr>
              <w:t xml:space="preserve"> would be less efficient in general. Doing this project has also helped provide more information on decoding/encoding works and different approaches you can take to doing them.</w:t>
            </w:r>
          </w:p>
        </w:tc>
      </w:tr>
    </w:tbl>
    <w:p w14:paraId="1B45C8D7" w14:textId="77777777" w:rsidR="00522D01" w:rsidRPr="00C7369C" w:rsidRDefault="00522D01" w:rsidP="00522D01">
      <w:pPr>
        <w:rPr>
          <w:rFonts w:ascii="Times New Roman" w:hAnsi="Times New Roman" w:cs="Times New Roman"/>
          <w:b/>
          <w:bCs/>
          <w:sz w:val="24"/>
          <w:szCs w:val="24"/>
        </w:rPr>
      </w:pPr>
      <w:r w:rsidRPr="00C7369C">
        <w:rPr>
          <w:rFonts w:ascii="Times New Roman" w:hAnsi="Times New Roman" w:cs="Times New Roman"/>
          <w:b/>
          <w:bCs/>
          <w:sz w:val="24"/>
          <w:szCs w:val="24"/>
        </w:rPr>
        <w:t>Feedback about the project (comments, suggestions for improvement, etc.)</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330"/>
      </w:tblGrid>
      <w:tr w:rsidR="00522D01" w:rsidRPr="00C7369C" w14:paraId="4E2CD141" w14:textId="77777777" w:rsidTr="001B23AC">
        <w:trPr>
          <w:trHeight w:val="40"/>
        </w:trPr>
        <w:tc>
          <w:tcPr>
            <w:tcW w:w="9330" w:type="dxa"/>
          </w:tcPr>
          <w:p w14:paraId="5F36A38A" w14:textId="5D0E0ABB" w:rsidR="00522D01" w:rsidRPr="00C7369C" w:rsidRDefault="00522D01" w:rsidP="001B23AC">
            <w:pPr>
              <w:rPr>
                <w:rFonts w:ascii="Times New Roman" w:hAnsi="Times New Roman" w:cs="Times New Roman"/>
                <w:sz w:val="24"/>
                <w:szCs w:val="24"/>
              </w:rPr>
            </w:pPr>
            <w:r w:rsidRPr="00C7369C">
              <w:rPr>
                <w:rFonts w:ascii="Times New Roman" w:hAnsi="Times New Roman" w:cs="Times New Roman"/>
                <w:sz w:val="24"/>
                <w:szCs w:val="24"/>
              </w:rPr>
              <w:t>1.</w:t>
            </w:r>
            <w:r w:rsidR="00E85E09" w:rsidRPr="00C7369C">
              <w:rPr>
                <w:rFonts w:ascii="Times New Roman" w:hAnsi="Times New Roman" w:cs="Times New Roman"/>
                <w:sz w:val="24"/>
                <w:szCs w:val="24"/>
              </w:rPr>
              <w:t xml:space="preserve"> </w:t>
            </w:r>
            <w:r w:rsidR="000D36B4">
              <w:rPr>
                <w:rFonts w:ascii="Times New Roman" w:hAnsi="Times New Roman" w:cs="Times New Roman"/>
                <w:sz w:val="24"/>
                <w:szCs w:val="24"/>
              </w:rPr>
              <w:t xml:space="preserve">I like the </w:t>
            </w:r>
            <w:r w:rsidR="00477A45">
              <w:rPr>
                <w:rFonts w:ascii="Times New Roman" w:hAnsi="Times New Roman" w:cs="Times New Roman"/>
                <w:sz w:val="24"/>
                <w:szCs w:val="24"/>
              </w:rPr>
              <w:t>Morse</w:t>
            </w:r>
            <w:r w:rsidR="000D36B4">
              <w:rPr>
                <w:rFonts w:ascii="Times New Roman" w:hAnsi="Times New Roman" w:cs="Times New Roman"/>
                <w:sz w:val="24"/>
                <w:szCs w:val="24"/>
              </w:rPr>
              <w:t xml:space="preserve"> code idea a lot. I think it’s a fun and creative project that helped me to better visualize binary trees a bit more. </w:t>
            </w:r>
          </w:p>
        </w:tc>
      </w:tr>
      <w:tr w:rsidR="00522D01" w:rsidRPr="00C7369C" w14:paraId="33D840B3" w14:textId="77777777" w:rsidTr="001B23AC">
        <w:tc>
          <w:tcPr>
            <w:tcW w:w="9330" w:type="dxa"/>
          </w:tcPr>
          <w:p w14:paraId="28648893" w14:textId="0C0176F5" w:rsidR="00522D01" w:rsidRPr="00C7369C" w:rsidRDefault="00522D01" w:rsidP="001B23AC">
            <w:pPr>
              <w:rPr>
                <w:rFonts w:ascii="Times New Roman" w:hAnsi="Times New Roman" w:cs="Times New Roman"/>
                <w:sz w:val="24"/>
                <w:szCs w:val="24"/>
              </w:rPr>
            </w:pPr>
            <w:r w:rsidRPr="00C7369C">
              <w:rPr>
                <w:rFonts w:ascii="Times New Roman" w:hAnsi="Times New Roman" w:cs="Times New Roman"/>
                <w:sz w:val="24"/>
                <w:szCs w:val="24"/>
              </w:rPr>
              <w:t>2.</w:t>
            </w:r>
            <w:r w:rsidR="00E85E09" w:rsidRPr="00C7369C">
              <w:rPr>
                <w:rFonts w:ascii="Times New Roman" w:hAnsi="Times New Roman" w:cs="Times New Roman"/>
                <w:sz w:val="24"/>
                <w:szCs w:val="24"/>
              </w:rPr>
              <w:t xml:space="preserve"> One improvement I would have like</w:t>
            </w:r>
            <w:r w:rsidR="000D36B4">
              <w:rPr>
                <w:rFonts w:ascii="Times New Roman" w:hAnsi="Times New Roman" w:cs="Times New Roman"/>
                <w:sz w:val="24"/>
                <w:szCs w:val="24"/>
              </w:rPr>
              <w:t>d would be a</w:t>
            </w:r>
            <w:r w:rsidR="0095735B">
              <w:rPr>
                <w:rFonts w:ascii="Times New Roman" w:hAnsi="Times New Roman" w:cs="Times New Roman"/>
                <w:sz w:val="24"/>
                <w:szCs w:val="24"/>
              </w:rPr>
              <w:t xml:space="preserve"> lot</w:t>
            </w:r>
            <w:r w:rsidR="000D36B4">
              <w:rPr>
                <w:rFonts w:ascii="Times New Roman" w:hAnsi="Times New Roman" w:cs="Times New Roman"/>
                <w:sz w:val="24"/>
                <w:szCs w:val="24"/>
              </w:rPr>
              <w:t xml:space="preserve"> more comments for the binary search tree code that was included on canvas. It was a</w:t>
            </w:r>
            <w:r w:rsidR="0095735B">
              <w:rPr>
                <w:rFonts w:ascii="Times New Roman" w:hAnsi="Times New Roman" w:cs="Times New Roman"/>
                <w:sz w:val="24"/>
                <w:szCs w:val="24"/>
              </w:rPr>
              <w:t xml:space="preserve"> </w:t>
            </w:r>
            <w:r w:rsidR="000D36B4">
              <w:rPr>
                <w:rFonts w:ascii="Times New Roman" w:hAnsi="Times New Roman" w:cs="Times New Roman"/>
                <w:sz w:val="24"/>
                <w:szCs w:val="24"/>
              </w:rPr>
              <w:t>confusing trying to understand what all the pieces were doing, particularly since while I understand the concept of binary trees, I’ve never attempted to code them before</w:t>
            </w:r>
            <w:r w:rsidR="00251E46">
              <w:rPr>
                <w:rFonts w:ascii="Times New Roman" w:hAnsi="Times New Roman" w:cs="Times New Roman"/>
                <w:sz w:val="24"/>
                <w:szCs w:val="24"/>
              </w:rPr>
              <w:t>. It was particularly frustrating since the code on canvas didn’t actually work without a lot of editing.</w:t>
            </w:r>
          </w:p>
        </w:tc>
      </w:tr>
      <w:tr w:rsidR="00522D01" w:rsidRPr="00C7369C" w14:paraId="789FAD04" w14:textId="77777777" w:rsidTr="001B23AC">
        <w:tc>
          <w:tcPr>
            <w:tcW w:w="9330" w:type="dxa"/>
          </w:tcPr>
          <w:p w14:paraId="0A36EFF1" w14:textId="1B4F5E3D" w:rsidR="00522D01" w:rsidRPr="00C7369C" w:rsidRDefault="00522D01" w:rsidP="001B23AC">
            <w:pPr>
              <w:rPr>
                <w:rFonts w:ascii="Times New Roman" w:hAnsi="Times New Roman" w:cs="Times New Roman"/>
                <w:sz w:val="24"/>
                <w:szCs w:val="24"/>
              </w:rPr>
            </w:pPr>
            <w:r w:rsidRPr="00C7369C">
              <w:rPr>
                <w:rFonts w:ascii="Times New Roman" w:hAnsi="Times New Roman" w:cs="Times New Roman"/>
                <w:sz w:val="24"/>
                <w:szCs w:val="24"/>
              </w:rPr>
              <w:t>3.</w:t>
            </w:r>
            <w:r w:rsidR="004C3428" w:rsidRPr="00C7369C">
              <w:rPr>
                <w:rFonts w:ascii="Times New Roman" w:hAnsi="Times New Roman" w:cs="Times New Roman"/>
                <w:sz w:val="24"/>
                <w:szCs w:val="24"/>
              </w:rPr>
              <w:t xml:space="preserve"> </w:t>
            </w:r>
            <w:r w:rsidR="00730559">
              <w:rPr>
                <w:rFonts w:ascii="Times New Roman" w:hAnsi="Times New Roman" w:cs="Times New Roman"/>
                <w:sz w:val="24"/>
                <w:szCs w:val="24"/>
              </w:rPr>
              <w:t xml:space="preserve">For future classes, I think it would be helpful that the </w:t>
            </w:r>
            <w:proofErr w:type="spellStart"/>
            <w:r w:rsidR="00730559">
              <w:rPr>
                <w:rFonts w:ascii="Times New Roman" w:hAnsi="Times New Roman" w:cs="Times New Roman"/>
                <w:sz w:val="24"/>
                <w:szCs w:val="24"/>
              </w:rPr>
              <w:t>bst</w:t>
            </w:r>
            <w:proofErr w:type="spellEnd"/>
            <w:r w:rsidR="00730559">
              <w:rPr>
                <w:rFonts w:ascii="Times New Roman" w:hAnsi="Times New Roman" w:cs="Times New Roman"/>
                <w:sz w:val="24"/>
                <w:szCs w:val="24"/>
              </w:rPr>
              <w:t xml:space="preserve"> code on canvas be unlocked a bit earlier (at least for summer courses) to allow for testing/coding as much as possible before the due date</w:t>
            </w:r>
            <w:r w:rsidR="00251E46">
              <w:rPr>
                <w:rFonts w:ascii="Times New Roman" w:hAnsi="Times New Roman" w:cs="Times New Roman"/>
                <w:sz w:val="24"/>
                <w:szCs w:val="24"/>
              </w:rPr>
              <w:t>, again with more comments.</w:t>
            </w:r>
          </w:p>
        </w:tc>
      </w:tr>
    </w:tbl>
    <w:p w14:paraId="7FE5F0BC" w14:textId="002BE231" w:rsidR="005622BA" w:rsidRPr="00C7369C" w:rsidRDefault="005622BA" w:rsidP="00E85E09">
      <w:pPr>
        <w:rPr>
          <w:rFonts w:ascii="Times New Roman" w:hAnsi="Times New Roman" w:cs="Times New Roman"/>
          <w:sz w:val="24"/>
          <w:szCs w:val="24"/>
        </w:rPr>
      </w:pPr>
    </w:p>
    <w:sectPr w:rsidR="005622BA" w:rsidRPr="00C7369C" w:rsidSect="00C7369C">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D80DD" w14:textId="77777777" w:rsidR="009F575D" w:rsidRDefault="009F575D" w:rsidP="00C7369C">
      <w:pPr>
        <w:spacing w:after="0" w:line="240" w:lineRule="auto"/>
      </w:pPr>
      <w:r>
        <w:separator/>
      </w:r>
    </w:p>
  </w:endnote>
  <w:endnote w:type="continuationSeparator" w:id="0">
    <w:p w14:paraId="6F7D04E0" w14:textId="77777777" w:rsidR="009F575D" w:rsidRDefault="009F575D" w:rsidP="00C73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AFF48" w14:textId="77777777" w:rsidR="009F575D" w:rsidRDefault="009F575D" w:rsidP="00C7369C">
      <w:pPr>
        <w:spacing w:after="0" w:line="240" w:lineRule="auto"/>
      </w:pPr>
      <w:r>
        <w:separator/>
      </w:r>
    </w:p>
  </w:footnote>
  <w:footnote w:type="continuationSeparator" w:id="0">
    <w:p w14:paraId="73BC86F9" w14:textId="77777777" w:rsidR="009F575D" w:rsidRDefault="009F575D" w:rsidP="00C73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3FDD1" w14:textId="3C46F6D3" w:rsidR="00C7369C" w:rsidRDefault="00C7369C" w:rsidP="00C7369C">
    <w:pPr>
      <w:jc w:val="center"/>
      <w:rPr>
        <w:rFonts w:ascii="Times New Roman" w:hAnsi="Times New Roman" w:cs="Times New Roman"/>
        <w:b/>
        <w:bCs/>
        <w:sz w:val="24"/>
        <w:szCs w:val="24"/>
      </w:rPr>
    </w:pPr>
    <w:r w:rsidRPr="00C7369C">
      <w:rPr>
        <w:rFonts w:ascii="Times New Roman" w:hAnsi="Times New Roman" w:cs="Times New Roman"/>
        <w:b/>
        <w:bCs/>
        <w:sz w:val="24"/>
        <w:szCs w:val="24"/>
      </w:rPr>
      <w:t>Personal Report</w:t>
    </w:r>
  </w:p>
  <w:p w14:paraId="0977D8BE" w14:textId="1B9EA69C" w:rsidR="00C7369C" w:rsidRDefault="00C7369C" w:rsidP="00C7369C">
    <w:pPr>
      <w:spacing w:after="0"/>
      <w:rPr>
        <w:rFonts w:ascii="Times New Roman" w:hAnsi="Times New Roman" w:cs="Times New Roman"/>
        <w:sz w:val="24"/>
        <w:szCs w:val="24"/>
      </w:rPr>
    </w:pPr>
    <w:r>
      <w:rPr>
        <w:rFonts w:ascii="Times New Roman" w:hAnsi="Times New Roman" w:cs="Times New Roman"/>
        <w:b/>
        <w:bCs/>
        <w:sz w:val="24"/>
        <w:szCs w:val="24"/>
      </w:rPr>
      <w:t>Name: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Nehesia Edmond</w:t>
    </w:r>
  </w:p>
  <w:p w14:paraId="32FBDAAA" w14:textId="6053715F" w:rsidR="00C7369C" w:rsidRPr="00C7369C" w:rsidRDefault="00C7369C" w:rsidP="00C7369C">
    <w:pPr>
      <w:spacing w:after="0"/>
      <w:rPr>
        <w:rFonts w:ascii="Times New Roman" w:hAnsi="Times New Roman" w:cs="Times New Roman"/>
        <w:sz w:val="24"/>
        <w:szCs w:val="24"/>
      </w:rPr>
    </w:pPr>
    <w:r>
      <w:rPr>
        <w:rFonts w:ascii="Times New Roman" w:hAnsi="Times New Roman" w:cs="Times New Roman"/>
        <w:b/>
        <w:bCs/>
        <w:sz w:val="24"/>
        <w:szCs w:val="24"/>
      </w:rPr>
      <w:t xml:space="preserve">Project: </w:t>
    </w:r>
    <w:r>
      <w:rPr>
        <w:rFonts w:ascii="Times New Roman" w:hAnsi="Times New Roman" w:cs="Times New Roman"/>
        <w:b/>
        <w:bCs/>
        <w:sz w:val="24"/>
        <w:szCs w:val="24"/>
      </w:rPr>
      <w:tab/>
    </w:r>
    <w:r w:rsidR="000D36B4">
      <w:rPr>
        <w:rFonts w:ascii="Times New Roman" w:hAnsi="Times New Roman" w:cs="Times New Roman"/>
        <w:sz w:val="24"/>
        <w:szCs w:val="24"/>
      </w:rPr>
      <w:t>2B Morse Code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6B9"/>
    <w:rsid w:val="00023051"/>
    <w:rsid w:val="000561D0"/>
    <w:rsid w:val="00087AA8"/>
    <w:rsid w:val="000D36B4"/>
    <w:rsid w:val="00125A0C"/>
    <w:rsid w:val="001637C0"/>
    <w:rsid w:val="00251E46"/>
    <w:rsid w:val="00452E8A"/>
    <w:rsid w:val="00477A45"/>
    <w:rsid w:val="004C3428"/>
    <w:rsid w:val="00522D01"/>
    <w:rsid w:val="005622BA"/>
    <w:rsid w:val="00681BEE"/>
    <w:rsid w:val="006B1F30"/>
    <w:rsid w:val="006C206A"/>
    <w:rsid w:val="00730559"/>
    <w:rsid w:val="0095735B"/>
    <w:rsid w:val="009B6CE8"/>
    <w:rsid w:val="009F575D"/>
    <w:rsid w:val="00AE06B9"/>
    <w:rsid w:val="00B15403"/>
    <w:rsid w:val="00C4163E"/>
    <w:rsid w:val="00C7369C"/>
    <w:rsid w:val="00CD72BE"/>
    <w:rsid w:val="00E8408D"/>
    <w:rsid w:val="00E85E09"/>
    <w:rsid w:val="00F146A9"/>
    <w:rsid w:val="00F728F9"/>
    <w:rsid w:val="00F865F0"/>
    <w:rsid w:val="00FD32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A6D7"/>
  <w15:chartTrackingRefBased/>
  <w15:docId w15:val="{CD3F87C2-932A-4F0E-9AA5-42509847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22B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62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5E09"/>
    <w:pPr>
      <w:ind w:left="720"/>
      <w:contextualSpacing/>
    </w:pPr>
  </w:style>
  <w:style w:type="paragraph" w:styleId="Header">
    <w:name w:val="header"/>
    <w:basedOn w:val="Normal"/>
    <w:link w:val="HeaderChar"/>
    <w:uiPriority w:val="99"/>
    <w:unhideWhenUsed/>
    <w:rsid w:val="00C73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69C"/>
  </w:style>
  <w:style w:type="paragraph" w:styleId="Footer">
    <w:name w:val="footer"/>
    <w:basedOn w:val="Normal"/>
    <w:link w:val="FooterChar"/>
    <w:uiPriority w:val="99"/>
    <w:unhideWhenUsed/>
    <w:rsid w:val="00C73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 Kuhail</dc:creator>
  <cp:keywords/>
  <dc:description/>
  <cp:lastModifiedBy>Edmond, Nehesia (UMKC-Student)</cp:lastModifiedBy>
  <cp:revision>9</cp:revision>
  <dcterms:created xsi:type="dcterms:W3CDTF">2020-07-05T05:26:00Z</dcterms:created>
  <dcterms:modified xsi:type="dcterms:W3CDTF">2020-07-25T06:19:00Z</dcterms:modified>
</cp:coreProperties>
</file>