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75C" w:rsidRPr="008A166C" w:rsidRDefault="00475355" w:rsidP="00475355">
      <w:pPr>
        <w:jc w:val="both"/>
        <w:rPr>
          <w:rFonts w:eastAsiaTheme="minorEastAsia"/>
          <w:lang w:val="en-US"/>
        </w:rPr>
      </w:pPr>
      <w:r>
        <w:rPr>
          <w:lang w:val="en-US"/>
        </w:rPr>
        <w:t>In contrast to classical generative adversarial networks (</w:t>
      </w:r>
      <w:r w:rsidRPr="00475355">
        <w:rPr>
          <w:b/>
          <w:lang w:val="en-US"/>
        </w:rPr>
        <w:t>GAN</w:t>
      </w:r>
      <w:r>
        <w:rPr>
          <w:lang w:val="en-US"/>
        </w:rPr>
        <w:t xml:space="preserve">s) which try to model the distribution </w:t>
      </w:r>
      <m:oMath>
        <m:r>
          <w:rPr>
            <w:rFonts w:ascii="Cambria Math" w:hAnsi="Cambria Math"/>
            <w:lang w:val="en-US"/>
          </w:rPr>
          <m:t>p(x)</m:t>
        </m:r>
      </m:oMath>
      <w:r>
        <w:rPr>
          <w:rFonts w:eastAsiaTheme="minorEastAsia"/>
          <w:lang w:val="en-US"/>
        </w:rPr>
        <w:t xml:space="preserve"> to generate new data conditional GANs (</w:t>
      </w:r>
      <w:proofErr w:type="spellStart"/>
      <w:r w:rsidRPr="00475355">
        <w:rPr>
          <w:rFonts w:eastAsiaTheme="minorEastAsia"/>
          <w:b/>
          <w:lang w:val="en-US"/>
        </w:rPr>
        <w:t>cGAN</w:t>
      </w:r>
      <w:r>
        <w:rPr>
          <w:rFonts w:eastAsiaTheme="minorEastAsia"/>
          <w:lang w:val="en-US"/>
        </w:rPr>
        <w:t>s</w:t>
      </w:r>
      <w:proofErr w:type="spellEnd"/>
      <w:r>
        <w:rPr>
          <w:rFonts w:eastAsiaTheme="minorEastAsia"/>
          <w:lang w:val="en-US"/>
        </w:rPr>
        <w:t xml:space="preserve">) aim on modelling the conditional distribution </w:t>
      </w:r>
      <m:oMath>
        <m:r>
          <w:rPr>
            <w:rFonts w:ascii="Cambria Math" w:eastAsiaTheme="minorEastAsia" w:hAnsi="Cambria Math"/>
            <w:lang w:val="en-US"/>
          </w:rPr>
          <m:t>p(x|y)</m:t>
        </m:r>
      </m:oMath>
      <w:r>
        <w:rPr>
          <w:rFonts w:eastAsiaTheme="minorEastAsia"/>
          <w:lang w:val="en-US"/>
        </w:rPr>
        <w:t>.</w:t>
      </w:r>
      <w:r w:rsidR="001E74DB">
        <w:rPr>
          <w:rFonts w:eastAsiaTheme="minorEastAsia"/>
          <w:lang w:val="en-US"/>
        </w:rPr>
        <w:t xml:space="preserve"> This is realized by adding class labels for both nets </w:t>
      </w:r>
      <w:bookmarkStart w:id="0" w:name="_GoBack"/>
      <w:bookmarkEnd w:id="0"/>
      <w:r w:rsidR="001E74DB">
        <w:rPr>
          <w:rFonts w:eastAsiaTheme="minorEastAsia"/>
          <w:lang w:val="en-US"/>
        </w:rPr>
        <w:t>as input.</w:t>
      </w:r>
      <w:r>
        <w:rPr>
          <w:rFonts w:eastAsiaTheme="minorEastAsia"/>
          <w:lang w:val="en-US"/>
        </w:rPr>
        <w:t xml:space="preserve"> This approach allows the specific generation of an image of a certain class and allows the usage of more training data during training since the labels of each image must be part of the training process. Furthermore, it prevents the generator from interpolating between multiple classes, since a distribution is modeled for each class. In contrast to training a single GAN for each class </w:t>
      </w:r>
      <w:proofErr w:type="spellStart"/>
      <w:r>
        <w:rPr>
          <w:rFonts w:eastAsiaTheme="minorEastAsia"/>
          <w:lang w:val="en-US"/>
        </w:rPr>
        <w:t>cGANs</w:t>
      </w:r>
      <w:proofErr w:type="spellEnd"/>
      <w:r>
        <w:rPr>
          <w:rFonts w:eastAsiaTheme="minorEastAsia"/>
          <w:lang w:val="en-US"/>
        </w:rPr>
        <w:t xml:space="preserve"> allow the share of features if the classes are correlated which reduces training time and the amount of required data. A major drawback of </w:t>
      </w:r>
      <w:proofErr w:type="spellStart"/>
      <w:r>
        <w:rPr>
          <w:rFonts w:eastAsiaTheme="minorEastAsia"/>
          <w:lang w:val="en-US"/>
        </w:rPr>
        <w:t>cGANs</w:t>
      </w:r>
      <w:proofErr w:type="spellEnd"/>
      <w:r>
        <w:rPr>
          <w:rFonts w:eastAsiaTheme="minorEastAsia"/>
          <w:lang w:val="en-US"/>
        </w:rPr>
        <w:t xml:space="preserve"> is the need of labeled data </w:t>
      </w:r>
      <w:proofErr w:type="gramStart"/>
      <w:r>
        <w:rPr>
          <w:rFonts w:eastAsiaTheme="minorEastAsia"/>
          <w:lang w:val="en-US"/>
        </w:rPr>
        <w:t>in order to</w:t>
      </w:r>
      <w:proofErr w:type="gramEnd"/>
      <w:r>
        <w:rPr>
          <w:rFonts w:eastAsiaTheme="minorEastAsia"/>
          <w:lang w:val="en-US"/>
        </w:rPr>
        <w:t xml:space="preserve"> train the network while classical GANs can be trained unsupervised and </w:t>
      </w:r>
      <w:r w:rsidR="00656161">
        <w:rPr>
          <w:rFonts w:eastAsiaTheme="minorEastAsia"/>
          <w:lang w:val="en-US"/>
        </w:rPr>
        <w:t xml:space="preserve">in case of un- or weakly correlated classes </w:t>
      </w:r>
      <w:proofErr w:type="spellStart"/>
      <w:r w:rsidR="00656161">
        <w:rPr>
          <w:rFonts w:eastAsiaTheme="minorEastAsia"/>
          <w:lang w:val="en-US"/>
        </w:rPr>
        <w:t>cGANs</w:t>
      </w:r>
      <w:proofErr w:type="spellEnd"/>
      <w:r w:rsidR="00656161">
        <w:rPr>
          <w:rFonts w:eastAsiaTheme="minorEastAsia"/>
          <w:lang w:val="en-US"/>
        </w:rPr>
        <w:t xml:space="preserve"> tend to offer worse results due to the share of features</w:t>
      </w:r>
      <w:r>
        <w:rPr>
          <w:rFonts w:eastAsiaTheme="minorEastAsia"/>
          <w:lang w:val="en-US"/>
        </w:rPr>
        <w:t>.</w:t>
      </w:r>
    </w:p>
    <w:sectPr w:rsidR="0002775C" w:rsidRPr="008A16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55"/>
    <w:rsid w:val="0002775C"/>
    <w:rsid w:val="001E74DB"/>
    <w:rsid w:val="00475355"/>
    <w:rsid w:val="004B390B"/>
    <w:rsid w:val="00656161"/>
    <w:rsid w:val="007E4B36"/>
    <w:rsid w:val="008A166C"/>
    <w:rsid w:val="009C2055"/>
    <w:rsid w:val="00C90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6BD9"/>
  <w15:chartTrackingRefBased/>
  <w15:docId w15:val="{1178ED00-2CF4-47D8-AABB-DD31DC3C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753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93A9-8441-4AE9-B221-71E97CCA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Gao</dc:creator>
  <cp:keywords/>
  <dc:description/>
  <cp:lastModifiedBy>Nicholas Gao</cp:lastModifiedBy>
  <cp:revision>4</cp:revision>
  <dcterms:created xsi:type="dcterms:W3CDTF">2018-01-31T10:49:00Z</dcterms:created>
  <dcterms:modified xsi:type="dcterms:W3CDTF">2018-01-31T15:16:00Z</dcterms:modified>
</cp:coreProperties>
</file>