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4E13" w14:textId="6DAF0FBD" w:rsidR="007225B0" w:rsidRDefault="005D2F84" w:rsidP="005D2F84">
      <w:pPr>
        <w:jc w:val="center"/>
        <w:rPr>
          <w:b/>
          <w:bCs/>
          <w:sz w:val="32"/>
          <w:szCs w:val="32"/>
        </w:rPr>
      </w:pPr>
      <w:r w:rsidRPr="005D2F84">
        <w:rPr>
          <w:b/>
          <w:bCs/>
          <w:sz w:val="32"/>
          <w:szCs w:val="32"/>
        </w:rPr>
        <w:t>Different proposals for switch</w:t>
      </w:r>
    </w:p>
    <w:p w14:paraId="2966BB16" w14:textId="77777777" w:rsidR="005D2F84" w:rsidRDefault="005D2F84" w:rsidP="005D2F84">
      <w:pPr>
        <w:jc w:val="center"/>
        <w:rPr>
          <w:b/>
          <w:bCs/>
          <w:sz w:val="32"/>
          <w:szCs w:val="32"/>
        </w:rPr>
      </w:pPr>
    </w:p>
    <w:p w14:paraId="2FD37402" w14:textId="77777777" w:rsidR="005D2F84" w:rsidRDefault="005D2F84" w:rsidP="005D2F84">
      <w:pPr>
        <w:jc w:val="center"/>
        <w:rPr>
          <w:b/>
          <w:bCs/>
          <w:sz w:val="32"/>
          <w:szCs w:val="32"/>
        </w:rPr>
      </w:pPr>
    </w:p>
    <w:p w14:paraId="3659C784" w14:textId="77777777" w:rsidR="005D2F84" w:rsidRDefault="005D2F84" w:rsidP="005D2F84">
      <w:r>
        <w:t>1. Piezoelectric Floor Tiles</w:t>
      </w:r>
    </w:p>
    <w:p w14:paraId="2D47D0C5" w14:textId="77777777" w:rsidR="005D2F84" w:rsidRDefault="005D2F84" w:rsidP="005D2F84">
      <w:r>
        <w:t>Overview:</w:t>
      </w:r>
    </w:p>
    <w:p w14:paraId="3720E9C9" w14:textId="30D6D12C" w:rsidR="005D2F84" w:rsidRDefault="005D2F84" w:rsidP="005D2F84">
      <w:r>
        <w:t>Piezoelectric floor tiles utilize the piezoelectric effect to convert mechanical stress into electrical energy. These tiles generate electricity when compressed by footsteps</w:t>
      </w:r>
      <w:r>
        <w:t>.</w:t>
      </w:r>
    </w:p>
    <w:p w14:paraId="04B5A428" w14:textId="77777777" w:rsidR="005D2F84" w:rsidRDefault="005D2F84" w:rsidP="005D2F84"/>
    <w:p w14:paraId="476747BB" w14:textId="77777777" w:rsidR="005D2F84" w:rsidRDefault="005D2F84" w:rsidP="005D2F84">
      <w:r>
        <w:t>Technical Specifications:</w:t>
      </w:r>
    </w:p>
    <w:p w14:paraId="6037A96C" w14:textId="77777777" w:rsidR="005D2F84" w:rsidRDefault="005D2F84" w:rsidP="005D2F84"/>
    <w:p w14:paraId="526B81EE" w14:textId="77777777" w:rsidR="005D2F84" w:rsidRDefault="005D2F84" w:rsidP="005D2F84">
      <w:r>
        <w:t>Material: Piezoelectric ceramics or polymers.</w:t>
      </w:r>
    </w:p>
    <w:p w14:paraId="01645E4F" w14:textId="77777777" w:rsidR="005D2F84" w:rsidRDefault="005D2F84" w:rsidP="005D2F84">
      <w:r>
        <w:t>Efficiency: Can generate up to 5 to 30 milliwatts per step, depending on the material and design.</w:t>
      </w:r>
    </w:p>
    <w:p w14:paraId="02829DD2" w14:textId="77777777" w:rsidR="005D2F84" w:rsidRDefault="005D2F84" w:rsidP="005D2F84">
      <w:r>
        <w:t>Durability: Designed to withstand millions of steps before degradation.</w:t>
      </w:r>
    </w:p>
    <w:p w14:paraId="67ED3FB4" w14:textId="77777777" w:rsidR="005D2F84" w:rsidRDefault="005D2F84" w:rsidP="005D2F84">
      <w:r>
        <w:t>Installation: Modular design for easy integration into existing flooring.</w:t>
      </w:r>
    </w:p>
    <w:p w14:paraId="13B1CD7F" w14:textId="77777777" w:rsidR="005D2F84" w:rsidRDefault="005D2F84" w:rsidP="005D2F84">
      <w:r>
        <w:t>Advantages:</w:t>
      </w:r>
    </w:p>
    <w:p w14:paraId="272537FC" w14:textId="77777777" w:rsidR="005D2F84" w:rsidRDefault="005D2F84" w:rsidP="005D2F84"/>
    <w:p w14:paraId="59E196E3" w14:textId="77777777" w:rsidR="005D2F84" w:rsidRDefault="005D2F84" w:rsidP="005D2F84">
      <w:r>
        <w:t>Sustainability: Generates electricity from human activity without external power sources.</w:t>
      </w:r>
    </w:p>
    <w:p w14:paraId="3E666239" w14:textId="77777777" w:rsidR="005D2F84" w:rsidRDefault="005D2F84" w:rsidP="005D2F84">
      <w:r>
        <w:t>Cost-Effectiveness: Reduces energy costs by supplementing the power supply.</w:t>
      </w:r>
    </w:p>
    <w:p w14:paraId="78D303CA" w14:textId="77777777" w:rsidR="005D2F84" w:rsidRDefault="005D2F84" w:rsidP="005D2F84">
      <w:r>
        <w:t>Durability and Maintenance: High durability and low maintenance due to solid-state components.</w:t>
      </w:r>
    </w:p>
    <w:p w14:paraId="5245497A" w14:textId="77777777" w:rsidR="005D2F84" w:rsidRDefault="005D2F84" w:rsidP="005D2F84">
      <w:r>
        <w:t>Disadvantages:</w:t>
      </w:r>
    </w:p>
    <w:p w14:paraId="4720B924" w14:textId="77777777" w:rsidR="005D2F84" w:rsidRDefault="005D2F84" w:rsidP="005D2F84"/>
    <w:p w14:paraId="4D6B8287" w14:textId="77777777" w:rsidR="005D2F84" w:rsidRDefault="005D2F84" w:rsidP="005D2F84">
      <w:r>
        <w:t>Initial Cost: Higher upfront installation costs compared to traditional flooring.</w:t>
      </w:r>
    </w:p>
    <w:p w14:paraId="307B56D3" w14:textId="77777777" w:rsidR="005D2F84" w:rsidRDefault="005D2F84" w:rsidP="005D2F84">
      <w:r>
        <w:t>Energy Storage: Requires a system to store and manage the electricity generated, which can add complexity.</w:t>
      </w:r>
    </w:p>
    <w:p w14:paraId="06BEB812" w14:textId="77777777" w:rsidR="005D2F84" w:rsidRDefault="005D2F84" w:rsidP="005D2F84">
      <w:r>
        <w:t>Use Case:</w:t>
      </w:r>
    </w:p>
    <w:p w14:paraId="5DA82EBA" w14:textId="77777777" w:rsidR="005D2F84" w:rsidRDefault="005D2F84" w:rsidP="005D2F84"/>
    <w:p w14:paraId="14439BE0" w14:textId="18158B83" w:rsidR="005D2F84" w:rsidRDefault="005D2F84" w:rsidP="005D2F84">
      <w:r>
        <w:t>Installation Sites: Main pathways, entrances, and common areas where visitor traffic is highest.</w:t>
      </w:r>
    </w:p>
    <w:p w14:paraId="4962B36C" w14:textId="77777777" w:rsidR="005D2F84" w:rsidRDefault="005D2F84" w:rsidP="005D2F84"/>
    <w:p w14:paraId="4CF087C1" w14:textId="77777777" w:rsidR="005D2F84" w:rsidRPr="005D2F84" w:rsidRDefault="005D2F84" w:rsidP="005D2F84">
      <w:pPr>
        <w:rPr>
          <w:b/>
          <w:bCs/>
          <w:sz w:val="32"/>
          <w:szCs w:val="32"/>
        </w:rPr>
      </w:pPr>
      <w:r w:rsidRPr="005D2F84">
        <w:rPr>
          <w:b/>
          <w:bCs/>
          <w:sz w:val="32"/>
          <w:szCs w:val="32"/>
        </w:rPr>
        <w:lastRenderedPageBreak/>
        <w:t>Smart Pressure-Sensitive E-textiles</w:t>
      </w:r>
    </w:p>
    <w:p w14:paraId="4294D7B2" w14:textId="77777777" w:rsidR="005D2F84" w:rsidRDefault="005D2F84" w:rsidP="005D2F84">
      <w:r>
        <w:t>Overview:</w:t>
      </w:r>
    </w:p>
    <w:p w14:paraId="6323A6AC" w14:textId="77777777" w:rsidR="005D2F84" w:rsidRDefault="005D2F84" w:rsidP="005D2F84">
      <w:r>
        <w:t>Smart textiles embedded with pressure-sensitive materials can act as an innovative alternative to traditional pressure pads. These textiles use conductive fibers and pressure-sensitive materials to generate electrical signals when stepped on.</w:t>
      </w:r>
    </w:p>
    <w:p w14:paraId="69BDFA9C" w14:textId="77777777" w:rsidR="005D2F84" w:rsidRDefault="005D2F84" w:rsidP="005D2F84"/>
    <w:p w14:paraId="3844229E" w14:textId="77777777" w:rsidR="005D2F84" w:rsidRDefault="005D2F84" w:rsidP="005D2F84">
      <w:r>
        <w:t>Technical Specifications:</w:t>
      </w:r>
    </w:p>
    <w:p w14:paraId="28F0C91D" w14:textId="77777777" w:rsidR="005D2F84" w:rsidRDefault="005D2F84" w:rsidP="005D2F84"/>
    <w:p w14:paraId="38601C7A" w14:textId="77777777" w:rsidR="005D2F84" w:rsidRDefault="005D2F84" w:rsidP="005D2F84">
      <w:r>
        <w:t>Material: Fabrics integrated with conductive threads and piezoresistive materials.</w:t>
      </w:r>
    </w:p>
    <w:p w14:paraId="5A313DF9" w14:textId="77777777" w:rsidR="005D2F84" w:rsidRDefault="005D2F84" w:rsidP="005D2F84">
      <w:r>
        <w:t>Efficiency: Generates low power sufficient for triggering lighting systems.</w:t>
      </w:r>
    </w:p>
    <w:p w14:paraId="2E236881" w14:textId="77777777" w:rsidR="005D2F84" w:rsidRDefault="005D2F84" w:rsidP="005D2F84">
      <w:r>
        <w:t>Durability: Designed to withstand wear and outdoor conditions with appropriate weatherproofing.</w:t>
      </w:r>
    </w:p>
    <w:p w14:paraId="1F6CD7AF" w14:textId="77777777" w:rsidR="005D2F84" w:rsidRDefault="005D2F84" w:rsidP="005D2F84">
      <w:r>
        <w:t>Installation: Can be laid out as carpets or integrated within walkways.</w:t>
      </w:r>
    </w:p>
    <w:p w14:paraId="2D9B1E9B" w14:textId="77777777" w:rsidR="005D2F84" w:rsidRDefault="005D2F84" w:rsidP="005D2F84">
      <w:r>
        <w:t>Advantages:</w:t>
      </w:r>
    </w:p>
    <w:p w14:paraId="32F1E578" w14:textId="77777777" w:rsidR="005D2F84" w:rsidRDefault="005D2F84" w:rsidP="005D2F84"/>
    <w:p w14:paraId="04FCF92D" w14:textId="77777777" w:rsidR="005D2F84" w:rsidRDefault="005D2F84" w:rsidP="005D2F84">
      <w:r>
        <w:t>Flexibility: Can be designed to fit any area and match the aesthetic of the event.</w:t>
      </w:r>
    </w:p>
    <w:p w14:paraId="77EFD8E2" w14:textId="77777777" w:rsidR="005D2F84" w:rsidRDefault="005D2F84" w:rsidP="005D2F84">
      <w:r>
        <w:t xml:space="preserve">Low Power: Uses no power until stepped on, making it extremely </w:t>
      </w:r>
      <w:proofErr w:type="gramStart"/>
      <w:r>
        <w:t>energy-efficient</w:t>
      </w:r>
      <w:proofErr w:type="gramEnd"/>
      <w:r>
        <w:t>.</w:t>
      </w:r>
    </w:p>
    <w:p w14:paraId="47605661" w14:textId="77777777" w:rsidR="005D2F84" w:rsidRDefault="005D2F84" w:rsidP="005D2F84">
      <w:r>
        <w:t>Interactive: Can be used to create interactive lighting effects based on the location and intensity of foot traffic.</w:t>
      </w:r>
    </w:p>
    <w:p w14:paraId="55DE9FE1" w14:textId="77777777" w:rsidR="005D2F84" w:rsidRDefault="005D2F84" w:rsidP="005D2F84">
      <w:r>
        <w:t>Disadvantages:</w:t>
      </w:r>
    </w:p>
    <w:p w14:paraId="58A85001" w14:textId="77777777" w:rsidR="005D2F84" w:rsidRDefault="005D2F84" w:rsidP="005D2F84"/>
    <w:p w14:paraId="4C122B53" w14:textId="77777777" w:rsidR="005D2F84" w:rsidRDefault="005D2F84" w:rsidP="005D2F84">
      <w:r>
        <w:t>Sensitivity Adjustment: May require calibration to ensure accurate responsiveness.</w:t>
      </w:r>
    </w:p>
    <w:p w14:paraId="7014FDBE" w14:textId="77777777" w:rsidR="005D2F84" w:rsidRDefault="005D2F84" w:rsidP="005D2F84">
      <w:r>
        <w:t>Cost: The technology can be costly due to the specialized materials needed.</w:t>
      </w:r>
    </w:p>
    <w:p w14:paraId="7057661F" w14:textId="77777777" w:rsidR="005D2F84" w:rsidRDefault="005D2F84" w:rsidP="005D2F84">
      <w:r>
        <w:t>Use Case:</w:t>
      </w:r>
    </w:p>
    <w:p w14:paraId="63F59617" w14:textId="77777777" w:rsidR="005D2F84" w:rsidRDefault="005D2F84" w:rsidP="005D2F84"/>
    <w:p w14:paraId="4C1C0BA5" w14:textId="5F8BE0AC" w:rsidR="005D2F84" w:rsidRDefault="005D2F84" w:rsidP="005D2F84">
      <w:r>
        <w:t>Installation Sites: Pathways, stages, or interactive areas where design and visitor engagement are focal points.</w:t>
      </w:r>
    </w:p>
    <w:p w14:paraId="350D9577" w14:textId="77777777" w:rsidR="005D2F84" w:rsidRDefault="005D2F84" w:rsidP="005D2F84"/>
    <w:p w14:paraId="6DEF0502" w14:textId="77777777" w:rsidR="005D2F84" w:rsidRPr="005D2F84" w:rsidRDefault="005D2F84" w:rsidP="005D2F84">
      <w:pPr>
        <w:rPr>
          <w:b/>
          <w:bCs/>
          <w:sz w:val="32"/>
          <w:szCs w:val="32"/>
        </w:rPr>
      </w:pPr>
      <w:r w:rsidRPr="005D2F84">
        <w:rPr>
          <w:b/>
          <w:bCs/>
          <w:sz w:val="32"/>
          <w:szCs w:val="32"/>
        </w:rPr>
        <w:t>Kinetic Energy Floor Tiles</w:t>
      </w:r>
    </w:p>
    <w:p w14:paraId="05A005CE" w14:textId="77777777" w:rsidR="005D2F84" w:rsidRDefault="005D2F84" w:rsidP="005D2F84">
      <w:r>
        <w:t>Overview:</w:t>
      </w:r>
    </w:p>
    <w:p w14:paraId="670B6ED9" w14:textId="77777777" w:rsidR="005D2F84" w:rsidRDefault="005D2F84" w:rsidP="005D2F84">
      <w:r>
        <w:lastRenderedPageBreak/>
        <w:t xml:space="preserve">These tiles are </w:t>
      </w:r>
      <w:proofErr w:type="gramStart"/>
      <w:r>
        <w:t>similar to</w:t>
      </w:r>
      <w:proofErr w:type="gramEnd"/>
      <w:r>
        <w:t xml:space="preserve"> piezoelectric tiles but use a different mechanism. They incorporate springs and levers to convert the kinetic energy from footsteps into mechanical energy, which is then converted into electricity.</w:t>
      </w:r>
    </w:p>
    <w:p w14:paraId="3CA871D2" w14:textId="77777777" w:rsidR="005D2F84" w:rsidRDefault="005D2F84" w:rsidP="005D2F84"/>
    <w:p w14:paraId="252349DA" w14:textId="77777777" w:rsidR="005D2F84" w:rsidRDefault="005D2F84" w:rsidP="005D2F84">
      <w:r>
        <w:t>Technical Specifications:</w:t>
      </w:r>
    </w:p>
    <w:p w14:paraId="55D4EB63" w14:textId="77777777" w:rsidR="005D2F84" w:rsidRDefault="005D2F84" w:rsidP="005D2F84"/>
    <w:p w14:paraId="645721D5" w14:textId="77777777" w:rsidR="005D2F84" w:rsidRDefault="005D2F84" w:rsidP="005D2F84">
      <w:r>
        <w:t>Material: Recycled polymers and metals equipped with mechanical to electrical transducers.</w:t>
      </w:r>
    </w:p>
    <w:p w14:paraId="7DB9E5A8" w14:textId="77777777" w:rsidR="005D2F84" w:rsidRDefault="005D2F84" w:rsidP="005D2F84">
      <w:r>
        <w:t>Efficiency: Can generate 5 to 20 milliwatts per step.</w:t>
      </w:r>
    </w:p>
    <w:p w14:paraId="5FAC52D8" w14:textId="77777777" w:rsidR="005D2F84" w:rsidRDefault="005D2F84" w:rsidP="005D2F84">
      <w:r>
        <w:t xml:space="preserve">Durability: Engineered to handle a significant </w:t>
      </w:r>
      <w:proofErr w:type="gramStart"/>
      <w:r>
        <w:t>amount</w:t>
      </w:r>
      <w:proofErr w:type="gramEnd"/>
      <w:r>
        <w:t xml:space="preserve"> of steps and environmental factors.</w:t>
      </w:r>
    </w:p>
    <w:p w14:paraId="70F30933" w14:textId="77777777" w:rsidR="005D2F84" w:rsidRDefault="005D2F84" w:rsidP="005D2F84">
      <w:r>
        <w:t>Installation: Modular design for ease of installation and replacement.</w:t>
      </w:r>
    </w:p>
    <w:p w14:paraId="36B4D679" w14:textId="77777777" w:rsidR="005D2F84" w:rsidRDefault="005D2F84" w:rsidP="005D2F84">
      <w:r>
        <w:t>Advantages:</w:t>
      </w:r>
    </w:p>
    <w:p w14:paraId="5294BDFE" w14:textId="77777777" w:rsidR="005D2F84" w:rsidRDefault="005D2F84" w:rsidP="005D2F84"/>
    <w:p w14:paraId="2F49918A" w14:textId="77777777" w:rsidR="005D2F84" w:rsidRDefault="005D2F84" w:rsidP="005D2F84">
      <w:r>
        <w:t>High Energy Output: Suitable for powering more demanding lighting installations.</w:t>
      </w:r>
    </w:p>
    <w:p w14:paraId="346133ED" w14:textId="77777777" w:rsidR="005D2F84" w:rsidRDefault="005D2F84" w:rsidP="005D2F84">
      <w:r>
        <w:t>Innovative Appeal: Adds a technological edge to the event’s sustainability initiatives.</w:t>
      </w:r>
    </w:p>
    <w:p w14:paraId="1011C7F1" w14:textId="77777777" w:rsidR="005D2F84" w:rsidRDefault="005D2F84" w:rsidP="005D2F84">
      <w:r>
        <w:t>Robust: Capable of withstanding extensive use, making it ideal for high-traffic areas.</w:t>
      </w:r>
    </w:p>
    <w:p w14:paraId="15302EE9" w14:textId="77777777" w:rsidR="005D2F84" w:rsidRDefault="005D2F84" w:rsidP="005D2F84">
      <w:r>
        <w:t>Disadvantages:</w:t>
      </w:r>
    </w:p>
    <w:p w14:paraId="7484699F" w14:textId="77777777" w:rsidR="005D2F84" w:rsidRDefault="005D2F84" w:rsidP="005D2F84"/>
    <w:p w14:paraId="16D4F5D2" w14:textId="77777777" w:rsidR="005D2F84" w:rsidRDefault="005D2F84" w:rsidP="005D2F84">
      <w:r>
        <w:t>Mechanical Parts: Requires maintenance due to the mechanical components.</w:t>
      </w:r>
    </w:p>
    <w:p w14:paraId="02E732EA" w14:textId="77777777" w:rsidR="005D2F84" w:rsidRDefault="005D2F84" w:rsidP="005D2F84">
      <w:r>
        <w:t>Initial Investment: High upfront costs due to the complexity of the technology.</w:t>
      </w:r>
    </w:p>
    <w:p w14:paraId="7A98E244" w14:textId="77777777" w:rsidR="005D2F84" w:rsidRDefault="005D2F84" w:rsidP="005D2F84">
      <w:r>
        <w:t>Use Case:</w:t>
      </w:r>
    </w:p>
    <w:p w14:paraId="562D51CD" w14:textId="77777777" w:rsidR="005D2F84" w:rsidRDefault="005D2F84" w:rsidP="005D2F84"/>
    <w:p w14:paraId="5DD14916" w14:textId="23A8030F" w:rsidR="005D2F84" w:rsidRDefault="005D2F84" w:rsidP="005D2F84">
      <w:r>
        <w:t>Installation Sites: Main entrances, exhibition areas, and other zones with guaranteed heavy foot traffic.</w:t>
      </w:r>
    </w:p>
    <w:p w14:paraId="4B350711" w14:textId="77777777" w:rsidR="0048058A" w:rsidRDefault="0048058A" w:rsidP="005D2F84"/>
    <w:p w14:paraId="48D95C52" w14:textId="759C2057" w:rsidR="0048058A" w:rsidRPr="0048058A" w:rsidRDefault="0048058A" w:rsidP="0048058A">
      <w:pPr>
        <w:jc w:val="center"/>
        <w:rPr>
          <w:b/>
          <w:bCs/>
          <w:sz w:val="36"/>
          <w:szCs w:val="36"/>
        </w:rPr>
      </w:pPr>
      <w:r w:rsidRPr="0048058A">
        <w:rPr>
          <w:b/>
          <w:bCs/>
          <w:sz w:val="36"/>
          <w:szCs w:val="36"/>
        </w:rPr>
        <w:t>Arduino</w:t>
      </w:r>
    </w:p>
    <w:p w14:paraId="02F19FE0" w14:textId="77777777" w:rsidR="0048058A" w:rsidRDefault="0048058A" w:rsidP="005D2F84"/>
    <w:p w14:paraId="6AC45B1C" w14:textId="77777777" w:rsidR="0048058A" w:rsidRPr="0048058A" w:rsidRDefault="0048058A" w:rsidP="0048058A">
      <w:pPr>
        <w:rPr>
          <w:b/>
          <w:bCs/>
          <w:sz w:val="32"/>
          <w:szCs w:val="32"/>
        </w:rPr>
      </w:pPr>
      <w:r w:rsidRPr="0048058A">
        <w:rPr>
          <w:b/>
          <w:bCs/>
          <w:sz w:val="32"/>
          <w:szCs w:val="32"/>
        </w:rPr>
        <w:t>Pressure-Sensitive LED Walkways Using Arduino</w:t>
      </w:r>
    </w:p>
    <w:p w14:paraId="09E83CA8" w14:textId="77777777" w:rsidR="0048058A" w:rsidRDefault="0048058A" w:rsidP="0048058A">
      <w:r>
        <w:t>Overview:</w:t>
      </w:r>
    </w:p>
    <w:p w14:paraId="2D6BB9B2" w14:textId="77777777" w:rsidR="0048058A" w:rsidRDefault="0048058A" w:rsidP="0048058A">
      <w:r>
        <w:lastRenderedPageBreak/>
        <w:t>Create interactive walkways using pressure-sensitive mats or tiles that trigger LED patterns or changes when walked on. Arduino boards can be used to control the sequence and type of lighting effects triggered by these pressure changes.</w:t>
      </w:r>
    </w:p>
    <w:p w14:paraId="18BFB224" w14:textId="77777777" w:rsidR="0048058A" w:rsidRDefault="0048058A" w:rsidP="0048058A"/>
    <w:p w14:paraId="0D21C5B4" w14:textId="77777777" w:rsidR="0048058A" w:rsidRDefault="0048058A" w:rsidP="0048058A">
      <w:r>
        <w:t>Components:</w:t>
      </w:r>
    </w:p>
    <w:p w14:paraId="63AA4DD3" w14:textId="77777777" w:rsidR="0048058A" w:rsidRDefault="0048058A" w:rsidP="0048058A"/>
    <w:p w14:paraId="177883C7" w14:textId="77777777" w:rsidR="0048058A" w:rsidRDefault="0048058A" w:rsidP="0048058A">
      <w:r>
        <w:t xml:space="preserve">Arduino boards for controlling the </w:t>
      </w:r>
      <w:proofErr w:type="gramStart"/>
      <w:r>
        <w:t>system</w:t>
      </w:r>
      <w:proofErr w:type="gramEnd"/>
    </w:p>
    <w:p w14:paraId="056420E5" w14:textId="77777777" w:rsidR="0048058A" w:rsidRDefault="0048058A" w:rsidP="0048058A">
      <w:r>
        <w:t xml:space="preserve">Pressure sensors or commercially available pressure-sensitive </w:t>
      </w:r>
      <w:proofErr w:type="gramStart"/>
      <w:r>
        <w:t>tiles</w:t>
      </w:r>
      <w:proofErr w:type="gramEnd"/>
    </w:p>
    <w:p w14:paraId="6D4E9C1F" w14:textId="77777777" w:rsidR="0048058A" w:rsidRDefault="0048058A" w:rsidP="0048058A">
      <w:r>
        <w:t>LED strips or grid lights</w:t>
      </w:r>
    </w:p>
    <w:p w14:paraId="7BC85488" w14:textId="77777777" w:rsidR="0048058A" w:rsidRDefault="0048058A" w:rsidP="0048058A">
      <w:r>
        <w:t>Necessary wiring and possibly wireless modules for remote sections</w:t>
      </w:r>
    </w:p>
    <w:p w14:paraId="4F5FEE99" w14:textId="77777777" w:rsidR="0048058A" w:rsidRDefault="0048058A" w:rsidP="0048058A">
      <w:r>
        <w:t>Advantages:</w:t>
      </w:r>
    </w:p>
    <w:p w14:paraId="2E5153E7" w14:textId="77777777" w:rsidR="0048058A" w:rsidRDefault="0048058A" w:rsidP="0048058A"/>
    <w:p w14:paraId="010C831D" w14:textId="77777777" w:rsidR="0048058A" w:rsidRDefault="0048058A" w:rsidP="0048058A">
      <w:r>
        <w:t>Interactive: Provides a visually interactive experience for visitors.</w:t>
      </w:r>
    </w:p>
    <w:p w14:paraId="580E99DE" w14:textId="77777777" w:rsidR="0048058A" w:rsidRDefault="0048058A" w:rsidP="0048058A">
      <w:r>
        <w:t>Customizable: Programming can be adjusted for different events or times of day.</w:t>
      </w:r>
    </w:p>
    <w:p w14:paraId="4331CB8A" w14:textId="77777777" w:rsidR="0048058A" w:rsidRDefault="0048058A" w:rsidP="0048058A">
      <w:r>
        <w:t>Energy Efficiency: LEDs are highly energy-efficient and can be powered by small batteries or solar panels.</w:t>
      </w:r>
    </w:p>
    <w:p w14:paraId="685A5608" w14:textId="77777777" w:rsidR="0048058A" w:rsidRDefault="0048058A" w:rsidP="0048058A">
      <w:r>
        <w:t>Implementation Strategy:</w:t>
      </w:r>
    </w:p>
    <w:p w14:paraId="6CA35622" w14:textId="77777777" w:rsidR="0048058A" w:rsidRDefault="0048058A" w:rsidP="0048058A"/>
    <w:p w14:paraId="512C3F66" w14:textId="77777777" w:rsidR="0048058A" w:rsidRDefault="0048058A" w:rsidP="0048058A">
      <w:r>
        <w:t>Integrate pressure sensors with Arduino to detect when someone steps on a tile.</w:t>
      </w:r>
    </w:p>
    <w:p w14:paraId="29891F5F" w14:textId="77777777" w:rsidR="0048058A" w:rsidRDefault="0048058A" w:rsidP="0048058A">
      <w:r>
        <w:t>Use the Arduino to activate LEDs in creative patterns or colors based on sensor feedback.</w:t>
      </w:r>
    </w:p>
    <w:p w14:paraId="2C77C482" w14:textId="0C8547E5" w:rsidR="0048058A" w:rsidRDefault="0048058A" w:rsidP="0048058A">
      <w:r>
        <w:t>Consider using a mesh network of Arduino nodes if the installation covers a large area, allowing for synchronized effects across a wide space.</w:t>
      </w:r>
    </w:p>
    <w:p w14:paraId="4923334B" w14:textId="77777777" w:rsidR="0048058A" w:rsidRDefault="0048058A" w:rsidP="0048058A"/>
    <w:p w14:paraId="5561BABC" w14:textId="77777777" w:rsidR="0048058A" w:rsidRDefault="0048058A" w:rsidP="0048058A">
      <w:pPr>
        <w:rPr>
          <w:b/>
          <w:bCs/>
          <w:sz w:val="32"/>
          <w:szCs w:val="32"/>
        </w:rPr>
      </w:pPr>
      <w:r w:rsidRPr="0048058A">
        <w:rPr>
          <w:b/>
          <w:bCs/>
          <w:sz w:val="32"/>
          <w:szCs w:val="32"/>
        </w:rPr>
        <w:t>Arduino-Controlled Solar Path Lights</w:t>
      </w:r>
    </w:p>
    <w:p w14:paraId="429403C3" w14:textId="77777777" w:rsidR="0048058A" w:rsidRPr="0048058A" w:rsidRDefault="0048058A" w:rsidP="0048058A">
      <w:pPr>
        <w:rPr>
          <w:b/>
          <w:bCs/>
          <w:sz w:val="32"/>
          <w:szCs w:val="32"/>
        </w:rPr>
      </w:pPr>
    </w:p>
    <w:p w14:paraId="2145A7A6" w14:textId="77777777" w:rsidR="0048058A" w:rsidRDefault="0048058A" w:rsidP="0048058A">
      <w:r>
        <w:t>Overview:</w:t>
      </w:r>
    </w:p>
    <w:p w14:paraId="083D4D9F" w14:textId="77777777" w:rsidR="0048058A" w:rsidRDefault="0048058A" w:rsidP="0048058A">
      <w:r>
        <w:t>Leverage Arduino boards to control solar-powered LED path lights, which can adjust brightness based on the time of day or the presence of people. This setup utilizes solar panels to charge batteries during the day, which then power LEDs at night.</w:t>
      </w:r>
    </w:p>
    <w:p w14:paraId="32D776B9" w14:textId="77777777" w:rsidR="0048058A" w:rsidRDefault="0048058A" w:rsidP="0048058A"/>
    <w:p w14:paraId="0EF26642" w14:textId="77777777" w:rsidR="0048058A" w:rsidRDefault="0048058A" w:rsidP="0048058A">
      <w:r>
        <w:lastRenderedPageBreak/>
        <w:t>Components:</w:t>
      </w:r>
    </w:p>
    <w:p w14:paraId="0449BDA8" w14:textId="77777777" w:rsidR="0048058A" w:rsidRDefault="0048058A" w:rsidP="0048058A"/>
    <w:p w14:paraId="1BFD9B0B" w14:textId="77777777" w:rsidR="0048058A" w:rsidRDefault="0048058A" w:rsidP="0048058A">
      <w:r>
        <w:t>Arduino Uno or Nano</w:t>
      </w:r>
    </w:p>
    <w:p w14:paraId="6B31B3A2" w14:textId="77777777" w:rsidR="0048058A" w:rsidRDefault="0048058A" w:rsidP="0048058A">
      <w:r>
        <w:t>Solar panels and rechargeable battery setups</w:t>
      </w:r>
    </w:p>
    <w:p w14:paraId="6CC5485B" w14:textId="77777777" w:rsidR="0048058A" w:rsidRDefault="0048058A" w:rsidP="0048058A">
      <w:r>
        <w:t>PIR (Passive Infrared) sensors for motion detection</w:t>
      </w:r>
    </w:p>
    <w:p w14:paraId="6775CAA9" w14:textId="77777777" w:rsidR="0048058A" w:rsidRDefault="0048058A" w:rsidP="0048058A">
      <w:r>
        <w:t>LEDs or LED strips</w:t>
      </w:r>
    </w:p>
    <w:p w14:paraId="2CEC9C1F" w14:textId="77777777" w:rsidR="0048058A" w:rsidRDefault="0048058A" w:rsidP="0048058A">
      <w:r>
        <w:t>Voltage regulators and power management modules</w:t>
      </w:r>
    </w:p>
    <w:p w14:paraId="0C2E2C3A" w14:textId="77777777" w:rsidR="0048058A" w:rsidRDefault="0048058A" w:rsidP="0048058A">
      <w:r>
        <w:t>Advantages:</w:t>
      </w:r>
    </w:p>
    <w:p w14:paraId="6263742D" w14:textId="77777777" w:rsidR="0048058A" w:rsidRDefault="0048058A" w:rsidP="0048058A"/>
    <w:p w14:paraId="1C6CCAA6" w14:textId="77777777" w:rsidR="0048058A" w:rsidRDefault="0048058A" w:rsidP="0048058A">
      <w:r>
        <w:t>Sustainability: Fully powered by solar energy, minimizing environmental impact.</w:t>
      </w:r>
    </w:p>
    <w:p w14:paraId="14A71627" w14:textId="77777777" w:rsidR="0048058A" w:rsidRDefault="0048058A" w:rsidP="0048058A">
      <w:r>
        <w:t>Interactivity: Lights can change in response to human movement, enhancing user engagement.</w:t>
      </w:r>
    </w:p>
    <w:p w14:paraId="69099375" w14:textId="77777777" w:rsidR="0048058A" w:rsidRDefault="0048058A" w:rsidP="0048058A">
      <w:r>
        <w:t>Scalability: Easily expandable with additional modules for larger areas.</w:t>
      </w:r>
    </w:p>
    <w:p w14:paraId="2F6ADFAC" w14:textId="77777777" w:rsidR="0048058A" w:rsidRDefault="0048058A" w:rsidP="0048058A">
      <w:r>
        <w:t>Implementation Strategy:</w:t>
      </w:r>
    </w:p>
    <w:p w14:paraId="3213A01A" w14:textId="77777777" w:rsidR="0048058A" w:rsidRDefault="0048058A" w:rsidP="0048058A"/>
    <w:p w14:paraId="35F1DE63" w14:textId="77777777" w:rsidR="0048058A" w:rsidRDefault="0048058A" w:rsidP="0048058A">
      <w:r>
        <w:t>Install solar panels connected to batteries that store energy.</w:t>
      </w:r>
    </w:p>
    <w:p w14:paraId="1AED46BF" w14:textId="77777777" w:rsidR="0048058A" w:rsidRDefault="0048058A" w:rsidP="0048058A">
      <w:r>
        <w:t>Use Arduino to manage when and how lights are activated based on sensor input (motion or ambient light sensors).</w:t>
      </w:r>
    </w:p>
    <w:p w14:paraId="7EBDAA0E" w14:textId="1BBFCB81" w:rsidR="0048058A" w:rsidRPr="005D2F84" w:rsidRDefault="0048058A" w:rsidP="0048058A">
      <w:r>
        <w:t>Program the Arduino to adjust LED brightness based on the battery's charge level to ensure longevity throughout the night.</w:t>
      </w:r>
    </w:p>
    <w:sectPr w:rsidR="0048058A" w:rsidRPr="005D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84"/>
    <w:rsid w:val="000D6C04"/>
    <w:rsid w:val="00437624"/>
    <w:rsid w:val="0048058A"/>
    <w:rsid w:val="005D2F84"/>
    <w:rsid w:val="007225B0"/>
    <w:rsid w:val="0091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35E2"/>
  <w15:chartTrackingRefBased/>
  <w15:docId w15:val="{75345CF5-51C9-4685-950D-6971B527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F84"/>
    <w:rPr>
      <w:rFonts w:eastAsiaTheme="majorEastAsia" w:cstheme="majorBidi"/>
      <w:color w:val="272727" w:themeColor="text1" w:themeTint="D8"/>
    </w:rPr>
  </w:style>
  <w:style w:type="paragraph" w:styleId="Title">
    <w:name w:val="Title"/>
    <w:basedOn w:val="Normal"/>
    <w:next w:val="Normal"/>
    <w:link w:val="TitleChar"/>
    <w:uiPriority w:val="10"/>
    <w:qFormat/>
    <w:rsid w:val="005D2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F84"/>
    <w:pPr>
      <w:spacing w:before="160"/>
      <w:jc w:val="center"/>
    </w:pPr>
    <w:rPr>
      <w:i/>
      <w:iCs/>
      <w:color w:val="404040" w:themeColor="text1" w:themeTint="BF"/>
    </w:rPr>
  </w:style>
  <w:style w:type="character" w:customStyle="1" w:styleId="QuoteChar">
    <w:name w:val="Quote Char"/>
    <w:basedOn w:val="DefaultParagraphFont"/>
    <w:link w:val="Quote"/>
    <w:uiPriority w:val="29"/>
    <w:rsid w:val="005D2F84"/>
    <w:rPr>
      <w:i/>
      <w:iCs/>
      <w:color w:val="404040" w:themeColor="text1" w:themeTint="BF"/>
    </w:rPr>
  </w:style>
  <w:style w:type="paragraph" w:styleId="ListParagraph">
    <w:name w:val="List Paragraph"/>
    <w:basedOn w:val="Normal"/>
    <w:uiPriority w:val="34"/>
    <w:qFormat/>
    <w:rsid w:val="005D2F84"/>
    <w:pPr>
      <w:ind w:left="720"/>
      <w:contextualSpacing/>
    </w:pPr>
  </w:style>
  <w:style w:type="character" w:styleId="IntenseEmphasis">
    <w:name w:val="Intense Emphasis"/>
    <w:basedOn w:val="DefaultParagraphFont"/>
    <w:uiPriority w:val="21"/>
    <w:qFormat/>
    <w:rsid w:val="005D2F84"/>
    <w:rPr>
      <w:i/>
      <w:iCs/>
      <w:color w:val="0F4761" w:themeColor="accent1" w:themeShade="BF"/>
    </w:rPr>
  </w:style>
  <w:style w:type="paragraph" w:styleId="IntenseQuote">
    <w:name w:val="Intense Quote"/>
    <w:basedOn w:val="Normal"/>
    <w:next w:val="Normal"/>
    <w:link w:val="IntenseQuoteChar"/>
    <w:uiPriority w:val="30"/>
    <w:qFormat/>
    <w:rsid w:val="005D2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F84"/>
    <w:rPr>
      <w:i/>
      <w:iCs/>
      <w:color w:val="0F4761" w:themeColor="accent1" w:themeShade="BF"/>
    </w:rPr>
  </w:style>
  <w:style w:type="character" w:styleId="IntenseReference">
    <w:name w:val="Intense Reference"/>
    <w:basedOn w:val="DefaultParagraphFont"/>
    <w:uiPriority w:val="32"/>
    <w:qFormat/>
    <w:rsid w:val="005D2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23453">
      <w:bodyDiv w:val="1"/>
      <w:marLeft w:val="0"/>
      <w:marRight w:val="0"/>
      <w:marTop w:val="0"/>
      <w:marBottom w:val="0"/>
      <w:divBdr>
        <w:top w:val="none" w:sz="0" w:space="0" w:color="auto"/>
        <w:left w:val="none" w:sz="0" w:space="0" w:color="auto"/>
        <w:bottom w:val="none" w:sz="0" w:space="0" w:color="auto"/>
        <w:right w:val="none" w:sz="0" w:space="0" w:color="auto"/>
      </w:divBdr>
    </w:div>
    <w:div w:id="426921270">
      <w:bodyDiv w:val="1"/>
      <w:marLeft w:val="0"/>
      <w:marRight w:val="0"/>
      <w:marTop w:val="0"/>
      <w:marBottom w:val="0"/>
      <w:divBdr>
        <w:top w:val="none" w:sz="0" w:space="0" w:color="auto"/>
        <w:left w:val="none" w:sz="0" w:space="0" w:color="auto"/>
        <w:bottom w:val="none" w:sz="0" w:space="0" w:color="auto"/>
        <w:right w:val="none" w:sz="0" w:space="0" w:color="auto"/>
      </w:divBdr>
    </w:div>
    <w:div w:id="535849627">
      <w:bodyDiv w:val="1"/>
      <w:marLeft w:val="0"/>
      <w:marRight w:val="0"/>
      <w:marTop w:val="0"/>
      <w:marBottom w:val="0"/>
      <w:divBdr>
        <w:top w:val="none" w:sz="0" w:space="0" w:color="auto"/>
        <w:left w:val="none" w:sz="0" w:space="0" w:color="auto"/>
        <w:bottom w:val="none" w:sz="0" w:space="0" w:color="auto"/>
        <w:right w:val="none" w:sz="0" w:space="0" w:color="auto"/>
      </w:divBdr>
    </w:div>
    <w:div w:id="1631862626">
      <w:bodyDiv w:val="1"/>
      <w:marLeft w:val="0"/>
      <w:marRight w:val="0"/>
      <w:marTop w:val="0"/>
      <w:marBottom w:val="0"/>
      <w:divBdr>
        <w:top w:val="none" w:sz="0" w:space="0" w:color="auto"/>
        <w:left w:val="none" w:sz="0" w:space="0" w:color="auto"/>
        <w:bottom w:val="none" w:sz="0" w:space="0" w:color="auto"/>
        <w:right w:val="none" w:sz="0" w:space="0" w:color="auto"/>
      </w:divBdr>
    </w:div>
    <w:div w:id="1994719958">
      <w:bodyDiv w:val="1"/>
      <w:marLeft w:val="0"/>
      <w:marRight w:val="0"/>
      <w:marTop w:val="0"/>
      <w:marBottom w:val="0"/>
      <w:divBdr>
        <w:top w:val="none" w:sz="0" w:space="0" w:color="auto"/>
        <w:left w:val="none" w:sz="0" w:space="0" w:color="auto"/>
        <w:bottom w:val="none" w:sz="0" w:space="0" w:color="auto"/>
        <w:right w:val="none" w:sz="0" w:space="0" w:color="auto"/>
      </w:divBdr>
    </w:div>
    <w:div w:id="20710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1</cp:revision>
  <dcterms:created xsi:type="dcterms:W3CDTF">2024-05-20T11:06:00Z</dcterms:created>
  <dcterms:modified xsi:type="dcterms:W3CDTF">2024-05-20T15:31:00Z</dcterms:modified>
</cp:coreProperties>
</file>