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58742" w14:textId="77777777" w:rsidR="00AC1A52" w:rsidRDefault="00000000">
      <w:pPr>
        <w:pStyle w:val="Title"/>
      </w:pPr>
      <w:r>
        <w:t>QR Code Interactive Park Project Plan</w:t>
      </w:r>
    </w:p>
    <w:p w14:paraId="6272CF2F" w14:textId="46EC5BE8" w:rsidR="00AC1A52" w:rsidRDefault="00000000" w:rsidP="00B701D2">
      <w:pPr>
        <w:pStyle w:val="Heading1"/>
        <w:numPr>
          <w:ilvl w:val="0"/>
          <w:numId w:val="10"/>
        </w:numPr>
        <w:ind w:left="360"/>
      </w:pPr>
      <w:r>
        <w:t>Introduction</w:t>
      </w:r>
    </w:p>
    <w:p w14:paraId="3E9DCDC9" w14:textId="0932F7D4" w:rsidR="00B701D2" w:rsidRPr="00B701D2" w:rsidRDefault="00B701D2" w:rsidP="00B701D2">
      <w:r w:rsidRPr="00B701D2">
        <w:t>This exciting project brings a fresh twist to exploring the park by pairing plants with iconic figures from history through QR codes. Imagine strolling through the park and discovering that the charming lily of the valley was Queen Elizabeth II's favorite! Each scan not only reveals the special story behind the plant but also connects you to the fascinating personalities who adored them. It's all about sparking curiosity and creating connections - a playful and engaging way to learn something new and maybe even find out you share a favorite plant with someone legendary. Plus, with our user-friendly digital platform, a simple scan immerses you in a world of intriguing tales and delightful facts, making every visit to the park an adventure in time and nature.</w:t>
      </w:r>
    </w:p>
    <w:p w14:paraId="6686AEAD" w14:textId="642B84A2" w:rsidR="00AC1A52" w:rsidRDefault="00000000" w:rsidP="00B701D2">
      <w:pPr>
        <w:pStyle w:val="Heading1"/>
        <w:numPr>
          <w:ilvl w:val="0"/>
          <w:numId w:val="10"/>
        </w:numPr>
        <w:ind w:left="360"/>
      </w:pPr>
      <w:r>
        <w:t>Objectives</w:t>
      </w:r>
    </w:p>
    <w:p w14:paraId="64BB10DD" w14:textId="77777777" w:rsidR="00B701D2" w:rsidRDefault="00B701D2" w:rsidP="00B701D2">
      <w:pPr>
        <w:pStyle w:val="ListParagraph"/>
        <w:ind w:left="0"/>
      </w:pPr>
      <w:r>
        <w:t>- To blend technology and history within the park's lush landscapes, offering an educational yet interactive adventure for all ages.</w:t>
      </w:r>
    </w:p>
    <w:p w14:paraId="7782CA4B" w14:textId="77777777" w:rsidR="00B701D2" w:rsidRDefault="00B701D2" w:rsidP="00B701D2">
      <w:pPr>
        <w:pStyle w:val="ListParagraph"/>
        <w:ind w:left="0"/>
      </w:pPr>
      <w:r>
        <w:t>- To forge a unique bond between visitors and iconic historical figures by revealing the botanical favorites they cherished, spotlighting the personal connections through plants.</w:t>
      </w:r>
    </w:p>
    <w:p w14:paraId="6F09C084" w14:textId="6F97A18B" w:rsidR="00B701D2" w:rsidRPr="00B701D2" w:rsidRDefault="00B701D2" w:rsidP="00B701D2">
      <w:pPr>
        <w:pStyle w:val="ListParagraph"/>
        <w:ind w:left="0"/>
      </w:pPr>
      <w:r>
        <w:t>- To launch an engaging digital platform filled with fun facts, detailed botanical insights, and captivating stories, easily accessible through a simple QR scan. This platform will not only enrich knowledge but also entertain, unveiling the intriguing links between plants and the past, right at your fingertips.</w:t>
      </w:r>
    </w:p>
    <w:p w14:paraId="7CDDDAB0" w14:textId="77777777" w:rsidR="00AC1A52" w:rsidRDefault="00000000">
      <w:pPr>
        <w:pStyle w:val="Heading1"/>
      </w:pPr>
      <w:r>
        <w:t>3. Materials and Technology Required</w:t>
      </w:r>
    </w:p>
    <w:p w14:paraId="661B918A" w14:textId="77777777" w:rsidR="00AC1A52" w:rsidRDefault="00000000">
      <w:r>
        <w:t>- QR codes to be placed next to the relevant plants.</w:t>
      </w:r>
      <w:r>
        <w:br/>
        <w:t>- Durable, weather-resistant materials for QR code display.</w:t>
      </w:r>
      <w:r>
        <w:br/>
        <w:t>- A website or mobile app to host the digital content accessible via QR codes.</w:t>
      </w:r>
      <w:r>
        <w:br/>
        <w:t>- Content creation tools for developing engaging multimedia information (text, images, videos).</w:t>
      </w:r>
    </w:p>
    <w:p w14:paraId="4AAB41DC" w14:textId="77777777" w:rsidR="00AC1A52" w:rsidRDefault="00000000">
      <w:pPr>
        <w:pStyle w:val="Heading1"/>
      </w:pPr>
      <w:r>
        <w:t>4. Implementation Steps</w:t>
      </w:r>
    </w:p>
    <w:p w14:paraId="270A6FE3" w14:textId="77777777" w:rsidR="00AC1A52" w:rsidRDefault="00000000">
      <w:r>
        <w:t>The implementation of the project involves several critical steps, from content creation to QR code deployment:</w:t>
      </w:r>
    </w:p>
    <w:p w14:paraId="56731E92" w14:textId="77777777" w:rsidR="00AC1A52" w:rsidRDefault="00000000">
      <w:r>
        <w:t>- Research and compile detailed information on plants and their historical associations with prominent figures.</w:t>
      </w:r>
      <w:r>
        <w:br/>
        <w:t>- Develop engaging content, including fun facts and multimedia, for each plant-figure pairing.</w:t>
      </w:r>
      <w:r>
        <w:br/>
      </w:r>
      <w:r>
        <w:lastRenderedPageBreak/>
        <w:t>- Design and deploy a user-friendly website or mobile app where this content will be hosted.</w:t>
      </w:r>
      <w:r>
        <w:br/>
        <w:t>- Generate and place QR codes next to corresponding plants, ensuring visibility and accessibility.</w:t>
      </w:r>
      <w:r>
        <w:br/>
        <w:t>- Test the QR codes to ensure they correctly link to the digital content on the platform.</w:t>
      </w:r>
    </w:p>
    <w:p w14:paraId="1968AF58" w14:textId="77777777" w:rsidR="00AC1A52" w:rsidRDefault="00000000">
      <w:pPr>
        <w:pStyle w:val="Heading1"/>
      </w:pPr>
      <w:r>
        <w:t>5. Testing and Launch</w:t>
      </w:r>
    </w:p>
    <w:p w14:paraId="601B7073" w14:textId="77777777" w:rsidR="00AC1A52" w:rsidRDefault="00000000">
      <w:r>
        <w:t>Before the official launch, conduct thorough testing of QR codes and the digital platform for usability and accuracy. After successful testing, launch the project to the public, promoting the new interactive experience to park visitors.</w:t>
      </w:r>
    </w:p>
    <w:p w14:paraId="17B5CF6F" w14:textId="77777777" w:rsidR="00AC1A52" w:rsidRDefault="00000000">
      <w:pPr>
        <w:pStyle w:val="Heading1"/>
      </w:pPr>
      <w:r>
        <w:t>6. Maintenance and Updates</w:t>
      </w:r>
    </w:p>
    <w:p w14:paraId="34E39F21" w14:textId="77777777" w:rsidR="00AC1A52" w:rsidRDefault="00000000">
      <w:r>
        <w:t>Regular maintenance of QR code markers and periodic updates to the digital content are essential to keep the information relevant and engaging for visitors. This includes checking the physical state of QR code displays and updating the website or app with new content or features.</w:t>
      </w:r>
    </w:p>
    <w:p w14:paraId="1B5C8B9C" w14:textId="77777777" w:rsidR="00AC1A52" w:rsidRDefault="00000000">
      <w:pPr>
        <w:pStyle w:val="Heading1"/>
      </w:pPr>
      <w:r>
        <w:t>7. Conclusion</w:t>
      </w:r>
    </w:p>
    <w:p w14:paraId="48649240" w14:textId="77777777" w:rsidR="00AC1A52" w:rsidRDefault="00000000">
      <w:r>
        <w:t>The QR Code Interactive Park project presents a novel approach to blending nature, technology, and history, offering visitors a unique way to explore the botanical world's historical connections. Through this interactive experience, the park becomes not just a place of natural beauty but also a portal to the past, deepening visitors' appreciation for both the plant life and the historical figures associated with them.</w:t>
      </w:r>
    </w:p>
    <w:sectPr w:rsidR="00AC1A52" w:rsidSect="00C873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5C4255D"/>
    <w:multiLevelType w:val="hybridMultilevel"/>
    <w:tmpl w:val="D6703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9800882">
    <w:abstractNumId w:val="8"/>
  </w:num>
  <w:num w:numId="2" w16cid:durableId="554659211">
    <w:abstractNumId w:val="6"/>
  </w:num>
  <w:num w:numId="3" w16cid:durableId="257494137">
    <w:abstractNumId w:val="5"/>
  </w:num>
  <w:num w:numId="4" w16cid:durableId="1595435047">
    <w:abstractNumId w:val="4"/>
  </w:num>
  <w:num w:numId="5" w16cid:durableId="581139032">
    <w:abstractNumId w:val="7"/>
  </w:num>
  <w:num w:numId="6" w16cid:durableId="304283916">
    <w:abstractNumId w:val="3"/>
  </w:num>
  <w:num w:numId="7" w16cid:durableId="1476144938">
    <w:abstractNumId w:val="2"/>
  </w:num>
  <w:num w:numId="8" w16cid:durableId="1810710137">
    <w:abstractNumId w:val="1"/>
  </w:num>
  <w:num w:numId="9" w16cid:durableId="1290357884">
    <w:abstractNumId w:val="0"/>
  </w:num>
  <w:num w:numId="10" w16cid:durableId="18418958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63C5A"/>
    <w:rsid w:val="00AA1D8D"/>
    <w:rsid w:val="00AC1A52"/>
    <w:rsid w:val="00B47730"/>
    <w:rsid w:val="00B701D2"/>
    <w:rsid w:val="00C873C3"/>
    <w:rsid w:val="00CB0664"/>
    <w:rsid w:val="00DB7D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D808E9"/>
  <w14:defaultImageDpi w14:val="300"/>
  <w15:docId w15:val="{DBF26971-A2DE-4E27-8978-9A611CE71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Никола Момчилов</cp:lastModifiedBy>
  <cp:revision>2</cp:revision>
  <dcterms:created xsi:type="dcterms:W3CDTF">2024-03-05T20:44:00Z</dcterms:created>
  <dcterms:modified xsi:type="dcterms:W3CDTF">2024-03-05T20:44:00Z</dcterms:modified>
  <cp:category/>
</cp:coreProperties>
</file>