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#07a: EMPLOYER SELECTION SUBMITTED EMAIL - 7A</w:t>
      </w:r>
    </w:p>
    <w:p>
      <w:pPr>
        <w:spacing w:after="180" w:before="0"/>
        <w:jc w:val="center"/>
      </w:pPr>
      <w:r>
        <w:rPr>
          <w:color w:val="64748B"/>
          <w:sz w:val="18"/>
          <w:szCs w:val="18"/>
        </w:rPr>
        <w:t xml:space="preserve">OFFICIAL RECRUITMENT &amp; TRAINING TRANSMISSION RECORD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REFERENCE: </w:t>
            </w:r>
            <w:r>
              <w:rPr>
                <w:b/>
                <w:bCs/>
                <w:color w:val="0B3486"/>
              </w:rPr>
              <w:t xml:space="preserve">#07a</w:t>
            </w:r>
          </w:p>
          <w:p>
            <w:r>
              <w:rPr>
                <w:b/>
                <w:bCs/>
                <w:color w:val="1E293B"/>
              </w:rPr>
              <w:t xml:space="preserve">FROM: </w:t>
            </w:r>
            <w:r>
              <w:t xml:space="preserve">Blue Collar Recruitment &lt;info@bluecollarrecruitment.co&gt;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Employer Selection Form Received — Verification In Progress</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We confirm that Blue Collar Recruitment has successfully received your submitted Employer Selection Form for the position of SITE ENGINEER  – FIFO (PERTH, WA).</w:t>
      </w:r>
    </w:p>
    <w:p>
      <w:pPr>
        <w:spacing w:after="60" w:before="60"/>
      </w:pPr>
      <w:r>
        <w:rPr>
          <w:rFonts w:ascii="Calibri" w:cs="Calibri" w:eastAsia="Calibri" w:hAnsi="Calibri"/>
          <w:color w:val="1E293B"/>
          <w:sz w:val="20"/>
          <w:szCs w:val="20"/>
        </w:rPr>
        <w:t xml:space="preserve">Your nominated employer selection (MACA LIMITED) has been securely registered in our placement system. Our corporate partnerships desk is now validating your submission against active host employer quota allocations, visa compliance standards, and Western Australian resources project deployment schedules.</w:t>
      </w:r>
    </w:p>
    <w:p>
      <w:pPr>
        <w:spacing w:after="60" w:before="60"/>
      </w:pPr>
      <w:r>
        <w:rPr>
          <w:rFonts w:ascii="Calibri" w:cs="Calibri" w:eastAsia="Calibri" w:hAnsi="Calibri"/>
          <w:color w:val="1E293B"/>
          <w:sz w:val="20"/>
          <w:szCs w:val="20"/>
        </w:rPr>
        <w:t xml:space="preserve">Your candidate portal status has been updated to: Employer Selection — Under Review.</w:t>
      </w:r>
    </w:p>
    <w:p>
      <w:pPr>
        <w:spacing w:after="60" w:before="60"/>
      </w:pPr>
      <w:r>
        <w:rPr>
          <w:rFonts w:ascii="Calibri" w:cs="Calibri" w:eastAsia="Calibri" w:hAnsi="Calibri"/>
          <w:color w:val="1E293B"/>
          <w:sz w:val="20"/>
          <w:szCs w:val="20"/>
        </w:rPr>
        <w:t xml:space="preserve">Our liaison team will provide a formal allocation update upon completion of the quota verification process.</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Blue Collar Employer Partnerships Team</w:t>
      </w:r>
    </w:p>
    <w:p>
      <w:pPr>
        <w:spacing w:after="60" w:before="60"/>
      </w:pPr>
      <w:r>
        <w:rPr>
          <w:rFonts w:ascii="Calibri" w:cs="Calibri" w:eastAsia="Calibri" w:hAnsi="Calibri"/>
          <w:color w:val="1E293B"/>
          <w:sz w:val="20"/>
          <w:szCs w:val="20"/>
        </w:rPr>
        <w:t xml:space="preserve">Blue Collar Recruitment Pty Ltd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2026-10-27T00:58:58.355Z</dcterms:created>
  <dcterms:modified xsi:type="dcterms:W3CDTF">2026-10-27T00:58:58.355Z</dcterms:modified>
</cp:coreProperties>
</file>

<file path=docProps/custom.xml><?xml version="1.0" encoding="utf-8"?>
<Properties xmlns="http://schemas.openxmlformats.org/officeDocument/2006/custom-properties" xmlns:vt="http://schemas.openxmlformats.org/officeDocument/2006/docPropsVTypes"/>
</file>