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93"/>
      </w:pPr>
      <w:r>
        <w:rPr>
          <w:rFonts w:ascii="Hiragino Sans" w:hAnsi="Hiragino Sans" w:cs="Hiragino Sans"/>
          <w:sz w:val="58"/>
          <w:sz-cs w:val="58"/>
          <w:b/>
          <w:spacing w:val="0"/>
          <w:color w:val="0E0E0E"/>
        </w:rPr>
        <w:t xml:space="preserve">うちの在庫ノート 内部設計書</w:t>
      </w:r>
    </w:p>
    <w:p>
      <w:pPr>
        <w:spacing w:after="240"/>
      </w:pPr>
      <w:r>
        <w:rPr>
          <w:rFonts w:ascii="Hiragino Sans" w:hAnsi="Hiragino Sans" w:cs="Hiragino Sans"/>
          <w:sz w:val="48"/>
          <w:sz-cs w:val="48"/>
          <w:b/>
          <w:spacing w:val="0"/>
          <w:color w:val="0E0E0E"/>
        </w:rPr>
        <w:t xml:space="preserve">1. 文書情報</w:t>
      </w:r>
    </w:p>
    <w:p>
      <w:pPr>
        <w:ind w:left="720" w:first-line="-720"/>
      </w:pPr>
      <w:r>
        <w:rPr>
          <w:rFonts w:ascii="Hiragino Sans" w:hAnsi="Hiragino Sans" w:cs="Hiragino Sans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文書名: うちの在庫ノート 内部設計書</w:t>
      </w:r>
    </w:p>
    <w:p>
      <w:pPr>
        <w:ind w:left="720" w:first-line="-720"/>
      </w:pPr>
      <w:r>
        <w:rPr>
          <w:rFonts w:ascii="Hiragino Sans" w:hAnsi="Hiragino Sans" w:cs="Hiragino Sans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対象システム: 家庭向け在庫管理アプリ</w:t>
      </w:r>
    </w:p>
    <w:p>
      <w:pPr>
        <w:ind w:left="720" w:first-line="-720"/>
      </w:pPr>
      <w:r>
        <w:rPr>
          <w:rFonts w:ascii="Hiragino Sans" w:hAnsi="Hiragino Sans" w:cs="Hiragino Sans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作成日: 2026-02-28</w:t>
      </w:r>
    </w:p>
    <w:p>
      <w:pPr>
        <w:spacing w:after="240"/>
      </w:pPr>
      <w:r>
        <w:rPr>
          <w:rFonts w:ascii="Hiragino Sans" w:hAnsi="Hiragino Sans" w:cs="Hiragino Sans"/>
          <w:sz w:val="48"/>
          <w:sz-cs w:val="48"/>
          <w:b/>
          <w:spacing w:val="0"/>
          <w:color w:val="0E0E0E"/>
        </w:rPr>
        <w:t xml:space="preserve">2. システム構成</w:t>
      </w:r>
    </w:p>
    <w:p>
      <w:pPr/>
      <w:r>
        <w:rPr>
          <w:rFonts w:ascii="Hiragino Sans" w:hAnsi="Hiragino Sans" w:cs="Hiragino Sans"/>
          <w:sz w:val="32"/>
          <w:sz-cs w:val="32"/>
          <w:b/>
          <w:spacing w:val="0"/>
          <w:color w:val="0E0E0E"/>
        </w:rPr>
        <w:t xml:space="preserve">層</w:t>
      </w:r>
    </w:p>
    <w:p>
      <w:pPr/>
      <w:r>
        <w:rPr>
          <w:rFonts w:ascii="Hiragino Sans" w:hAnsi="Hiragino Sans" w:cs="Hiragino Sans"/>
          <w:sz w:val="32"/>
          <w:sz-cs w:val="32"/>
          <w:b/>
          <w:spacing w:val="0"/>
          <w:color w:val="0E0E0E"/>
        </w:rPr>
        <w:t xml:space="preserve">技術</w:t>
      </w:r>
    </w:p>
    <w:p>
      <w:pPr/>
      <w:r>
        <w:rPr>
          <w:rFonts w:ascii="Hiragino Sans" w:hAnsi="Hiragino Sans" w:cs="Hiragino Sans"/>
          <w:sz w:val="32"/>
          <w:sz-cs w:val="32"/>
          <w:b/>
          <w:spacing w:val="0"/>
          <w:color w:val="0E0E0E"/>
        </w:rPr>
        <w:t xml:space="preserve">役割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フロントエンド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React + Vite + TypeScript + styled-components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画面表示、入力受付、API 呼び出し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バックエンド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Laravel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API 提供、バリデーション、DB 永続化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データベース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MySQL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在庫、カテゴリ、保管場所の保存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CI/CD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GitHub Actions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ビルド、型チェック、PHP 構文チェック</w:t>
      </w:r>
    </w:p>
    <w:p>
      <w:pPr>
        <w:spacing w:after="240"/>
      </w:pPr>
      <w:r>
        <w:rPr>
          <w:rFonts w:ascii="Hiragino Sans" w:hAnsi="Hiragino Sans" w:cs="Hiragino Sans"/>
          <w:sz w:val="48"/>
          <w:sz-cs w:val="48"/>
          <w:b/>
          <w:spacing w:val="0"/>
          <w:color w:val="0E0E0E"/>
        </w:rPr>
        <w:t xml:space="preserve">3. フロントエンド内部設計</w:t>
      </w:r>
    </w:p>
    <w:p>
      <w:pPr>
        <w:spacing w:after="200"/>
      </w:pPr>
      <w:r>
        <w:rPr>
          <w:rFonts w:ascii="Hiragino Sans" w:hAnsi="Hiragino Sans" w:cs="Hiragino Sans"/>
          <w:sz w:val="40"/>
          <w:sz-cs w:val="40"/>
          <w:b/>
          <w:spacing w:val="0"/>
          <w:color w:val="0E0E0E"/>
        </w:rPr>
        <w:t xml:space="preserve">3.1 ディレクトリ構成</w:t>
      </w:r>
    </w:p>
    <w:p>
      <w:pPr/>
      <w:r>
        <w:rPr>
          <w:rFonts w:ascii="Hiragino Sans" w:hAnsi="Hiragino Sans" w:cs="Hiragino Sans"/>
          <w:sz w:val="32"/>
          <w:sz-cs w:val="32"/>
          <w:b/>
          <w:spacing w:val="0"/>
          <w:color w:val="0E0E0E"/>
        </w:rPr>
        <w:t xml:space="preserve">パス</w:t>
      </w:r>
    </w:p>
    <w:p>
      <w:pPr/>
      <w:r>
        <w:rPr>
          <w:rFonts w:ascii="Hiragino Sans" w:hAnsi="Hiragino Sans" w:cs="Hiragino Sans"/>
          <w:sz w:val="32"/>
          <w:sz-cs w:val="32"/>
          <w:b/>
          <w:spacing w:val="0"/>
          <w:color w:val="0E0E0E"/>
        </w:rPr>
        <w:t xml:space="preserve">役割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src/App.tsx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画面全体の組み立て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src/components/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表示コンポーネント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src/hooks/useInventoryDashboard.ts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在庫画面の状態管理と操作処理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src/hooks/inventoryDashboardReducer.ts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状態遷移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src/services/inventoryApi.ts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API 通信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src/utils/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純粋関数、selector、補助処理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src/styles/appStyles.ts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styled-components 定義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src/types.ts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型定義</w:t>
      </w:r>
    </w:p>
    <w:p>
      <w:pPr>
        <w:spacing w:after="200"/>
      </w:pPr>
      <w:r>
        <w:rPr>
          <w:rFonts w:ascii="Hiragino Sans" w:hAnsi="Hiragino Sans" w:cs="Hiragino Sans"/>
          <w:sz w:val="40"/>
          <w:sz-cs w:val="40"/>
          <w:b/>
          <w:spacing w:val="0"/>
          <w:color w:val="0E0E0E"/>
        </w:rPr>
        <w:t xml:space="preserve">3.2 コンポーネント設計</w:t>
      </w:r>
    </w:p>
    <w:p>
      <w:pPr/>
      <w:r>
        <w:rPr>
          <w:rFonts w:ascii="Hiragino Sans" w:hAnsi="Hiragino Sans" w:cs="Hiragino Sans"/>
          <w:sz w:val="32"/>
          <w:sz-cs w:val="32"/>
          <w:b/>
          <w:spacing w:val="0"/>
          <w:color w:val="0E0E0E"/>
        </w:rPr>
        <w:t xml:space="preserve">コンポーネント</w:t>
      </w:r>
    </w:p>
    <w:p>
      <w:pPr/>
      <w:r>
        <w:rPr>
          <w:rFonts w:ascii="Hiragino Sans" w:hAnsi="Hiragino Sans" w:cs="Hiragino Sans"/>
          <w:sz w:val="32"/>
          <w:sz-cs w:val="32"/>
          <w:b/>
          <w:spacing w:val="0"/>
          <w:color w:val="0E0E0E"/>
        </w:rPr>
        <w:t xml:space="preserve">役割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App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画面構成の配線のみを行う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HeroSection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タイトル、状態メッセージ、サマリー表示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InventoryForm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在庫入力フォーム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InventoryList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在庫一覧、検索、絞り込み、数量更新、削除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ShoppingMemo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補充対象一覧</w:t>
      </w:r>
    </w:p>
    <w:p>
      <w:pPr>
        <w:spacing w:after="200"/>
      </w:pPr>
      <w:r>
        <w:rPr>
          <w:rFonts w:ascii="Hiragino Sans" w:hAnsi="Hiragino Sans" w:cs="Hiragino Sans"/>
          <w:sz w:val="40"/>
          <w:sz-cs w:val="40"/>
          <w:b/>
          <w:spacing w:val="0"/>
          <w:color w:val="0E0E0E"/>
        </w:rPr>
        <w:t xml:space="preserve">3.3 状態管理設計</w:t>
      </w:r>
    </w:p>
    <w:p>
      <w:pPr>
        <w:spacing w:after="320"/>
      </w:pPr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状態管理は useInventoryDashboard に集約し、内部で useReducer を利用する。</w:t>
      </w:r>
    </w:p>
    <w:p>
      <w:pPr/>
      <w:r>
        <w:rPr>
          <w:rFonts w:ascii="Hiragino Sans" w:hAnsi="Hiragino Sans" w:cs="Hiragino Sans"/>
          <w:sz w:val="32"/>
          <w:sz-cs w:val="32"/>
          <w:b/>
          <w:spacing w:val="0"/>
          <w:color w:val="0E0E0E"/>
        </w:rPr>
        <w:t xml:space="preserve">状態名</w:t>
      </w:r>
    </w:p>
    <w:p>
      <w:pPr/>
      <w:r>
        <w:rPr>
          <w:rFonts w:ascii="Hiragino Sans" w:hAnsi="Hiragino Sans" w:cs="Hiragino Sans"/>
          <w:sz w:val="32"/>
          <w:sz-cs w:val="32"/>
          <w:b/>
          <w:spacing w:val="0"/>
          <w:color w:val="0E0E0E"/>
        </w:rPr>
        <w:t xml:space="preserve">内容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items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在庫一覧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categories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カテゴリ一覧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storageLocations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保管場所一覧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form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入力フォーム状態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search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検索文字列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selectedCategory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選択中カテゴリ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statusMessage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画面表示用メッセージ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isLoading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読み込み中フラグ</w:t>
      </w:r>
    </w:p>
    <w:p>
      <w:pPr/>
      <w:r>
        <w:rPr>
          <w:rFonts w:ascii="Hiragino Sans" w:hAnsi="Hiragino Sans" w:cs="Hiragino Sans"/>
          <w:sz w:val="32"/>
          <w:sz-cs w:val="32"/>
          <w:b/>
          <w:spacing w:val="0"/>
          <w:color w:val="0E0E0E"/>
        </w:rPr>
        <w:t xml:space="preserve">アクション</w:t>
      </w:r>
    </w:p>
    <w:p>
      <w:pPr/>
      <w:r>
        <w:rPr>
          <w:rFonts w:ascii="Hiragino Sans" w:hAnsi="Hiragino Sans" w:cs="Hiragino Sans"/>
          <w:sz w:val="32"/>
          <w:sz-cs w:val="32"/>
          <w:b/>
          <w:spacing w:val="0"/>
          <w:color w:val="0E0E0E"/>
        </w:rPr>
        <w:t xml:space="preserve">内容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loadStarted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初期読み込み開始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loadCompleted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初期読み込み完了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formUpdated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フォーム入力更新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searchChanged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検索条件更新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selectedCategoryChanged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カテゴリ絞り込み更新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itemAdded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在庫追加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itemUpdated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在庫更新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itemDeleted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在庫削除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statusUpdated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状態文言更新</w:t>
      </w:r>
    </w:p>
    <w:p>
      <w:pPr>
        <w:spacing w:after="200"/>
      </w:pPr>
      <w:r>
        <w:rPr>
          <w:rFonts w:ascii="Hiragino Sans" w:hAnsi="Hiragino Sans" w:cs="Hiragino Sans"/>
          <w:sz w:val="40"/>
          <w:sz-cs w:val="40"/>
          <w:b/>
          <w:spacing w:val="0"/>
          <w:color w:val="0E0E0E"/>
        </w:rPr>
        <w:t xml:space="preserve">3.4 副作用設計</w:t>
      </w:r>
    </w:p>
    <w:p>
      <w:pPr>
        <w:ind w:left="720" w:first-line="-720"/>
      </w:pPr>
      <w:r>
        <w:rPr>
          <w:rFonts w:ascii="Hiragino Sans" w:hAnsi="Hiragino Sans" w:cs="Hiragino Sans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初期表示時に useEffect で 1 回だけマスタと在庫一覧を取得する</w:t>
      </w:r>
    </w:p>
    <w:p>
      <w:pPr>
        <w:ind w:left="720" w:first-line="-720"/>
      </w:pPr>
      <w:r>
        <w:rPr>
          <w:rFonts w:ascii="Hiragino Sans" w:hAnsi="Hiragino Sans" w:cs="Hiragino Sans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AbortController を利用して unmount 後更新を防止する</w:t>
      </w:r>
    </w:p>
    <w:p>
      <w:pPr>
        <w:ind w:left="720" w:first-line="-720"/>
      </w:pPr>
      <w:r>
        <w:rPr>
          <w:rFonts w:ascii="Hiragino Sans" w:hAnsi="Hiragino Sans" w:cs="Hiragino Sans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派生表示値は reducer 状態に保持せず、selector で算出する</w:t>
      </w:r>
    </w:p>
    <w:p>
      <w:pPr>
        <w:spacing w:after="200"/>
      </w:pPr>
      <w:r>
        <w:rPr>
          <w:rFonts w:ascii="Hiragino Sans" w:hAnsi="Hiragino Sans" w:cs="Hiragino Sans"/>
          <w:sz w:val="40"/>
          <w:sz-cs w:val="40"/>
          <w:b/>
          <w:spacing w:val="0"/>
          <w:color w:val="0E0E0E"/>
        </w:rPr>
        <w:t xml:space="preserve">3.5 Selector / Utility 設計</w:t>
      </w:r>
    </w:p>
    <w:p>
      <w:pPr/>
      <w:r>
        <w:rPr>
          <w:rFonts w:ascii="Hiragino Sans" w:hAnsi="Hiragino Sans" w:cs="Hiragino Sans"/>
          <w:sz w:val="32"/>
          <w:sz-cs w:val="32"/>
          <w:b/>
          <w:spacing w:val="0"/>
          <w:color w:val="0E0E0E"/>
        </w:rPr>
        <w:t xml:space="preserve">関数</w:t>
      </w:r>
    </w:p>
    <w:p>
      <w:pPr/>
      <w:r>
        <w:rPr>
          <w:rFonts w:ascii="Hiragino Sans" w:hAnsi="Hiragino Sans" w:cs="Hiragino Sans"/>
          <w:sz w:val="32"/>
          <w:sz-cs w:val="32"/>
          <w:b/>
          <w:spacing w:val="0"/>
          <w:color w:val="0E0E0E"/>
        </w:rPr>
        <w:t xml:space="preserve">役割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filterInventoryItems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一覧絞り込みと並び替え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summarizeInventory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サマリー集計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extractShoppingList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買い物メモ抽出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createInitialForm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フォーム初期値作成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daysUntil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期限までの日数計算</w:t>
      </w:r>
    </w:p>
    <w:p>
      <w:pPr>
        <w:spacing w:after="240"/>
      </w:pPr>
      <w:r>
        <w:rPr>
          <w:rFonts w:ascii="Hiragino Sans" w:hAnsi="Hiragino Sans" w:cs="Hiragino Sans"/>
          <w:sz w:val="48"/>
          <w:sz-cs w:val="48"/>
          <w:b/>
          <w:spacing w:val="0"/>
          <w:color w:val="0E0E0E"/>
        </w:rPr>
        <w:t xml:space="preserve">4. API サービス設計</w:t>
      </w:r>
    </w:p>
    <w:p>
      <w:pPr/>
      <w:r>
        <w:rPr>
          <w:rFonts w:ascii="Hiragino Sans" w:hAnsi="Hiragino Sans" w:cs="Hiragino Sans"/>
          <w:sz w:val="32"/>
          <w:sz-cs w:val="32"/>
          <w:b/>
          <w:spacing w:val="0"/>
          <w:color w:val="0E0E0E"/>
        </w:rPr>
        <w:t xml:space="preserve">関数</w:t>
      </w:r>
    </w:p>
    <w:p>
      <w:pPr/>
      <w:r>
        <w:rPr>
          <w:rFonts w:ascii="Hiragino Sans" w:hAnsi="Hiragino Sans" w:cs="Hiragino Sans"/>
          <w:sz w:val="32"/>
          <w:sz-cs w:val="32"/>
          <w:b/>
          <w:spacing w:val="0"/>
          <w:color w:val="0E0E0E"/>
        </w:rPr>
        <w:t xml:space="preserve">対応 API</w:t>
      </w:r>
    </w:p>
    <w:p>
      <w:pPr/>
      <w:r>
        <w:rPr>
          <w:rFonts w:ascii="Hiragino Sans" w:hAnsi="Hiragino Sans" w:cs="Hiragino Sans"/>
          <w:sz w:val="32"/>
          <w:sz-cs w:val="32"/>
          <w:b/>
          <w:spacing w:val="0"/>
          <w:color w:val="0E0E0E"/>
        </w:rPr>
        <w:t xml:space="preserve">役割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fetchInventoryMetadata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GET /api/inventory-metadata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マスタ取得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fetchInventoryItems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GET /api/inventory-items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在庫取得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createInventoryItem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POST /api/inventory-items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在庫登録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updateInventoryItem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PATCH /api/inventory-items/{id}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在庫更新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deleteInventoryItem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DELETE /api/inventory-items/{id}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在庫削除</w:t>
      </w:r>
    </w:p>
    <w:p>
      <w:pPr>
        <w:spacing w:after="240"/>
      </w:pPr>
      <w:r>
        <w:rPr>
          <w:rFonts w:ascii="Hiragino Sans" w:hAnsi="Hiragino Sans" w:cs="Hiragino Sans"/>
          <w:sz w:val="48"/>
          <w:sz-cs w:val="48"/>
          <w:b/>
          <w:spacing w:val="0"/>
          <w:color w:val="0E0E0E"/>
        </w:rPr>
        <w:t xml:space="preserve">5. バックエンド内部設計</w:t>
      </w:r>
    </w:p>
    <w:p>
      <w:pPr/>
      <w:r>
        <w:rPr>
          <w:rFonts w:ascii="Hiragino Sans" w:hAnsi="Hiragino Sans" w:cs="Hiragino Sans"/>
          <w:sz w:val="32"/>
          <w:sz-cs w:val="32"/>
          <w:b/>
          <w:spacing w:val="0"/>
          <w:color w:val="0E0E0E"/>
        </w:rPr>
        <w:t xml:space="preserve">メソッド</w:t>
      </w:r>
    </w:p>
    <w:p>
      <w:pPr/>
      <w:r>
        <w:rPr>
          <w:rFonts w:ascii="Hiragino Sans" w:hAnsi="Hiragino Sans" w:cs="Hiragino Sans"/>
          <w:sz w:val="32"/>
          <w:sz-cs w:val="32"/>
          <w:b/>
          <w:spacing w:val="0"/>
          <w:color w:val="0E0E0E"/>
        </w:rPr>
        <w:t xml:space="preserve">パス</w:t>
      </w:r>
    </w:p>
    <w:p>
      <w:pPr/>
      <w:r>
        <w:rPr>
          <w:rFonts w:ascii="Hiragino Sans" w:hAnsi="Hiragino Sans" w:cs="Hiragino Sans"/>
          <w:sz w:val="32"/>
          <w:sz-cs w:val="32"/>
          <w:b/>
          <w:spacing w:val="0"/>
          <w:color w:val="0E0E0E"/>
        </w:rPr>
        <w:t xml:space="preserve">コントローラ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GET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/api/inventory-metadata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InventoryMetadataController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GET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/api/inventory-items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InventoryItemController@index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POST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/api/inventory-items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InventoryItemController@store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PATCH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/api/inventory-items/{inventoryItem}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InventoryItemController@update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DELETE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/api/inventory-items/{inventoryItem}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InventoryItemController@destroy</w:t>
      </w:r>
    </w:p>
    <w:p>
      <w:pPr>
        <w:spacing w:after="240"/>
      </w:pPr>
      <w:r>
        <w:rPr>
          <w:rFonts w:ascii="Hiragino Sans" w:hAnsi="Hiragino Sans" w:cs="Hiragino Sans"/>
          <w:sz w:val="48"/>
          <w:sz-cs w:val="48"/>
          <w:b/>
          <w:spacing w:val="0"/>
          <w:color w:val="0E0E0E"/>
        </w:rPr>
        <w:t xml:space="preserve">6. データベース内部設計</w:t>
      </w:r>
    </w:p>
    <w:p>
      <w:pPr/>
      <w:r>
        <w:rPr>
          <w:rFonts w:ascii="Hiragino Sans" w:hAnsi="Hiragino Sans" w:cs="Hiragino Sans"/>
          <w:sz w:val="32"/>
          <w:sz-cs w:val="32"/>
          <w:b/>
          <w:spacing w:val="0"/>
          <w:color w:val="0E0E0E"/>
        </w:rPr>
        <w:t xml:space="preserve">テーブル名</w:t>
      </w:r>
    </w:p>
    <w:p>
      <w:pPr/>
      <w:r>
        <w:rPr>
          <w:rFonts w:ascii="Hiragino Sans" w:hAnsi="Hiragino Sans" w:cs="Hiragino Sans"/>
          <w:sz w:val="32"/>
          <w:sz-cs w:val="32"/>
          <w:b/>
          <w:spacing w:val="0"/>
          <w:color w:val="0E0E0E"/>
        </w:rPr>
        <w:t xml:space="preserve">内容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categories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カテゴリマスタ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storage_locations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保管場所マスタ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inventory_items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在庫本体</w:t>
      </w:r>
    </w:p>
    <w:p>
      <w:pPr>
        <w:spacing w:after="240"/>
      </w:pPr>
      <w:r>
        <w:rPr>
          <w:rFonts w:ascii="Hiragino Sans" w:hAnsi="Hiragino Sans" w:cs="Hiragino Sans"/>
          <w:sz w:val="48"/>
          <w:sz-cs w:val="48"/>
          <w:b/>
          <w:spacing w:val="0"/>
          <w:color w:val="0E0E0E"/>
        </w:rPr>
        <w:t xml:space="preserve">7. バリデーション内部設計</w:t>
      </w:r>
    </w:p>
    <w:p>
      <w:pPr/>
      <w:r>
        <w:rPr>
          <w:rFonts w:ascii="Hiragino Sans" w:hAnsi="Hiragino Sans" w:cs="Hiragino Sans"/>
          <w:sz w:val="32"/>
          <w:sz-cs w:val="32"/>
          <w:b/>
          <w:spacing w:val="0"/>
          <w:color w:val="0E0E0E"/>
        </w:rPr>
        <w:t xml:space="preserve">項目</w:t>
      </w:r>
    </w:p>
    <w:p>
      <w:pPr/>
      <w:r>
        <w:rPr>
          <w:rFonts w:ascii="Hiragino Sans" w:hAnsi="Hiragino Sans" w:cs="Hiragino Sans"/>
          <w:sz w:val="32"/>
          <w:sz-cs w:val="32"/>
          <w:b/>
          <w:spacing w:val="0"/>
          <w:color w:val="0E0E0E"/>
        </w:rPr>
        <w:t xml:space="preserve">ルール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name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required / string / max:255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categoryId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required / uuid / exists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storageLocationId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required / uuid / exists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quantity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required / integer / min:0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threshold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required / integer / min:0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unit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required / string / max:30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expiresAt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nullable / date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note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nullable / string / max:1000</w:t>
      </w:r>
    </w:p>
    <w:p>
      <w:pPr>
        <w:spacing w:after="240"/>
      </w:pPr>
      <w:r>
        <w:rPr>
          <w:rFonts w:ascii="Hiragino Sans" w:hAnsi="Hiragino Sans" w:cs="Hiragino Sans"/>
          <w:sz w:val="48"/>
          <w:sz-cs w:val="48"/>
          <w:b/>
          <w:spacing w:val="0"/>
          <w:color w:val="0E0E0E"/>
        </w:rPr>
        <w:t xml:space="preserve">8. テスト設計</w:t>
      </w:r>
    </w:p>
    <w:p>
      <w:pPr/>
      <w:r>
        <w:rPr>
          <w:rFonts w:ascii="Hiragino Sans" w:hAnsi="Hiragino Sans" w:cs="Hiragino Sans"/>
          <w:sz w:val="32"/>
          <w:sz-cs w:val="32"/>
          <w:b/>
          <w:spacing w:val="0"/>
          <w:color w:val="0E0E0E"/>
        </w:rPr>
        <w:t xml:space="preserve">対象</w:t>
      </w:r>
    </w:p>
    <w:p>
      <w:pPr/>
      <w:r>
        <w:rPr>
          <w:rFonts w:ascii="Hiragino Sans" w:hAnsi="Hiragino Sans" w:cs="Hiragino Sans"/>
          <w:sz w:val="32"/>
          <w:sz-cs w:val="32"/>
          <w:b/>
          <w:spacing w:val="0"/>
          <w:color w:val="0E0E0E"/>
        </w:rPr>
        <w:t xml:space="preserve">テスト内容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inventoryDashboardReducer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状態遷移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useInventoryDashboard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初期ロード、更新、失敗系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InventoryList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表示、操作イベント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inventorySelectors</w:t>
      </w:r>
    </w:p>
    <w:p>
      <w:pPr/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絞り込み、集計、並び順</w:t>
      </w:r>
    </w:p>
    <w:p>
      <w:pPr>
        <w:spacing w:after="240"/>
      </w:pPr>
      <w:r>
        <w:rPr>
          <w:rFonts w:ascii="Hiragino Sans" w:hAnsi="Hiragino Sans" w:cs="Hiragino Sans"/>
          <w:sz w:val="48"/>
          <w:sz-cs w:val="48"/>
          <w:b/>
          <w:spacing w:val="0"/>
          <w:color w:val="0E0E0E"/>
        </w:rPr>
        <w:t xml:space="preserve">9. CI/CD 設計</w:t>
      </w:r>
    </w:p>
    <w:p>
      <w:pPr>
        <w:ind w:left="720" w:first-line="-720"/>
      </w:pPr>
      <w:r>
        <w:rPr>
          <w:rFonts w:ascii="Hiragino Sans" w:hAnsi="Hiragino Sans" w:cs="Hiragino Sans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Node.js 環境セットアップ</w:t>
      </w:r>
    </w:p>
    <w:p>
      <w:pPr>
        <w:ind w:left="720" w:first-line="-720"/>
      </w:pPr>
      <w:r>
        <w:rPr>
          <w:rFonts w:ascii="Hiragino Sans" w:hAnsi="Hiragino Sans" w:cs="Hiragino Sans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フロントエンド依存関係インストール</w:t>
      </w:r>
    </w:p>
    <w:p>
      <w:pPr>
        <w:ind w:left="720" w:first-line="-720"/>
      </w:pPr>
      <w:r>
        <w:rPr>
          <w:rFonts w:ascii="Hiragino Sans" w:hAnsi="Hiragino Sans" w:cs="Hiragino Sans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TypeScript 型チェック</w:t>
      </w:r>
    </w:p>
    <w:p>
      <w:pPr>
        <w:ind w:left="720" w:first-line="-720"/>
      </w:pPr>
      <w:r>
        <w:rPr>
          <w:rFonts w:ascii="Hiragino Sans" w:hAnsi="Hiragino Sans" w:cs="Hiragino Sans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フロントエンドビルド</w:t>
      </w:r>
    </w:p>
    <w:p>
      <w:pPr>
        <w:ind w:left="720" w:first-line="-720"/>
      </w:pPr>
      <w:r>
        <w:rPr>
          <w:rFonts w:ascii="Hiragino Sans" w:hAnsi="Hiragino Sans" w:cs="Hiragino Sans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PHP 環境セットアップ</w:t>
      </w:r>
    </w:p>
    <w:p>
      <w:pPr>
        <w:ind w:left="720" w:first-line="-720"/>
      </w:pPr>
      <w:r>
        <w:rPr>
          <w:rFonts w:ascii="Hiragino Sans" w:hAnsi="Hiragino Sans" w:cs="Hiragino Sans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Composer 定義確認</w:t>
      </w:r>
    </w:p>
    <w:p>
      <w:pPr>
        <w:ind w:left="720" w:first-line="-720"/>
      </w:pPr>
      <w:r>
        <w:rPr>
          <w:rFonts w:ascii="Hiragino Sans" w:hAnsi="Hiragino Sans" w:cs="Hiragino Sans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PHP ファイル構文チェック</w:t>
      </w:r>
    </w:p>
    <w:p>
      <w:pPr>
        <w:spacing w:after="240"/>
      </w:pPr>
      <w:r>
        <w:rPr>
          <w:rFonts w:ascii="Hiragino Sans" w:hAnsi="Hiragino Sans" w:cs="Hiragino Sans"/>
          <w:sz w:val="48"/>
          <w:sz-cs w:val="48"/>
          <w:b/>
          <w:spacing w:val="0"/>
          <w:color w:val="0E0E0E"/>
        </w:rPr>
        <w:t xml:space="preserve">10. 処理フロー</w:t>
      </w:r>
    </w:p>
    <w:p>
      <w:pPr>
        <w:spacing w:after="200"/>
      </w:pPr>
      <w:r>
        <w:rPr>
          <w:rFonts w:ascii="Hiragino Sans" w:hAnsi="Hiragino Sans" w:cs="Hiragino Sans"/>
          <w:sz w:val="40"/>
          <w:sz-cs w:val="40"/>
          <w:b/>
          <w:spacing w:val="0"/>
          <w:color w:val="0E0E0E"/>
        </w:rPr>
        <w:t xml:space="preserve">10.1 初期表示</w:t>
      </w:r>
    </w:p>
    <w:p>
      <w:pPr>
        <w:ind w:left="720" w:first-line="-720"/>
      </w:pPr>
      <w:r>
        <w:rPr>
          <w:rFonts w:ascii="Hiragino Sans" w:hAnsi="Hiragino Sans" w:cs="Hiragino Sans"/>
          <w:sz w:val="32"/>
          <w:sz-cs w:val="32"/>
          <w:color w:val="0E0E0E"/>
        </w:rPr>
        <w:t xml:space="preserve"/>
        <w:tab/>
        <w:t xml:space="preserve">1</w:t>
        <w:tab/>
        <w:t xml:space="preserve"/>
      </w:r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フロントエンド起動</w:t>
      </w:r>
    </w:p>
    <w:p>
      <w:pPr>
        <w:ind w:left="720" w:first-line="-720"/>
      </w:pPr>
      <w:r>
        <w:rPr>
          <w:rFonts w:ascii="Hiragino Sans" w:hAnsi="Hiragino Sans" w:cs="Hiragino Sans"/>
          <w:sz w:val="32"/>
          <w:sz-cs w:val="32"/>
          <w:color w:val="0E0E0E"/>
        </w:rPr>
        <w:t xml:space="preserve"/>
        <w:tab/>
        <w:t xml:space="preserve">2</w:t>
        <w:tab/>
        <w:t xml:space="preserve"/>
      </w:r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useInventoryDashboard 実行</w:t>
      </w:r>
    </w:p>
    <w:p>
      <w:pPr>
        <w:ind w:left="720" w:first-line="-720"/>
      </w:pPr>
      <w:r>
        <w:rPr>
          <w:rFonts w:ascii="Hiragino Sans" w:hAnsi="Hiragino Sans" w:cs="Hiragino Sans"/>
          <w:sz w:val="32"/>
          <w:sz-cs w:val="32"/>
          <w:color w:val="0E0E0E"/>
        </w:rPr>
        <w:t xml:space="preserve"/>
        <w:tab/>
        <w:t xml:space="preserve">3</w:t>
        <w:tab/>
        <w:t xml:space="preserve"/>
      </w:r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マスタ取得 API 呼び出し</w:t>
      </w:r>
    </w:p>
    <w:p>
      <w:pPr>
        <w:ind w:left="720" w:first-line="-720"/>
      </w:pPr>
      <w:r>
        <w:rPr>
          <w:rFonts w:ascii="Hiragino Sans" w:hAnsi="Hiragino Sans" w:cs="Hiragino Sans"/>
          <w:sz w:val="32"/>
          <w:sz-cs w:val="32"/>
          <w:color w:val="0E0E0E"/>
        </w:rPr>
        <w:t xml:space="preserve"/>
        <w:tab/>
        <w:t xml:space="preserve">4</w:t>
        <w:tab/>
        <w:t xml:space="preserve"/>
      </w:r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在庫一覧 API 呼び出し</w:t>
      </w:r>
    </w:p>
    <w:p>
      <w:pPr>
        <w:ind w:left="720" w:first-line="-720"/>
      </w:pPr>
      <w:r>
        <w:rPr>
          <w:rFonts w:ascii="Hiragino Sans" w:hAnsi="Hiragino Sans" w:cs="Hiragino Sans"/>
          <w:sz w:val="32"/>
          <w:sz-cs w:val="32"/>
          <w:color w:val="0E0E0E"/>
        </w:rPr>
        <w:t xml:space="preserve"/>
        <w:tab/>
        <w:t xml:space="preserve">5</w:t>
        <w:tab/>
        <w:t xml:space="preserve"/>
      </w:r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reducer にロード完了結果を反映</w:t>
      </w:r>
    </w:p>
    <w:p>
      <w:pPr>
        <w:ind w:left="720" w:first-line="-720"/>
      </w:pPr>
      <w:r>
        <w:rPr>
          <w:rFonts w:ascii="Hiragino Sans" w:hAnsi="Hiragino Sans" w:cs="Hiragino Sans"/>
          <w:sz w:val="32"/>
          <w:sz-cs w:val="32"/>
          <w:color w:val="0E0E0E"/>
        </w:rPr>
        <w:t xml:space="preserve"/>
        <w:tab/>
        <w:t xml:space="preserve">6</w:t>
        <w:tab/>
        <w:t xml:space="preserve"/>
      </w:r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画面へサマリー、一覧、フォーム初期値を表示</w:t>
      </w:r>
    </w:p>
    <w:p>
      <w:pPr>
        <w:spacing w:after="200"/>
      </w:pPr>
      <w:r>
        <w:rPr>
          <w:rFonts w:ascii="Hiragino Sans" w:hAnsi="Hiragino Sans" w:cs="Hiragino Sans"/>
          <w:sz w:val="40"/>
          <w:sz-cs w:val="40"/>
          <w:b/>
          <w:spacing w:val="0"/>
          <w:color w:val="0E0E0E"/>
        </w:rPr>
        <w:t xml:space="preserve">10.2 在庫追加</w:t>
      </w:r>
    </w:p>
    <w:p>
      <w:pPr>
        <w:ind w:left="720" w:first-line="-720"/>
      </w:pPr>
      <w:r>
        <w:rPr>
          <w:rFonts w:ascii="Hiragino Sans" w:hAnsi="Hiragino Sans" w:cs="Hiragino Sans"/>
          <w:sz w:val="32"/>
          <w:sz-cs w:val="32"/>
          <w:color w:val="0E0E0E"/>
        </w:rPr>
        <w:t xml:space="preserve"/>
        <w:tab/>
        <w:t xml:space="preserve">1</w:t>
        <w:tab/>
        <w:t xml:space="preserve"/>
      </w:r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利用者がフォーム入力</w:t>
      </w:r>
    </w:p>
    <w:p>
      <w:pPr>
        <w:ind w:left="720" w:first-line="-720"/>
      </w:pPr>
      <w:r>
        <w:rPr>
          <w:rFonts w:ascii="Hiragino Sans" w:hAnsi="Hiragino Sans" w:cs="Hiragino Sans"/>
          <w:sz w:val="32"/>
          <w:sz-cs w:val="32"/>
          <w:color w:val="0E0E0E"/>
        </w:rPr>
        <w:t xml:space="preserve"/>
        <w:tab/>
        <w:t xml:space="preserve">2</w:t>
        <w:tab/>
        <w:t xml:space="preserve"/>
      </w:r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submitInventoryForm 実行</w:t>
      </w:r>
    </w:p>
    <w:p>
      <w:pPr>
        <w:ind w:left="720" w:first-line="-720"/>
      </w:pPr>
      <w:r>
        <w:rPr>
          <w:rFonts w:ascii="Hiragino Sans" w:hAnsi="Hiragino Sans" w:cs="Hiragino Sans"/>
          <w:sz w:val="32"/>
          <w:sz-cs w:val="32"/>
          <w:color w:val="0E0E0E"/>
        </w:rPr>
        <w:t xml:space="preserve"/>
        <w:tab/>
        <w:t xml:space="preserve">3</w:t>
        <w:tab/>
        <w:t xml:space="preserve"/>
      </w:r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登録 API 呼び出し</w:t>
      </w:r>
    </w:p>
    <w:p>
      <w:pPr>
        <w:ind w:left="720" w:first-line="-720"/>
      </w:pPr>
      <w:r>
        <w:rPr>
          <w:rFonts w:ascii="Hiragino Sans" w:hAnsi="Hiragino Sans" w:cs="Hiragino Sans"/>
          <w:sz w:val="32"/>
          <w:sz-cs w:val="32"/>
          <w:color w:val="0E0E0E"/>
        </w:rPr>
        <w:t xml:space="preserve"/>
        <w:tab/>
        <w:t xml:space="preserve">4</w:t>
        <w:tab/>
        <w:t xml:space="preserve"/>
      </w:r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追加成功時に reducer へ itemAdded</w:t>
      </w:r>
    </w:p>
    <w:p>
      <w:pPr>
        <w:ind w:left="720" w:first-line="-720"/>
      </w:pPr>
      <w:r>
        <w:rPr>
          <w:rFonts w:ascii="Hiragino Sans" w:hAnsi="Hiragino Sans" w:cs="Hiragino Sans"/>
          <w:sz w:val="32"/>
          <w:sz-cs w:val="32"/>
          <w:color w:val="0E0E0E"/>
        </w:rPr>
        <w:t xml:space="preserve"/>
        <w:tab/>
        <w:t xml:space="preserve">5</w:t>
        <w:tab/>
        <w:t xml:space="preserve"/>
      </w:r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一覧更新、フォーム初期化、状態メッセージ更新</w:t>
      </w:r>
    </w:p>
    <w:p>
      <w:pPr>
        <w:spacing w:after="200"/>
      </w:pPr>
      <w:r>
        <w:rPr>
          <w:rFonts w:ascii="Hiragino Sans" w:hAnsi="Hiragino Sans" w:cs="Hiragino Sans"/>
          <w:sz w:val="40"/>
          <w:sz-cs w:val="40"/>
          <w:b/>
          <w:spacing w:val="0"/>
          <w:color w:val="0E0E0E"/>
        </w:rPr>
        <w:t xml:space="preserve">10.3 数量更新</w:t>
      </w:r>
    </w:p>
    <w:p>
      <w:pPr>
        <w:ind w:left="720" w:first-line="-720"/>
      </w:pPr>
      <w:r>
        <w:rPr>
          <w:rFonts w:ascii="Hiragino Sans" w:hAnsi="Hiragino Sans" w:cs="Hiragino Sans"/>
          <w:sz w:val="32"/>
          <w:sz-cs w:val="32"/>
          <w:color w:val="0E0E0E"/>
        </w:rPr>
        <w:t xml:space="preserve"/>
        <w:tab/>
        <w:t xml:space="preserve">1</w:t>
        <w:tab/>
        <w:t xml:space="preserve"/>
      </w:r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利用者が -1 または +1 を押下</w:t>
      </w:r>
    </w:p>
    <w:p>
      <w:pPr>
        <w:ind w:left="720" w:first-line="-720"/>
      </w:pPr>
      <w:r>
        <w:rPr>
          <w:rFonts w:ascii="Hiragino Sans" w:hAnsi="Hiragino Sans" w:cs="Hiragino Sans"/>
          <w:sz w:val="32"/>
          <w:sz-cs w:val="32"/>
          <w:color w:val="0E0E0E"/>
        </w:rPr>
        <w:t xml:space="preserve"/>
        <w:tab/>
        <w:t xml:space="preserve">2</w:t>
        <w:tab/>
        <w:t xml:space="preserve"/>
      </w:r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updateQuantity 実行</w:t>
      </w:r>
    </w:p>
    <w:p>
      <w:pPr>
        <w:ind w:left="720" w:first-line="-720"/>
      </w:pPr>
      <w:r>
        <w:rPr>
          <w:rFonts w:ascii="Hiragino Sans" w:hAnsi="Hiragino Sans" w:cs="Hiragino Sans"/>
          <w:sz w:val="32"/>
          <w:sz-cs w:val="32"/>
          <w:color w:val="0E0E0E"/>
        </w:rPr>
        <w:t xml:space="preserve"/>
        <w:tab/>
        <w:t xml:space="preserve">3</w:t>
        <w:tab/>
        <w:t xml:space="preserve"/>
      </w:r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更新 API 呼び出し</w:t>
      </w:r>
    </w:p>
    <w:p>
      <w:pPr>
        <w:ind w:left="720" w:first-line="-720"/>
      </w:pPr>
      <w:r>
        <w:rPr>
          <w:rFonts w:ascii="Hiragino Sans" w:hAnsi="Hiragino Sans" w:cs="Hiragino Sans"/>
          <w:sz w:val="32"/>
          <w:sz-cs w:val="32"/>
          <w:color w:val="0E0E0E"/>
        </w:rPr>
        <w:t xml:space="preserve"/>
        <w:tab/>
        <w:t xml:space="preserve">4</w:t>
        <w:tab/>
        <w:t xml:space="preserve"/>
      </w:r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成功時に reducer へ itemUpdated</w:t>
      </w:r>
    </w:p>
    <w:p>
      <w:pPr>
        <w:spacing w:after="200"/>
      </w:pPr>
      <w:r>
        <w:rPr>
          <w:rFonts w:ascii="Hiragino Sans" w:hAnsi="Hiragino Sans" w:cs="Hiragino Sans"/>
          <w:sz w:val="40"/>
          <w:sz-cs w:val="40"/>
          <w:b/>
          <w:spacing w:val="0"/>
          <w:color w:val="0E0E0E"/>
        </w:rPr>
        <w:t xml:space="preserve">10.4 在庫削除</w:t>
      </w:r>
    </w:p>
    <w:p>
      <w:pPr>
        <w:ind w:left="720" w:first-line="-720"/>
      </w:pPr>
      <w:r>
        <w:rPr>
          <w:rFonts w:ascii="Hiragino Sans" w:hAnsi="Hiragino Sans" w:cs="Hiragino Sans"/>
          <w:sz w:val="32"/>
          <w:sz-cs w:val="32"/>
          <w:color w:val="0E0E0E"/>
        </w:rPr>
        <w:t xml:space="preserve"/>
        <w:tab/>
        <w:t xml:space="preserve">1</w:t>
        <w:tab/>
        <w:t xml:space="preserve"/>
      </w:r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利用者が削除ボタン押下</w:t>
      </w:r>
    </w:p>
    <w:p>
      <w:pPr>
        <w:ind w:left="720" w:first-line="-720"/>
      </w:pPr>
      <w:r>
        <w:rPr>
          <w:rFonts w:ascii="Hiragino Sans" w:hAnsi="Hiragino Sans" w:cs="Hiragino Sans"/>
          <w:sz w:val="32"/>
          <w:sz-cs w:val="32"/>
          <w:color w:val="0E0E0E"/>
        </w:rPr>
        <w:t xml:space="preserve"/>
        <w:tab/>
        <w:t xml:space="preserve">2</w:t>
        <w:tab/>
        <w:t xml:space="preserve"/>
      </w:r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deleteItem 実行</w:t>
      </w:r>
    </w:p>
    <w:p>
      <w:pPr>
        <w:ind w:left="720" w:first-line="-720"/>
      </w:pPr>
      <w:r>
        <w:rPr>
          <w:rFonts w:ascii="Hiragino Sans" w:hAnsi="Hiragino Sans" w:cs="Hiragino Sans"/>
          <w:sz w:val="32"/>
          <w:sz-cs w:val="32"/>
          <w:color w:val="0E0E0E"/>
        </w:rPr>
        <w:t xml:space="preserve"/>
        <w:tab/>
        <w:t xml:space="preserve">3</w:t>
        <w:tab/>
        <w:t xml:space="preserve"/>
      </w:r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削除 API 呼び出し</w:t>
      </w:r>
    </w:p>
    <w:p>
      <w:pPr>
        <w:ind w:left="720" w:first-line="-720"/>
      </w:pPr>
      <w:r>
        <w:rPr>
          <w:rFonts w:ascii="Hiragino Sans" w:hAnsi="Hiragino Sans" w:cs="Hiragino Sans"/>
          <w:sz w:val="32"/>
          <w:sz-cs w:val="32"/>
          <w:color w:val="0E0E0E"/>
        </w:rPr>
        <w:t xml:space="preserve"/>
        <w:tab/>
        <w:t xml:space="preserve">4</w:t>
        <w:tab/>
        <w:t xml:space="preserve"/>
      </w:r>
      <w:r>
        <w:rPr>
          <w:rFonts w:ascii="Hiragino Sans" w:hAnsi="Hiragino Sans" w:cs="Hiragino Sans"/>
          <w:sz w:val="32"/>
          <w:sz-cs w:val="32"/>
          <w:spacing w:val="0"/>
          <w:color w:val="0E0E0E"/>
        </w:rPr>
        <w:t xml:space="preserve">成功時に reducer へ itemDeleted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CocoaOOXMLWriter/2299.7</generator>
</meta>
</file>