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ivisibilidad"/>
      <w:bookmarkEnd w:id="21"/>
      <w:r>
        <w:t xml:space="preserve">DIVISIBILIDAD</w:t>
      </w:r>
    </w:p>
    <w:p>
      <w:pPr>
        <w:numPr>
          <w:numId w:val="1001"/>
          <w:ilvl w:val="0"/>
        </w:numPr>
      </w:pPr>
      <w:r>
        <w:t xml:space="preserve">Todo entero (salvo cero) divide a cero: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D</m:t>
          </m:r>
          <m:r>
            <m:rPr/>
            <m:t>i</m:t>
          </m:r>
          <m:r>
            <m:rPr/>
            <m:t>v</m:t>
          </m:r>
          <m:r>
            <m:rPr/>
            <m:t>(</m:t>
          </m:r>
          <m:r>
            <m:rPr/>
            <m:t>0</m:t>
          </m:r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Z</m:t>
          </m:r>
          <m:r>
            <m:rPr/>
            <m:t>−</m:t>
          </m:r>
          <m:r>
            <m:rPr/>
            <m:t>{</m:t>
          </m:r>
          <m:r>
            <m:rPr/>
            <m:t>0</m:t>
          </m:r>
          <m:r>
            <m:rPr/>
            <m:t>}</m:t>
          </m:r>
        </m:oMath>
      </m:oMathPara>
    </w:p>
    <w:p>
      <w:pPr>
        <w:numPr>
          <w:numId w:val="1001"/>
          <w:ilvl w:val="0"/>
        </w:numPr>
      </w:pPr>
      <w:r>
        <w:t xml:space="preserve">Si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divide a</w:t>
      </w:r>
      <w:r>
        <w:t xml:space="preserve"> </w:t>
      </w:r>
      <m:oMath>
        <m:r>
          <m:rPr/>
          <m:t>a</m:t>
        </m:r>
      </m:oMath>
      <w:r>
        <w:t xml:space="preserve">, también a su inverso: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⇔</m:t>
          </m:r>
          <m:r>
            <m:rPr/>
            <m:t>−</m:t>
          </m:r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∧</m:t>
          </m:r>
          <m:r>
            <m:rPr/>
            <m:t>d</m:t>
          </m:r>
          <m:r>
            <m:rPr/>
            <m:t>|</m:t>
          </m:r>
          <m:r>
            <m:rPr/>
            <m:t>−</m:t>
          </m:r>
          <m:r>
            <m:rPr/>
            <m:t>a</m:t>
          </m:r>
        </m:oMath>
      </m:oMathPara>
    </w:p>
    <w:p>
      <w:pPr>
        <w:numPr>
          <w:numId w:val="1001"/>
          <w:ilvl w:val="0"/>
        </w:numPr>
      </w:pPr>
      <w:r>
        <w:t xml:space="preserve">Un divisor es menor que lo que divide.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∧</m:t>
          </m:r>
          <m:r>
            <m:rPr/>
            <m:t>a</m:t>
          </m:r>
          <m:r>
            <m:rPr/>
            <m:t>≠</m:t>
          </m:r>
          <m:r>
            <m:rPr/>
            <m:t>0</m:t>
          </m:r>
          <m:r>
            <m:rPr/>
            <m:t>⇒</m:t>
          </m:r>
          <m:r>
            <m:rPr/>
            <m:t>d</m:t>
          </m:r>
          <m:r>
            <m:rPr/>
            <m:t>≤</m:t>
          </m:r>
          <m:r>
            <m:rPr/>
            <m:t>|</m:t>
          </m:r>
          <m:r>
            <m:rPr/>
            <m:t>a</m:t>
          </m:r>
          <m:r>
            <m:rPr/>
            <m:t>|</m:t>
          </m:r>
        </m:oMath>
      </m:oMathPara>
    </w:p>
    <w:p>
      <w:pPr>
        <w:numPr>
          <w:numId w:val="1001"/>
          <w:ilvl w:val="0"/>
        </w:numPr>
      </w:pPr>
      <w:r>
        <w:t xml:space="preserve">Sólo</w:t>
      </w:r>
      <w:r>
        <w:t xml:space="preserve"> </w:t>
      </w:r>
      <m:oMath>
        <m:r>
          <m:rPr/>
          <m:t>1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/>
          <m:t>−</m:t>
        </m:r>
        <m:r>
          <m:rPr/>
          <m:t>1</m:t>
        </m:r>
      </m:oMath>
      <w:r>
        <w:t xml:space="preserve"> </w:t>
      </w:r>
      <w:r>
        <w:t xml:space="preserve">son inversibles en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Antisimetría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∧</m:t>
          </m:r>
          <m:r>
            <m:rPr/>
            <m:t>a</m:t>
          </m:r>
          <m:r>
            <m:rPr/>
            <m:t>|</m:t>
          </m:r>
          <m:r>
            <m:rPr/>
            <m:t>d</m:t>
          </m:r>
          <m:r>
            <m:rPr/>
            <m:t>⇔</m:t>
          </m:r>
          <m:r>
            <m:rPr/>
            <m:t>a</m:t>
          </m:r>
          <m:r>
            <m:rPr/>
            <m:t>=</m:t>
          </m:r>
          <m:r>
            <m:rPr/>
            <m:t>±</m:t>
          </m:r>
          <m:r>
            <m:rPr/>
            <m:t>b</m:t>
          </m:r>
        </m:oMath>
      </m:oMathPara>
    </w:p>
    <w:p>
      <w:pPr>
        <w:pStyle w:val="FirstParagraph"/>
      </w:pPr>
      <w:r>
        <w:t xml:space="preserve">Además:</w:t>
      </w:r>
    </w:p>
    <w:p>
      <w:pPr>
        <w:numPr>
          <w:numId w:val="1002"/>
          <w:ilvl w:val="0"/>
        </w:numPr>
      </w:pPr>
      <w:r>
        <w:t xml:space="preserve">Uno divide a todo y todo se divide a sí mismo.</w:t>
      </w:r>
      <w:r>
        <w:t xml:space="preserve"> </w:t>
      </w:r>
    </w:p>
    <w:p>
      <w:pPr>
        <w:pStyle w:val="BodyText"/>
      </w:pPr>
      <w:r>
        <w:t xml:space="preserve">$$ \forall a \in \mathbb{Z} \\
1|a, 1|-a, a|a, -a|a $$</w:t>
      </w:r>
    </w:p>
    <w:p>
      <w:pPr>
        <w:numPr>
          <w:numId w:val="1002"/>
          <w:ilvl w:val="0"/>
        </w:numPr>
      </w:pPr>
      <w:r>
        <w:t xml:space="preserve">Sean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∈</m:t>
        </m:r>
        <m:r>
          <m:rPr>
            <m:sty m:val="p"/>
            <m:scr m:val="double-struck"/>
          </m:rPr>
          <m:t>Z</m:t>
        </m:r>
        <m:r>
          <m:rPr/>
          <m:t>,</m:t>
        </m:r>
        <m:r>
          <m:rPr/>
          <m:t>d</m:t>
        </m:r>
        <m:r>
          <m:rPr/>
          <m:t>≠</m:t>
        </m:r>
        <m:r>
          <m:rPr/>
          <m:t>0</m:t>
        </m:r>
      </m:oMath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∧</m:t>
          </m:r>
          <m:r>
            <m:rPr/>
            <m:t>d</m:t>
          </m:r>
          <m:r>
            <m:rPr/>
            <m:t>|</m:t>
          </m:r>
          <m:r>
            <m:rPr/>
            <m:t>b</m:t>
          </m:r>
          <m:r>
            <m:rPr/>
            <m:t>⇒</m:t>
          </m:r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+</m:t>
          </m:r>
          <m:r>
            <m:rPr/>
            <m:t>b</m:t>
          </m:r>
          <m:r>
            <m:rPr/>
            <m:t>∧</m:t>
          </m:r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b</m:t>
          </m:r>
        </m:oMath>
      </m:oMathPara>
    </w:p>
    <w:p>
      <w:pPr>
        <w:numPr>
          <w:numId w:val="1002"/>
          <w:ilvl w:val="0"/>
        </w:numPr>
      </w:pPr>
      <w:r>
        <w:t xml:space="preserve">Todo divide un múltiplo de lo que divide.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∀</m:t>
          </m:r>
          <m:r>
            <m:rPr/>
            <m:t>k</m:t>
          </m:r>
          <m:r>
            <m:rPr/>
            <m:t>∈</m:t>
          </m:r>
          <m:r>
            <m:rPr>
              <m:sty m:val="p"/>
              <m:scr m:val="double-struck"/>
            </m:rPr>
            <m:t>Z</m:t>
          </m:r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⇒</m:t>
          </m:r>
          <m:r>
            <m:rPr/>
            <m:t>d</m:t>
          </m:r>
          <m:r>
            <m:rPr/>
            <m:t>|</m:t>
          </m:r>
          <m:r>
            <m:rPr/>
            <m:t>k</m:t>
          </m:r>
          <m:r>
            <m:rPr/>
            <m:t>a</m:t>
          </m:r>
        </m:oMath>
      </m:oMathPara>
    </w:p>
    <w:p>
      <w:pPr>
        <w:numPr>
          <w:numId w:val="1002"/>
          <w:ilvl w:val="0"/>
        </w:numPr>
      </w:pPr>
      <w:r>
        <w:t xml:space="preserve">La potencia de un divisor divide la potencia de lo que divide.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d</m:t>
          </m:r>
          <m:r>
            <m:rPr/>
            <m:t>|</m:t>
          </m:r>
          <m:r>
            <m:rPr/>
            <m:t>a</m:t>
          </m:r>
          <m:r>
            <m:rPr/>
            <m:t>⇒</m:t>
          </m:r>
          <m:sSup>
            <m:e>
              <m:r>
                <m:rPr/>
                <m:t>d</m:t>
              </m:r>
            </m:e>
            <m:sup>
              <m:r>
                <m:rPr/>
                <m:t>n</m:t>
              </m:r>
            </m:sup>
          </m:sSup>
          <m:r>
            <m:rPr/>
            <m:t>|</m:t>
          </m:r>
          <m:sSup>
            <m:e>
              <m:r>
                <m:rPr/>
                <m:t>a</m:t>
              </m:r>
            </m:e>
            <m:sup>
              <m:r>
                <m:rPr/>
                <m:t>n</m:t>
              </m:r>
            </m:sup>
          </m:sSup>
        </m:oMath>
      </m:oMathPara>
    </w:p>
    <w:p>
      <w:pPr>
        <w:pStyle w:val="Heading3"/>
      </w:pPr>
      <w:bookmarkStart w:id="22" w:name="congruencia"/>
      <w:bookmarkEnd w:id="22"/>
      <w:r>
        <w:t xml:space="preserve">Congruencia</w:t>
      </w:r>
    </w:p>
    <w:p>
      <w:pPr>
        <w:pStyle w:val="FirstParagraph"/>
      </w:pPr>
      <w:r>
        <w:t xml:space="preserve">$$ \forall a_1, a_2, b_1, b_2 \in \mathbb{Z} \\
a_1 \equiv b_1 (d) \wedge a_2 \equiv b_2 (d) \quad \Rightarrow
\quad a_1 + a_2 \equiv b_1+b_2 (d) $$</w:t>
      </w:r>
    </w:p>
    <w:p>
      <w:pPr>
        <w:pStyle w:val="BodyText"/>
      </w:pPr>
      <w:r>
        <w:t xml:space="preserve">$$ \forall a_1, a_2, b_1, b_2 \in \mathbb{Z} \\
a_1 \equiv b_1 (d) \wedge a_2 \equiv b_2 (d) \quad \Rightarrow
\quad a_1  a_2 \equiv b_1 b_2 (d) $$</w:t>
      </w:r>
    </w:p>
    <w:p>
      <w:pPr>
        <w:pStyle w:val="BodyText"/>
      </w:pPr>
      <w:r>
        <w:t xml:space="preserve">$$ \forall a,b,k \in \mathbb{Z} \\
a \equiv b (d) \Rightarrow ka \equiv kb (d) $$</w:t>
      </w:r>
    </w:p>
    <w:p>
      <w:pPr>
        <w:pStyle w:val="FirstParagraph"/>
      </w:pPr>
    </w:p>
    <w:p>
      <w:pPr>
        <w:pStyle w:val="Heading3"/>
      </w:pPr>
      <w:bookmarkStart w:id="23" w:name="congruencia-y-resto"/>
      <w:bookmarkEnd w:id="23"/>
      <w:r>
        <w:t xml:space="preserve">Congruencia y resto</w:t>
      </w:r>
    </w:p>
    <w:p>
      <w:pPr>
        <w:pStyle w:val="FirstParagraph"/>
      </w:pPr>
      <w:r>
        <w:t xml:space="preserve">Sea</w:t>
      </w:r>
      <w:r>
        <w:t xml:space="preserve"> </w:t>
      </w:r>
      <m:oMath>
        <m:r>
          <m:rPr/>
          <m:t>d</m:t>
        </m:r>
        <m:r>
          <m:rPr/>
          <m:t>∈</m:t>
        </m:r>
        <m:r>
          <m:rPr>
            <m:sty m:val="p"/>
            <m:scr m:val="double-struck"/>
          </m:rPr>
          <m:t>Z</m:t>
        </m:r>
        <m:r>
          <m:rPr/>
          <m:t>,</m:t>
        </m:r>
        <m:r>
          <m:rPr/>
          <m:t>d</m:t>
        </m:r>
        <m:r>
          <m:rPr/>
          <m:t>≠</m:t>
        </m:r>
        <m:r>
          <m:rPr/>
          <m:t>0</m:t>
        </m:r>
      </m:oMath>
      <w:r>
        <w:t xml:space="preserve">. Entonces: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a</m:t>
          </m:r>
          <m:r>
            <m:rPr/>
            <m:t>≡</m:t>
          </m:r>
          <m:sSub>
            <m:e>
              <m:r>
                <m:rPr/>
                <m:t>r</m:t>
              </m:r>
            </m:e>
            <m:sub>
              <m:r>
                <m:rPr/>
                <m:t>d</m:t>
              </m:r>
            </m:sub>
          </m:sSub>
          <m:r>
            <m:rPr/>
            <m:t>(</m:t>
          </m:r>
          <m:r>
            <m:rPr/>
            <m:t>a</m:t>
          </m:r>
          <m:r>
            <m:rPr/>
            <m:t>)</m:t>
          </m:r>
          <m:r>
            <m:rPr/>
            <m:t> </m:t>
          </m:r>
          <m:r>
            <m:rPr/>
            <m:t>(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 </m:t>
          </m:r>
          <m:r>
            <m:rPr/>
            <m:t>∀</m:t>
          </m:r>
          <m:r>
            <m:rPr/>
            <m:t>a</m:t>
          </m:r>
          <m:r>
            <m:rPr/>
            <m:t>∈</m:t>
          </m:r>
          <m:r>
            <m:rPr>
              <m:sty m:val="p"/>
              <m:scr m:val="double-struck"/>
            </m:rPr>
            <m:t>Z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a</m:t>
          </m:r>
          <m:r>
            <m:rPr/>
            <m:t>≡</m:t>
          </m:r>
          <m:r>
            <m:rPr/>
            <m:t>r</m:t>
          </m:r>
          <m:r>
            <m:rPr/>
            <m:t>(</m:t>
          </m:r>
          <m:r>
            <m:rPr/>
            <m:t>d</m:t>
          </m:r>
          <m:r>
            <m:rPr/>
            <m:t>)</m:t>
          </m:r>
          <m:r>
            <m:rPr/>
            <m:t>∧</m:t>
          </m:r>
          <m:r>
            <m:rPr/>
            <m:t>0</m:t>
          </m:r>
          <m:r>
            <m:rPr/>
            <m:t>≤</m:t>
          </m:r>
          <m:r>
            <m:rPr/>
            <m:t>r</m:t>
          </m:r>
          <m:r>
            <m:rPr/>
            <m:t>&lt;</m:t>
          </m:r>
          <m:r>
            <m:rPr/>
            <m:t>|</m:t>
          </m:r>
          <m:r>
            <m:rPr/>
            <m:t>d</m:t>
          </m:r>
          <m:r>
            <m:rPr/>
            <m:t>|</m:t>
          </m:r>
          <m:r>
            <m:rPr/>
            <m:t>⇒</m:t>
          </m:r>
          <m:r>
            <m:rPr/>
            <m:t>r</m:t>
          </m:r>
          <m:r>
            <m:rPr/>
            <m:t>=</m:t>
          </m:r>
          <m:sSub>
            <m:e>
              <m:r>
                <m:rPr/>
                <m:t>r</m:t>
              </m:r>
            </m:e>
            <m:sub>
              <m:r>
                <m:rPr/>
                <m:t>d</m:t>
              </m:r>
            </m:sub>
          </m:sSub>
          <m:r>
            <m:rPr/>
            <m:t>(</m:t>
          </m:r>
          <m:r>
            <m:rPr/>
            <m:t>a</m:t>
          </m:r>
          <m:r>
            <m:rPr/>
            <m:t>)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≡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d</m:t>
          </m:r>
          <m:r>
            <m:rPr/>
            <m:t>)</m:t>
          </m:r>
          <m:r>
            <m:rPr/>
            <m:t>∧</m:t>
          </m:r>
          <m:r>
            <m:rPr/>
            <m:t>0</m:t>
          </m:r>
          <m:r>
            <m:rPr/>
            <m:t>≤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&lt;</m:t>
          </m:r>
          <m:r>
            <m:rPr/>
            <m:t>|</m:t>
          </m:r>
          <m:r>
            <m:rPr/>
            <m:t>d</m:t>
          </m:r>
          <m:r>
            <m:rPr/>
            <m:t>|</m:t>
          </m:r>
          <m:r>
            <m:rPr/>
            <m:t> </m:t>
          </m:r>
          <m:r>
            <m:rPr/>
            <m:t>⇒</m:t>
          </m:r>
          <m:r>
            <m:rPr/>
            <m:t> 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a</m:t>
          </m:r>
          <m:r>
            <m:rPr/>
            <m:t>≡</m:t>
          </m:r>
          <m:r>
            <m:rPr/>
            <m:t>b</m:t>
          </m:r>
          <m:r>
            <m:rPr/>
            <m:t>(</m:t>
          </m:r>
          <m:r>
            <m:rPr/>
            <m:t>d</m:t>
          </m:r>
          <m:r>
            <m:rPr/>
            <m:t>)</m:t>
          </m:r>
          <m:r>
            <m:rPr/>
            <m:t> </m:t>
          </m:r>
          <m:r>
            <m:rPr/>
            <m:t>⇔</m:t>
          </m:r>
          <m:r>
            <m:rPr/>
            <m:t> </m:t>
          </m:r>
          <m:sSub>
            <m:e>
              <m:r>
                <m:rPr/>
                <m:t>r</m:t>
              </m:r>
            </m:e>
            <m:sub>
              <m:r>
                <m:rPr/>
                <m:t>d</m:t>
              </m:r>
            </m:sub>
          </m:sSub>
          <m:r>
            <m:rPr/>
            <m:t>(</m:t>
          </m:r>
          <m:r>
            <m:rPr/>
            <m:t>a</m:t>
          </m:r>
          <m:r>
            <m:rPr/>
            <m:t>)</m:t>
          </m:r>
          <m:sSub>
            <m:e>
              <m:r>
                <m:rPr/>
                <m:t>r</m:t>
              </m:r>
            </m:e>
            <m:sub>
              <m:r>
                <m:rPr/>
                <m:t>b</m:t>
              </m:r>
            </m:sub>
          </m:sSub>
          <m:r>
            <m:rPr/>
            <m:t>(</m:t>
          </m:r>
          <m:r>
            <m:rPr/>
            <m:t>b</m:t>
          </m:r>
          <m:r>
            <m:rPr/>
            <m:t>)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b177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3cd7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