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Task Force: The home security brand</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Description of the website</w:t>
      </w:r>
    </w:p>
    <w:p w:rsidR="00000000" w:rsidDel="00000000" w:rsidP="00000000" w:rsidRDefault="00000000" w:rsidRPr="00000000" w14:paraId="00000005">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is the official website for new upcoming home security company, Task force. The website is the brand's main representation and will showcase the security packages offered by the company, as well as, their mission and app used by clients.</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Features: what does the website have? </w:t>
      </w:r>
    </w:p>
    <w:p w:rsidR="00000000" w:rsidDel="00000000" w:rsidP="00000000" w:rsidRDefault="00000000" w:rsidRPr="00000000" w14:paraId="00000007">
      <w:pPr>
        <w:numPr>
          <w:ilvl w:val="0"/>
          <w:numId w:val="2"/>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attractive home page displaying the latest deals and products</w:t>
      </w:r>
    </w:p>
    <w:p w:rsidR="00000000" w:rsidDel="00000000" w:rsidP="00000000" w:rsidRDefault="00000000" w:rsidRPr="00000000" w14:paraId="00000008">
      <w:pPr>
        <w:numPr>
          <w:ilvl w:val="0"/>
          <w:numId w:val="2"/>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Packages Page</w:t>
      </w:r>
    </w:p>
    <w:p w:rsidR="00000000" w:rsidDel="00000000" w:rsidP="00000000" w:rsidRDefault="00000000" w:rsidRPr="00000000" w14:paraId="00000009">
      <w:pPr>
        <w:numPr>
          <w:ilvl w:val="0"/>
          <w:numId w:val="2"/>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Our Mission Page</w:t>
      </w:r>
    </w:p>
    <w:p w:rsidR="00000000" w:rsidDel="00000000" w:rsidP="00000000" w:rsidRDefault="00000000" w:rsidRPr="00000000" w14:paraId="0000000A">
      <w:pPr>
        <w:numPr>
          <w:ilvl w:val="0"/>
          <w:numId w:val="2"/>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Our Canine Division Page (optional)</w:t>
      </w:r>
    </w:p>
    <w:p w:rsidR="00000000" w:rsidDel="00000000" w:rsidP="00000000" w:rsidRDefault="00000000" w:rsidRPr="00000000" w14:paraId="0000000B">
      <w:pPr>
        <w:numPr>
          <w:ilvl w:val="0"/>
          <w:numId w:val="2"/>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Smart Home app promotion</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What is the brand representing?</w:t>
      </w:r>
    </w:p>
    <w:p w:rsidR="00000000" w:rsidDel="00000000" w:rsidP="00000000" w:rsidRDefault="00000000" w:rsidRPr="00000000" w14:paraId="0000000D">
      <w:pPr>
        <w:numPr>
          <w:ilvl w:val="0"/>
          <w:numId w:val="6"/>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Task Force provides home security</w:t>
      </w:r>
    </w:p>
    <w:p w:rsidR="00000000" w:rsidDel="00000000" w:rsidP="00000000" w:rsidRDefault="00000000" w:rsidRPr="00000000" w14:paraId="0000000E">
      <w:pPr>
        <w:numPr>
          <w:ilvl w:val="0"/>
          <w:numId w:val="6"/>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are canine lovers too :)</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who is the audience</w:t>
      </w:r>
    </w:p>
    <w:p w:rsidR="00000000" w:rsidDel="00000000" w:rsidP="00000000" w:rsidRDefault="00000000" w:rsidRPr="00000000" w14:paraId="00000010">
      <w:pPr>
        <w:numPr>
          <w:ilvl w:val="0"/>
          <w:numId w:val="5"/>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general public: homeowners interested in home security products</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What are the objectives of the website?</w:t>
      </w:r>
    </w:p>
    <w:p w:rsidR="00000000" w:rsidDel="00000000" w:rsidP="00000000" w:rsidRDefault="00000000" w:rsidRPr="00000000" w14:paraId="00000012">
      <w:pPr>
        <w:numPr>
          <w:ilvl w:val="0"/>
          <w:numId w:val="3"/>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To promote the brand</w:t>
      </w:r>
    </w:p>
    <w:p w:rsidR="00000000" w:rsidDel="00000000" w:rsidP="00000000" w:rsidRDefault="00000000" w:rsidRPr="00000000" w14:paraId="00000013">
      <w:pPr>
        <w:numPr>
          <w:ilvl w:val="0"/>
          <w:numId w:val="3"/>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website's aim is to make the products/services that the company offers, look attractive and convenient for potential clients</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Pages</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Home Page + header + footer (with navigation bar, featured packages, intro our kanine division)- Jayia</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Our Kanine Page -Martin</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-Contact Us - Deeqa</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-Devices - Deeqa</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-Reviews/ fake sponsors - Martin</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-My Cart page –Daphne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–Packages page –Daphne </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-privacy Page - Jayia</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Timing</w:t>
      </w:r>
    </w:p>
    <w:p w:rsidR="00000000" w:rsidDel="00000000" w:rsidP="00000000" w:rsidRDefault="00000000" w:rsidRPr="00000000" w14:paraId="00000020">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All group members took 2 weeks to fully complete their pages and then they were all put together into a folder to be hyperlinked</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Task Force: Jayia, Martin, Deeqa, Daphne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