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B1941" w14:textId="77777777" w:rsidR="00135D4E" w:rsidRPr="0075097C" w:rsidRDefault="00135D4E" w:rsidP="00135D4E">
      <w:pPr>
        <w:spacing w:after="0" w:line="360" w:lineRule="auto"/>
        <w:ind w:left="-540" w:right="-540"/>
        <w:jc w:val="both"/>
        <w:rPr>
          <w:rFonts w:ascii="Roboto" w:hAnsi="Roboto" w:cs="Times New Roman"/>
          <w:b/>
          <w:bCs/>
          <w:sz w:val="32"/>
          <w:szCs w:val="32"/>
        </w:rPr>
      </w:pPr>
      <w:r w:rsidRPr="0075097C">
        <w:rPr>
          <w:rFonts w:ascii="Roboto" w:hAnsi="Roboto" w:cs="Times New Roman"/>
          <w:b/>
          <w:bCs/>
          <w:sz w:val="40"/>
          <w:szCs w:val="40"/>
        </w:rPr>
        <w:t>LaRFScv 0.1</w:t>
      </w:r>
    </w:p>
    <w:p w14:paraId="12B4AF74" w14:textId="508E2D58" w:rsidR="00135D4E" w:rsidRPr="0075097C" w:rsidRDefault="00135D4E" w:rsidP="00135D4E">
      <w:pPr>
        <w:spacing w:after="0" w:line="360" w:lineRule="auto"/>
        <w:ind w:left="-180" w:right="-270"/>
        <w:jc w:val="both"/>
        <w:rPr>
          <w:rFonts w:ascii="Roboto" w:hAnsi="Roboto" w:cs="Times New Roman"/>
          <w:sz w:val="24"/>
          <w:szCs w:val="24"/>
        </w:rPr>
      </w:pPr>
      <w:r w:rsidRPr="0075097C">
        <w:rPr>
          <w:rFonts w:ascii="Roboto" w:hAnsi="Roboto" w:cs="Times New Roman"/>
          <w:sz w:val="24"/>
          <w:szCs w:val="24"/>
        </w:rPr>
        <w:t>LaRFScv</w:t>
      </w:r>
      <w:r w:rsidR="00187D00">
        <w:rPr>
          <w:rFonts w:ascii="Roboto" w:hAnsi="Roboto" w:cs="Times New Roman"/>
          <w:sz w:val="24"/>
          <w:szCs w:val="24"/>
        </w:rPr>
        <w:t xml:space="preserve"> (</w:t>
      </w:r>
      <w:r w:rsidR="00187D00" w:rsidRPr="00187D00">
        <w:rPr>
          <w:rFonts w:ascii="Roboto" w:hAnsi="Roboto" w:cs="Times New Roman"/>
          <w:i/>
          <w:iCs/>
          <w:sz w:val="24"/>
          <w:szCs w:val="24"/>
        </w:rPr>
        <w:t>Lasso Regression-based Feature Selection with Cross-Validation</w:t>
      </w:r>
      <w:r w:rsidR="00187D00">
        <w:rPr>
          <w:rFonts w:ascii="Roboto" w:hAnsi="Roboto" w:cs="Times New Roman"/>
          <w:sz w:val="24"/>
          <w:szCs w:val="24"/>
        </w:rPr>
        <w:t>)</w:t>
      </w:r>
      <w:r w:rsidRPr="0075097C">
        <w:rPr>
          <w:rFonts w:ascii="Roboto" w:hAnsi="Roboto" w:cs="Times New Roman"/>
          <w:sz w:val="24"/>
          <w:szCs w:val="24"/>
        </w:rPr>
        <w:t xml:space="preserve"> is a Shiny web application designed for performing Lasso Regression with Cross-validation (Lasso-CV). Lasso regression is a regression analysis method that performs both variable selection and regularization to improve the predictive accuracy and interpretability of the statistical model.</w:t>
      </w:r>
    </w:p>
    <w:p w14:paraId="38BBAAA4" w14:textId="77777777" w:rsidR="00135D4E" w:rsidRPr="0075097C" w:rsidRDefault="00135D4E" w:rsidP="002E1988">
      <w:pPr>
        <w:spacing w:line="360" w:lineRule="auto"/>
        <w:ind w:left="-180" w:right="-270"/>
        <w:jc w:val="both"/>
        <w:rPr>
          <w:rFonts w:ascii="Roboto" w:hAnsi="Roboto" w:cs="Times New Roman"/>
          <w:sz w:val="24"/>
          <w:szCs w:val="24"/>
        </w:rPr>
      </w:pPr>
      <w:r w:rsidRPr="0075097C">
        <w:rPr>
          <w:rFonts w:ascii="Roboto" w:hAnsi="Roboto" w:cs="Times New Roman"/>
          <w:sz w:val="24"/>
          <w:szCs w:val="24"/>
        </w:rPr>
        <w:t>This application allows users to upload a CSV dataset, choose a dependent variable, and perform Lasso regression with cross-validation to identify the optimal regularization parameter (lambda) and select significant features. It provides visualizations and a downloadable CSV file of the selected features for further analysis.</w:t>
      </w:r>
    </w:p>
    <w:p w14:paraId="02D99748" w14:textId="3BF02BEB" w:rsidR="009818E0" w:rsidRPr="0075097C" w:rsidRDefault="009818E0" w:rsidP="00A7182E">
      <w:pPr>
        <w:spacing w:after="0" w:line="360" w:lineRule="auto"/>
        <w:ind w:left="-270" w:right="-270"/>
        <w:jc w:val="both"/>
        <w:rPr>
          <w:rFonts w:ascii="Roboto" w:hAnsi="Roboto" w:cs="Times New Roman"/>
          <w:sz w:val="28"/>
          <w:szCs w:val="28"/>
        </w:rPr>
      </w:pPr>
      <w:r w:rsidRPr="0075097C">
        <w:rPr>
          <w:rFonts w:ascii="Roboto" w:hAnsi="Roboto" w:cs="Times New Roman"/>
          <w:b/>
          <w:bCs/>
          <w:sz w:val="32"/>
          <w:szCs w:val="32"/>
        </w:rPr>
        <w:t>How to Run the Software</w:t>
      </w:r>
    </w:p>
    <w:p w14:paraId="0E75A0DE" w14:textId="77777777" w:rsidR="0075097C" w:rsidRPr="0075097C" w:rsidRDefault="0075097C" w:rsidP="000B5EA4">
      <w:pPr>
        <w:numPr>
          <w:ilvl w:val="0"/>
          <w:numId w:val="6"/>
        </w:numPr>
        <w:spacing w:line="240" w:lineRule="auto"/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</w:pPr>
      <w:r w:rsidRPr="0075097C">
        <w:rPr>
          <w:rFonts w:ascii="Roboto" w:eastAsia="Times New Roman" w:hAnsi="Roboto" w:cs="Times New Roman"/>
          <w:b/>
          <w:bCs/>
          <w:kern w:val="0"/>
          <w:sz w:val="24"/>
          <w:szCs w:val="24"/>
          <w:lang w:bidi="bn-IN"/>
          <w14:ligatures w14:val="none"/>
        </w:rPr>
        <w:t>Download LaRFScv</w:t>
      </w:r>
      <w:r w:rsidRPr="0075097C"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  <w:t>:</w:t>
      </w:r>
    </w:p>
    <w:p w14:paraId="51A922C3" w14:textId="09F78B8B" w:rsidR="0075097C" w:rsidRPr="0075097C" w:rsidRDefault="0075097C" w:rsidP="000B5EA4">
      <w:pPr>
        <w:numPr>
          <w:ilvl w:val="1"/>
          <w:numId w:val="6"/>
        </w:numPr>
        <w:spacing w:before="100" w:beforeAutospacing="1" w:after="0" w:line="360" w:lineRule="auto"/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</w:pPr>
      <w:r w:rsidRPr="0075097C"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  <w:t>Visit the LaRFScv GitHub repository.</w:t>
      </w:r>
    </w:p>
    <w:p w14:paraId="60A782EE" w14:textId="77777777" w:rsidR="0075097C" w:rsidRPr="0075097C" w:rsidRDefault="0075097C" w:rsidP="000B5EA4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</w:pPr>
      <w:r w:rsidRPr="0075097C"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  <w:t>Click on the </w:t>
      </w:r>
      <w:r w:rsidRPr="0075097C">
        <w:rPr>
          <w:rFonts w:ascii="Roboto" w:eastAsia="Times New Roman" w:hAnsi="Roboto" w:cs="Times New Roman"/>
          <w:b/>
          <w:bCs/>
          <w:kern w:val="0"/>
          <w:sz w:val="24"/>
          <w:szCs w:val="24"/>
          <w:lang w:bidi="bn-IN"/>
          <w14:ligatures w14:val="none"/>
        </w:rPr>
        <w:t>Releases</w:t>
      </w:r>
      <w:r w:rsidRPr="0075097C"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  <w:t> tab to find the latest release version.</w:t>
      </w:r>
    </w:p>
    <w:p w14:paraId="1556DA7A" w14:textId="77777777" w:rsidR="0075097C" w:rsidRPr="0075097C" w:rsidRDefault="0075097C" w:rsidP="000B5EA4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</w:pPr>
      <w:r w:rsidRPr="0075097C"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  <w:t>Download the </w:t>
      </w:r>
      <w:r w:rsidRPr="0075097C">
        <w:rPr>
          <w:rFonts w:ascii="Roboto" w:eastAsia="Times New Roman" w:hAnsi="Roboto" w:cs="Times New Roman"/>
          <w:b/>
          <w:bCs/>
          <w:kern w:val="0"/>
          <w:sz w:val="24"/>
          <w:szCs w:val="24"/>
          <w:lang w:bidi="bn-IN"/>
          <w14:ligatures w14:val="none"/>
        </w:rPr>
        <w:t>LaRFScv 0.1</w:t>
      </w:r>
      <w:r w:rsidRPr="0075097C"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  <w:t> release package (usually a ZIP file).</w:t>
      </w:r>
    </w:p>
    <w:p w14:paraId="40083105" w14:textId="77777777" w:rsidR="0075097C" w:rsidRPr="0075097C" w:rsidRDefault="0075097C" w:rsidP="000B5EA4">
      <w:pPr>
        <w:numPr>
          <w:ilvl w:val="0"/>
          <w:numId w:val="6"/>
        </w:numPr>
        <w:spacing w:after="0" w:line="360" w:lineRule="auto"/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</w:pPr>
      <w:r w:rsidRPr="0075097C">
        <w:rPr>
          <w:rFonts w:ascii="Roboto" w:eastAsia="Times New Roman" w:hAnsi="Roboto" w:cs="Times New Roman"/>
          <w:b/>
          <w:bCs/>
          <w:kern w:val="0"/>
          <w:sz w:val="24"/>
          <w:szCs w:val="24"/>
          <w:lang w:bidi="bn-IN"/>
          <w14:ligatures w14:val="none"/>
        </w:rPr>
        <w:t>Extract the Files</w:t>
      </w:r>
      <w:r w:rsidRPr="0075097C"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  <w:t>:</w:t>
      </w:r>
    </w:p>
    <w:p w14:paraId="154D5739" w14:textId="77777777" w:rsidR="0075097C" w:rsidRPr="0075097C" w:rsidRDefault="0075097C" w:rsidP="000B5EA4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</w:pPr>
      <w:r w:rsidRPr="0075097C"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  <w:t>Extract the downloaded ZIP file to a location of your choice.</w:t>
      </w:r>
    </w:p>
    <w:p w14:paraId="5317E758" w14:textId="77777777" w:rsidR="0075097C" w:rsidRPr="0075097C" w:rsidRDefault="0075097C" w:rsidP="000B5EA4">
      <w:pPr>
        <w:numPr>
          <w:ilvl w:val="0"/>
          <w:numId w:val="6"/>
        </w:numPr>
        <w:spacing w:after="0" w:line="360" w:lineRule="auto"/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</w:pPr>
      <w:r w:rsidRPr="0075097C">
        <w:rPr>
          <w:rFonts w:ascii="Roboto" w:eastAsia="Times New Roman" w:hAnsi="Roboto" w:cs="Times New Roman"/>
          <w:b/>
          <w:bCs/>
          <w:kern w:val="0"/>
          <w:sz w:val="24"/>
          <w:szCs w:val="24"/>
          <w:lang w:bidi="bn-IN"/>
          <w14:ligatures w14:val="none"/>
        </w:rPr>
        <w:t>Run LaRFScv</w:t>
      </w:r>
      <w:r w:rsidRPr="0075097C"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  <w:t>:</w:t>
      </w:r>
    </w:p>
    <w:p w14:paraId="5712F94D" w14:textId="77777777" w:rsidR="0075097C" w:rsidRPr="0075097C" w:rsidRDefault="0075097C" w:rsidP="000B5EA4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</w:pPr>
      <w:r w:rsidRPr="0075097C"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  <w:t>Open the extracted folder.</w:t>
      </w:r>
    </w:p>
    <w:p w14:paraId="0DF2F31D" w14:textId="77777777" w:rsidR="0075097C" w:rsidRPr="0075097C" w:rsidRDefault="0075097C" w:rsidP="000B5EA4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</w:pPr>
      <w:r w:rsidRPr="0075097C"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  <w:t>Locate the </w:t>
      </w:r>
      <w:r w:rsidRPr="0075097C">
        <w:rPr>
          <w:rFonts w:ascii="Roboto" w:eastAsia="Times New Roman" w:hAnsi="Roboto" w:cs="Times New Roman"/>
          <w:b/>
          <w:bCs/>
          <w:kern w:val="0"/>
          <w:sz w:val="24"/>
          <w:szCs w:val="24"/>
          <w:lang w:bidi="bn-IN"/>
          <w14:ligatures w14:val="none"/>
        </w:rPr>
        <w:t>LaRFScv.bat</w:t>
      </w:r>
      <w:r w:rsidRPr="0075097C"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  <w:t> file.</w:t>
      </w:r>
    </w:p>
    <w:p w14:paraId="3C6567D7" w14:textId="77777777" w:rsidR="0075097C" w:rsidRPr="0075097C" w:rsidRDefault="0075097C" w:rsidP="000B5EA4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</w:pPr>
      <w:r w:rsidRPr="0075097C"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  <w:t>Double-click on </w:t>
      </w:r>
      <w:r w:rsidRPr="0075097C">
        <w:rPr>
          <w:rFonts w:ascii="Roboto" w:eastAsia="Times New Roman" w:hAnsi="Roboto" w:cs="Times New Roman"/>
          <w:b/>
          <w:bCs/>
          <w:kern w:val="0"/>
          <w:sz w:val="24"/>
          <w:szCs w:val="24"/>
          <w:lang w:bidi="bn-IN"/>
          <w14:ligatures w14:val="none"/>
        </w:rPr>
        <w:t>LaRFScv.bat</w:t>
      </w:r>
      <w:r w:rsidRPr="0075097C"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  <w:t> to launch the portable standalone app.</w:t>
      </w:r>
    </w:p>
    <w:p w14:paraId="2ACA0783" w14:textId="0C6B9029" w:rsidR="000B5EA4" w:rsidRPr="000B5EA4" w:rsidRDefault="0075097C" w:rsidP="000B5EA4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Roboto" w:hAnsi="Roboto" w:cs="Times New Roman"/>
          <w:b/>
          <w:bCs/>
          <w:sz w:val="32"/>
          <w:szCs w:val="32"/>
        </w:rPr>
      </w:pPr>
      <w:r w:rsidRPr="0075097C"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  <w:t>Alternatively, if you prefer to use the default browser, run </w:t>
      </w:r>
      <w:r w:rsidRPr="0075097C">
        <w:rPr>
          <w:rFonts w:ascii="Roboto" w:eastAsia="Times New Roman" w:hAnsi="Roboto" w:cs="Times New Roman"/>
          <w:b/>
          <w:bCs/>
          <w:kern w:val="0"/>
          <w:sz w:val="24"/>
          <w:szCs w:val="24"/>
          <w:lang w:bidi="bn-IN"/>
          <w14:ligatures w14:val="none"/>
        </w:rPr>
        <w:t>LaRFScv_browser.bat</w:t>
      </w:r>
      <w:r w:rsidRPr="0075097C">
        <w:rPr>
          <w:rFonts w:ascii="Roboto" w:eastAsia="Times New Roman" w:hAnsi="Roboto" w:cs="Times New Roman"/>
          <w:kern w:val="0"/>
          <w:sz w:val="24"/>
          <w:szCs w:val="24"/>
          <w:lang w:bidi="bn-IN"/>
          <w14:ligatures w14:val="none"/>
        </w:rPr>
        <w:t>.</w:t>
      </w:r>
    </w:p>
    <w:p w14:paraId="128E2395" w14:textId="3F11D94C" w:rsidR="00135D4E" w:rsidRPr="0075097C" w:rsidRDefault="00135D4E" w:rsidP="000B5EA4">
      <w:pPr>
        <w:spacing w:before="100" w:beforeAutospacing="1" w:after="100" w:afterAutospacing="1" w:line="240" w:lineRule="auto"/>
        <w:ind w:left="-270"/>
        <w:rPr>
          <w:rFonts w:ascii="Roboto" w:hAnsi="Roboto" w:cs="Times New Roman"/>
          <w:b/>
          <w:bCs/>
          <w:sz w:val="32"/>
          <w:szCs w:val="32"/>
        </w:rPr>
      </w:pPr>
      <w:r w:rsidRPr="0075097C">
        <w:rPr>
          <w:rFonts w:ascii="Roboto" w:hAnsi="Roboto" w:cs="Times New Roman"/>
          <w:b/>
          <w:bCs/>
          <w:sz w:val="32"/>
          <w:szCs w:val="32"/>
        </w:rPr>
        <w:t>Features</w:t>
      </w:r>
    </w:p>
    <w:p w14:paraId="71F7C1F9" w14:textId="77A015A3" w:rsidR="00135D4E" w:rsidRPr="0075097C" w:rsidRDefault="00135D4E" w:rsidP="00C575AC">
      <w:pPr>
        <w:pStyle w:val="ListParagraph"/>
        <w:numPr>
          <w:ilvl w:val="0"/>
          <w:numId w:val="3"/>
        </w:numPr>
        <w:spacing w:after="0" w:line="360" w:lineRule="auto"/>
        <w:ind w:left="180" w:right="-360" w:hanging="180"/>
        <w:jc w:val="both"/>
        <w:rPr>
          <w:rFonts w:ascii="Roboto" w:hAnsi="Roboto" w:cs="Times New Roman"/>
          <w:sz w:val="24"/>
          <w:szCs w:val="24"/>
        </w:rPr>
      </w:pPr>
      <w:r w:rsidRPr="0075097C">
        <w:rPr>
          <w:rFonts w:ascii="Roboto" w:hAnsi="Roboto" w:cs="Times New Roman"/>
          <w:b/>
          <w:bCs/>
          <w:sz w:val="24"/>
          <w:szCs w:val="24"/>
        </w:rPr>
        <w:t>Upload CSV File</w:t>
      </w:r>
      <w:r w:rsidRPr="0075097C">
        <w:rPr>
          <w:rFonts w:ascii="Roboto" w:hAnsi="Roboto" w:cs="Times New Roman"/>
          <w:sz w:val="24"/>
          <w:szCs w:val="24"/>
        </w:rPr>
        <w:t>: Users can upload a CSV file containing their dataset.</w:t>
      </w:r>
    </w:p>
    <w:p w14:paraId="48D96C29" w14:textId="48ED5B15" w:rsidR="00135D4E" w:rsidRPr="0075097C" w:rsidRDefault="00135D4E" w:rsidP="00C575AC">
      <w:pPr>
        <w:pStyle w:val="ListParagraph"/>
        <w:numPr>
          <w:ilvl w:val="0"/>
          <w:numId w:val="3"/>
        </w:numPr>
        <w:spacing w:after="0" w:line="360" w:lineRule="auto"/>
        <w:ind w:left="180" w:right="-360" w:hanging="180"/>
        <w:jc w:val="both"/>
        <w:rPr>
          <w:rFonts w:ascii="Roboto" w:hAnsi="Roboto" w:cs="Times New Roman"/>
          <w:sz w:val="24"/>
          <w:szCs w:val="24"/>
        </w:rPr>
      </w:pPr>
      <w:r w:rsidRPr="0075097C">
        <w:rPr>
          <w:rFonts w:ascii="Roboto" w:hAnsi="Roboto" w:cs="Times New Roman"/>
          <w:b/>
          <w:bCs/>
          <w:sz w:val="24"/>
          <w:szCs w:val="24"/>
        </w:rPr>
        <w:t>Select Dependent Variable</w:t>
      </w:r>
      <w:r w:rsidRPr="0075097C">
        <w:rPr>
          <w:rFonts w:ascii="Roboto" w:hAnsi="Roboto" w:cs="Times New Roman"/>
          <w:sz w:val="24"/>
          <w:szCs w:val="24"/>
        </w:rPr>
        <w:t>: Users can choose the dependent variable from the dataset.</w:t>
      </w:r>
    </w:p>
    <w:p w14:paraId="581740BA" w14:textId="7C56AD3F" w:rsidR="00135D4E" w:rsidRPr="0075097C" w:rsidRDefault="00135D4E" w:rsidP="00C575AC">
      <w:pPr>
        <w:pStyle w:val="ListParagraph"/>
        <w:numPr>
          <w:ilvl w:val="0"/>
          <w:numId w:val="3"/>
        </w:numPr>
        <w:spacing w:after="0" w:line="360" w:lineRule="auto"/>
        <w:ind w:left="180" w:right="-360" w:hanging="180"/>
        <w:jc w:val="both"/>
        <w:rPr>
          <w:rFonts w:ascii="Roboto" w:hAnsi="Roboto" w:cs="Times New Roman"/>
          <w:sz w:val="24"/>
          <w:szCs w:val="24"/>
        </w:rPr>
      </w:pPr>
      <w:r w:rsidRPr="0075097C">
        <w:rPr>
          <w:rFonts w:ascii="Roboto" w:hAnsi="Roboto" w:cs="Times New Roman"/>
          <w:b/>
          <w:bCs/>
          <w:sz w:val="24"/>
          <w:szCs w:val="24"/>
        </w:rPr>
        <w:t>Cross-validation</w:t>
      </w:r>
      <w:r w:rsidRPr="0075097C">
        <w:rPr>
          <w:rFonts w:ascii="Roboto" w:hAnsi="Roboto" w:cs="Times New Roman"/>
          <w:sz w:val="24"/>
          <w:szCs w:val="24"/>
        </w:rPr>
        <w:t>: Users can specify the number of folds for cross-validation.</w:t>
      </w:r>
    </w:p>
    <w:p w14:paraId="0F1B05A0" w14:textId="0002702F" w:rsidR="00135D4E" w:rsidRPr="0075097C" w:rsidRDefault="00135D4E" w:rsidP="00C575AC">
      <w:pPr>
        <w:pStyle w:val="ListParagraph"/>
        <w:numPr>
          <w:ilvl w:val="0"/>
          <w:numId w:val="3"/>
        </w:numPr>
        <w:spacing w:after="0" w:line="360" w:lineRule="auto"/>
        <w:ind w:left="180" w:right="-360" w:hanging="180"/>
        <w:jc w:val="both"/>
        <w:rPr>
          <w:rFonts w:ascii="Roboto" w:hAnsi="Roboto" w:cs="Times New Roman"/>
          <w:sz w:val="24"/>
          <w:szCs w:val="24"/>
        </w:rPr>
      </w:pPr>
      <w:r w:rsidRPr="0075097C">
        <w:rPr>
          <w:rFonts w:ascii="Roboto" w:hAnsi="Roboto" w:cs="Times New Roman"/>
          <w:b/>
          <w:bCs/>
          <w:sz w:val="24"/>
          <w:szCs w:val="24"/>
        </w:rPr>
        <w:t>Coefficient Cut-off</w:t>
      </w:r>
      <w:r w:rsidRPr="0075097C">
        <w:rPr>
          <w:rFonts w:ascii="Roboto" w:hAnsi="Roboto" w:cs="Times New Roman"/>
          <w:sz w:val="24"/>
          <w:szCs w:val="24"/>
        </w:rPr>
        <w:t>: Users can set a cut-off value to select significant features based on the coefficient magnitude.</w:t>
      </w:r>
    </w:p>
    <w:p w14:paraId="1AB38DBD" w14:textId="037ADCCD" w:rsidR="00135D4E" w:rsidRPr="0075097C" w:rsidRDefault="00135D4E" w:rsidP="00C575AC">
      <w:pPr>
        <w:pStyle w:val="ListParagraph"/>
        <w:numPr>
          <w:ilvl w:val="0"/>
          <w:numId w:val="3"/>
        </w:numPr>
        <w:spacing w:after="0" w:line="360" w:lineRule="auto"/>
        <w:ind w:left="180" w:right="-360" w:hanging="180"/>
        <w:jc w:val="both"/>
        <w:rPr>
          <w:rFonts w:ascii="Roboto" w:hAnsi="Roboto" w:cs="Times New Roman"/>
          <w:sz w:val="24"/>
          <w:szCs w:val="24"/>
        </w:rPr>
      </w:pPr>
      <w:r w:rsidRPr="0075097C">
        <w:rPr>
          <w:rFonts w:ascii="Roboto" w:hAnsi="Roboto" w:cs="Times New Roman"/>
          <w:b/>
          <w:bCs/>
          <w:sz w:val="24"/>
          <w:szCs w:val="24"/>
        </w:rPr>
        <w:t>Seed Value</w:t>
      </w:r>
      <w:r w:rsidRPr="0075097C">
        <w:rPr>
          <w:rFonts w:ascii="Roboto" w:hAnsi="Roboto" w:cs="Times New Roman"/>
          <w:sz w:val="24"/>
          <w:szCs w:val="24"/>
        </w:rPr>
        <w:t>: Users can set a seed value for reproducibility.</w:t>
      </w:r>
    </w:p>
    <w:p w14:paraId="7551517E" w14:textId="443D353E" w:rsidR="00135D4E" w:rsidRPr="0075097C" w:rsidRDefault="00135D4E" w:rsidP="00C575AC">
      <w:pPr>
        <w:pStyle w:val="ListParagraph"/>
        <w:numPr>
          <w:ilvl w:val="0"/>
          <w:numId w:val="3"/>
        </w:numPr>
        <w:spacing w:after="0" w:line="360" w:lineRule="auto"/>
        <w:ind w:left="180" w:right="-360" w:hanging="180"/>
        <w:jc w:val="both"/>
        <w:rPr>
          <w:rFonts w:ascii="Roboto" w:hAnsi="Roboto" w:cs="Times New Roman"/>
          <w:sz w:val="24"/>
          <w:szCs w:val="24"/>
        </w:rPr>
      </w:pPr>
      <w:r w:rsidRPr="0075097C">
        <w:rPr>
          <w:rFonts w:ascii="Roboto" w:hAnsi="Roboto" w:cs="Times New Roman"/>
          <w:b/>
          <w:bCs/>
          <w:sz w:val="24"/>
          <w:szCs w:val="24"/>
        </w:rPr>
        <w:t>Analyze Button</w:t>
      </w:r>
      <w:r w:rsidRPr="0075097C">
        <w:rPr>
          <w:rFonts w:ascii="Roboto" w:hAnsi="Roboto" w:cs="Times New Roman"/>
          <w:sz w:val="24"/>
          <w:szCs w:val="24"/>
        </w:rPr>
        <w:t>: Triggers the Lasso regression analysis.</w:t>
      </w:r>
    </w:p>
    <w:p w14:paraId="4BB033B4" w14:textId="3499F0C9" w:rsidR="00135D4E" w:rsidRPr="0075097C" w:rsidRDefault="00135D4E" w:rsidP="00C575AC">
      <w:pPr>
        <w:pStyle w:val="ListParagraph"/>
        <w:numPr>
          <w:ilvl w:val="0"/>
          <w:numId w:val="3"/>
        </w:numPr>
        <w:spacing w:after="0" w:line="360" w:lineRule="auto"/>
        <w:ind w:left="180" w:right="-360" w:hanging="180"/>
        <w:jc w:val="both"/>
        <w:rPr>
          <w:rFonts w:ascii="Roboto" w:hAnsi="Roboto" w:cs="Times New Roman"/>
          <w:sz w:val="24"/>
          <w:szCs w:val="24"/>
        </w:rPr>
      </w:pPr>
      <w:r w:rsidRPr="0075097C">
        <w:rPr>
          <w:rFonts w:ascii="Roboto" w:hAnsi="Roboto" w:cs="Times New Roman"/>
          <w:b/>
          <w:bCs/>
          <w:sz w:val="24"/>
          <w:szCs w:val="24"/>
        </w:rPr>
        <w:t>Download CSV</w:t>
      </w:r>
      <w:r w:rsidRPr="0075097C">
        <w:rPr>
          <w:rFonts w:ascii="Roboto" w:hAnsi="Roboto" w:cs="Times New Roman"/>
          <w:sz w:val="24"/>
          <w:szCs w:val="24"/>
        </w:rPr>
        <w:t>: Allows users to download a CSV file containing the selected features.</w:t>
      </w:r>
    </w:p>
    <w:p w14:paraId="41BC4DA4" w14:textId="2D28616F" w:rsidR="00135D4E" w:rsidRPr="0075097C" w:rsidRDefault="00135D4E" w:rsidP="00C575AC">
      <w:pPr>
        <w:pStyle w:val="ListParagraph"/>
        <w:numPr>
          <w:ilvl w:val="0"/>
          <w:numId w:val="3"/>
        </w:numPr>
        <w:spacing w:after="0" w:line="360" w:lineRule="auto"/>
        <w:ind w:left="180" w:right="-360" w:hanging="180"/>
        <w:jc w:val="both"/>
        <w:rPr>
          <w:rFonts w:ascii="Roboto" w:hAnsi="Roboto" w:cs="Times New Roman"/>
          <w:sz w:val="24"/>
          <w:szCs w:val="24"/>
        </w:rPr>
      </w:pPr>
      <w:r w:rsidRPr="0075097C">
        <w:rPr>
          <w:rFonts w:ascii="Roboto" w:hAnsi="Roboto" w:cs="Times New Roman"/>
          <w:b/>
          <w:bCs/>
          <w:sz w:val="24"/>
          <w:szCs w:val="24"/>
        </w:rPr>
        <w:t>MSE vs Log Lambda Plot</w:t>
      </w:r>
      <w:r w:rsidRPr="0075097C">
        <w:rPr>
          <w:rFonts w:ascii="Roboto" w:hAnsi="Roboto" w:cs="Times New Roman"/>
          <w:sz w:val="24"/>
          <w:szCs w:val="24"/>
        </w:rPr>
        <w:t>: Displays the Mean Squared Error (MSE) against Log Lambda values.</w:t>
      </w:r>
    </w:p>
    <w:p w14:paraId="6FFB70D4" w14:textId="245936D8" w:rsidR="00135D4E" w:rsidRPr="0075097C" w:rsidRDefault="00135D4E" w:rsidP="00C575AC">
      <w:pPr>
        <w:pStyle w:val="ListParagraph"/>
        <w:numPr>
          <w:ilvl w:val="0"/>
          <w:numId w:val="3"/>
        </w:numPr>
        <w:spacing w:after="0" w:line="360" w:lineRule="auto"/>
        <w:ind w:left="180" w:right="-360" w:hanging="180"/>
        <w:jc w:val="both"/>
        <w:rPr>
          <w:rFonts w:ascii="Roboto" w:hAnsi="Roboto" w:cs="Times New Roman"/>
          <w:sz w:val="24"/>
          <w:szCs w:val="24"/>
        </w:rPr>
      </w:pPr>
      <w:r w:rsidRPr="0075097C">
        <w:rPr>
          <w:rFonts w:ascii="Roboto" w:hAnsi="Roboto" w:cs="Times New Roman"/>
          <w:b/>
          <w:bCs/>
          <w:sz w:val="24"/>
          <w:szCs w:val="24"/>
        </w:rPr>
        <w:t>Selected Features vs Coefficient Plot</w:t>
      </w:r>
      <w:r w:rsidRPr="0075097C">
        <w:rPr>
          <w:rFonts w:ascii="Roboto" w:hAnsi="Roboto" w:cs="Times New Roman"/>
          <w:sz w:val="24"/>
          <w:szCs w:val="24"/>
        </w:rPr>
        <w:t>: Presents the selected features and their coefficients.</w:t>
      </w:r>
    </w:p>
    <w:p w14:paraId="1C247692" w14:textId="2B1296D3" w:rsidR="00135D4E" w:rsidRPr="0075097C" w:rsidRDefault="00135D4E" w:rsidP="00C575AC">
      <w:pPr>
        <w:pStyle w:val="ListParagraph"/>
        <w:numPr>
          <w:ilvl w:val="0"/>
          <w:numId w:val="3"/>
        </w:numPr>
        <w:spacing w:after="0" w:line="360" w:lineRule="auto"/>
        <w:ind w:left="180" w:right="-360" w:hanging="180"/>
        <w:jc w:val="both"/>
        <w:rPr>
          <w:rFonts w:ascii="Roboto" w:hAnsi="Roboto" w:cs="Times New Roman"/>
          <w:sz w:val="24"/>
          <w:szCs w:val="24"/>
        </w:rPr>
      </w:pPr>
      <w:r w:rsidRPr="0075097C">
        <w:rPr>
          <w:rFonts w:ascii="Roboto" w:hAnsi="Roboto" w:cs="Times New Roman"/>
          <w:b/>
          <w:bCs/>
          <w:sz w:val="24"/>
          <w:szCs w:val="24"/>
        </w:rPr>
        <w:t>Selected Features Table</w:t>
      </w:r>
      <w:r w:rsidRPr="0075097C">
        <w:rPr>
          <w:rFonts w:ascii="Roboto" w:hAnsi="Roboto" w:cs="Times New Roman"/>
          <w:sz w:val="24"/>
          <w:szCs w:val="24"/>
        </w:rPr>
        <w:t>: Shows the list of selected features and their corresponding coefficients.</w:t>
      </w:r>
    </w:p>
    <w:p w14:paraId="3DE574C3" w14:textId="3F9BAAB5" w:rsidR="00135D4E" w:rsidRPr="0075097C" w:rsidRDefault="00135D4E" w:rsidP="00C575AC">
      <w:pPr>
        <w:pStyle w:val="ListParagraph"/>
        <w:numPr>
          <w:ilvl w:val="0"/>
          <w:numId w:val="3"/>
        </w:numPr>
        <w:spacing w:line="360" w:lineRule="auto"/>
        <w:ind w:left="180" w:right="-360" w:hanging="180"/>
        <w:jc w:val="both"/>
        <w:rPr>
          <w:rFonts w:ascii="Roboto" w:hAnsi="Roboto" w:cs="Times New Roman"/>
          <w:sz w:val="24"/>
          <w:szCs w:val="24"/>
        </w:rPr>
      </w:pPr>
      <w:r w:rsidRPr="0075097C">
        <w:rPr>
          <w:rFonts w:ascii="Roboto" w:hAnsi="Roboto" w:cs="Times New Roman"/>
          <w:b/>
          <w:bCs/>
          <w:sz w:val="24"/>
          <w:szCs w:val="24"/>
        </w:rPr>
        <w:t>Error Message Box</w:t>
      </w:r>
      <w:r w:rsidRPr="0075097C">
        <w:rPr>
          <w:rFonts w:ascii="Roboto" w:hAnsi="Roboto" w:cs="Times New Roman"/>
          <w:sz w:val="24"/>
          <w:szCs w:val="24"/>
        </w:rPr>
        <w:t>: Displays an error message if there is an issue with reading the CSV file.</w:t>
      </w:r>
    </w:p>
    <w:p w14:paraId="26BD3FBF" w14:textId="54BF6B94" w:rsidR="00135D4E" w:rsidRPr="0075097C" w:rsidRDefault="00135D4E" w:rsidP="00135D4E">
      <w:pPr>
        <w:spacing w:after="0" w:line="360" w:lineRule="auto"/>
        <w:ind w:left="-270" w:right="-270"/>
        <w:jc w:val="both"/>
        <w:rPr>
          <w:rFonts w:ascii="Roboto" w:hAnsi="Roboto" w:cs="Times New Roman"/>
          <w:b/>
          <w:bCs/>
          <w:sz w:val="28"/>
          <w:szCs w:val="28"/>
        </w:rPr>
      </w:pPr>
      <w:r w:rsidRPr="0075097C">
        <w:rPr>
          <w:rFonts w:ascii="Roboto" w:hAnsi="Roboto" w:cs="Times New Roman"/>
          <w:b/>
          <w:bCs/>
          <w:sz w:val="28"/>
          <w:szCs w:val="28"/>
        </w:rPr>
        <w:t>Dependencies</w:t>
      </w:r>
    </w:p>
    <w:p w14:paraId="4543533C" w14:textId="2EC83B77" w:rsidR="00135D4E" w:rsidRPr="0075097C" w:rsidRDefault="00000000" w:rsidP="00C575AC">
      <w:pPr>
        <w:pStyle w:val="ListParagraph"/>
        <w:numPr>
          <w:ilvl w:val="0"/>
          <w:numId w:val="4"/>
        </w:numPr>
        <w:spacing w:after="0" w:line="360" w:lineRule="auto"/>
        <w:ind w:left="270" w:right="-270" w:hanging="180"/>
        <w:jc w:val="both"/>
        <w:rPr>
          <w:rFonts w:ascii="Roboto" w:hAnsi="Roboto" w:cs="Times New Roman"/>
          <w:sz w:val="24"/>
          <w:szCs w:val="24"/>
        </w:rPr>
      </w:pPr>
      <w:hyperlink r:id="rId5" w:history="1">
        <w:r w:rsidR="00135D4E" w:rsidRPr="0075097C">
          <w:rPr>
            <w:rStyle w:val="Hyperlink"/>
            <w:rFonts w:ascii="Roboto" w:hAnsi="Roboto" w:cs="Times New Roman"/>
            <w:sz w:val="24"/>
            <w:szCs w:val="24"/>
          </w:rPr>
          <w:t>shiny</w:t>
        </w:r>
      </w:hyperlink>
      <w:r w:rsidR="00135D4E" w:rsidRPr="0075097C">
        <w:rPr>
          <w:rFonts w:ascii="Roboto" w:hAnsi="Roboto" w:cs="Times New Roman"/>
          <w:sz w:val="24"/>
          <w:szCs w:val="24"/>
        </w:rPr>
        <w:t>: R package for web application development.</w:t>
      </w:r>
    </w:p>
    <w:p w14:paraId="42DCFE43" w14:textId="3DF164BC" w:rsidR="00135D4E" w:rsidRPr="0075097C" w:rsidRDefault="00000000" w:rsidP="00C575AC">
      <w:pPr>
        <w:pStyle w:val="ListParagraph"/>
        <w:numPr>
          <w:ilvl w:val="0"/>
          <w:numId w:val="4"/>
        </w:numPr>
        <w:spacing w:after="0" w:line="360" w:lineRule="auto"/>
        <w:ind w:left="270" w:right="-270" w:hanging="180"/>
        <w:jc w:val="both"/>
        <w:rPr>
          <w:rFonts w:ascii="Roboto" w:hAnsi="Roboto" w:cs="Times New Roman"/>
          <w:sz w:val="24"/>
          <w:szCs w:val="24"/>
        </w:rPr>
      </w:pPr>
      <w:hyperlink r:id="rId6" w:history="1">
        <w:proofErr w:type="spellStart"/>
        <w:r w:rsidR="00135D4E" w:rsidRPr="0075097C">
          <w:rPr>
            <w:rStyle w:val="Hyperlink"/>
            <w:rFonts w:ascii="Roboto" w:hAnsi="Roboto" w:cs="Times New Roman"/>
            <w:sz w:val="24"/>
            <w:szCs w:val="24"/>
          </w:rPr>
          <w:t>glmnet</w:t>
        </w:r>
        <w:proofErr w:type="spellEnd"/>
      </w:hyperlink>
      <w:r w:rsidR="00135D4E" w:rsidRPr="0075097C">
        <w:rPr>
          <w:rFonts w:ascii="Roboto" w:hAnsi="Roboto" w:cs="Times New Roman"/>
          <w:sz w:val="24"/>
          <w:szCs w:val="24"/>
        </w:rPr>
        <w:t>: R package for Lasso and elastic-net regularized generalized linear models.</w:t>
      </w:r>
    </w:p>
    <w:p w14:paraId="33132589" w14:textId="7B3F0683" w:rsidR="00135D4E" w:rsidRPr="0075097C" w:rsidRDefault="00000000" w:rsidP="00C575AC">
      <w:pPr>
        <w:pStyle w:val="ListParagraph"/>
        <w:numPr>
          <w:ilvl w:val="0"/>
          <w:numId w:val="4"/>
        </w:numPr>
        <w:spacing w:after="0" w:line="360" w:lineRule="auto"/>
        <w:ind w:left="270" w:right="-270" w:hanging="180"/>
        <w:jc w:val="both"/>
        <w:rPr>
          <w:rFonts w:ascii="Roboto" w:hAnsi="Roboto" w:cs="Times New Roman"/>
          <w:sz w:val="24"/>
          <w:szCs w:val="24"/>
        </w:rPr>
      </w:pPr>
      <w:hyperlink r:id="rId7" w:history="1">
        <w:r w:rsidR="00135D4E" w:rsidRPr="0075097C">
          <w:rPr>
            <w:rStyle w:val="Hyperlink"/>
            <w:rFonts w:ascii="Roboto" w:hAnsi="Roboto" w:cs="Times New Roman"/>
            <w:sz w:val="24"/>
            <w:szCs w:val="24"/>
          </w:rPr>
          <w:t>ggplot2</w:t>
        </w:r>
      </w:hyperlink>
      <w:r w:rsidR="00135D4E" w:rsidRPr="0075097C">
        <w:rPr>
          <w:rFonts w:ascii="Roboto" w:hAnsi="Roboto" w:cs="Times New Roman"/>
          <w:sz w:val="24"/>
          <w:szCs w:val="24"/>
        </w:rPr>
        <w:t>: R package for data visualization.</w:t>
      </w:r>
    </w:p>
    <w:p w14:paraId="3CE44C47" w14:textId="371B7040" w:rsidR="00135D4E" w:rsidRDefault="00000000" w:rsidP="00C575AC">
      <w:pPr>
        <w:pStyle w:val="ListParagraph"/>
        <w:numPr>
          <w:ilvl w:val="0"/>
          <w:numId w:val="4"/>
        </w:numPr>
        <w:spacing w:line="360" w:lineRule="auto"/>
        <w:ind w:left="270" w:right="-270" w:hanging="180"/>
        <w:jc w:val="both"/>
        <w:rPr>
          <w:rFonts w:ascii="Roboto" w:hAnsi="Roboto" w:cs="Times New Roman"/>
          <w:sz w:val="24"/>
          <w:szCs w:val="24"/>
        </w:rPr>
      </w:pPr>
      <w:hyperlink r:id="rId8" w:history="1">
        <w:r w:rsidR="00135D4E" w:rsidRPr="0075097C">
          <w:rPr>
            <w:rStyle w:val="Hyperlink"/>
            <w:rFonts w:ascii="Roboto" w:hAnsi="Roboto" w:cs="Times New Roman"/>
            <w:sz w:val="24"/>
            <w:szCs w:val="24"/>
          </w:rPr>
          <w:t>data.table</w:t>
        </w:r>
      </w:hyperlink>
      <w:r w:rsidR="00135D4E" w:rsidRPr="0075097C">
        <w:rPr>
          <w:rFonts w:ascii="Roboto" w:hAnsi="Roboto" w:cs="Times New Roman"/>
          <w:sz w:val="24"/>
          <w:szCs w:val="24"/>
        </w:rPr>
        <w:t>: R package for data manipulation</w:t>
      </w:r>
    </w:p>
    <w:p w14:paraId="410C29DC" w14:textId="2EA1CE11" w:rsidR="00EB2F0A" w:rsidRPr="00EB2F0A" w:rsidRDefault="00000000" w:rsidP="00C575AC">
      <w:pPr>
        <w:pStyle w:val="ListParagraph"/>
        <w:numPr>
          <w:ilvl w:val="0"/>
          <w:numId w:val="4"/>
        </w:numPr>
        <w:spacing w:line="360" w:lineRule="auto"/>
        <w:ind w:left="270" w:right="-270" w:hanging="180"/>
        <w:jc w:val="both"/>
        <w:rPr>
          <w:rFonts w:ascii="Roboto" w:hAnsi="Roboto" w:cs="Times New Roman"/>
          <w:sz w:val="24"/>
          <w:szCs w:val="24"/>
        </w:rPr>
      </w:pPr>
      <w:hyperlink r:id="rId9" w:history="1">
        <w:proofErr w:type="spellStart"/>
        <w:r w:rsidR="00EB2F0A" w:rsidRPr="00EB2F0A">
          <w:rPr>
            <w:rStyle w:val="Hyperlink"/>
            <w:rFonts w:ascii="Roboto" w:hAnsi="Roboto" w:cs="Times New Roman"/>
            <w:sz w:val="24"/>
            <w:szCs w:val="24"/>
          </w:rPr>
          <w:t>dplyr</w:t>
        </w:r>
        <w:proofErr w:type="spellEnd"/>
      </w:hyperlink>
      <w:r w:rsidR="00EB2F0A">
        <w:rPr>
          <w:rFonts w:ascii="Roboto" w:hAnsi="Roboto" w:cs="Times New Roman"/>
          <w:sz w:val="24"/>
          <w:szCs w:val="24"/>
        </w:rPr>
        <w:t xml:space="preserve">: </w:t>
      </w:r>
      <w:r w:rsidR="00EB2F0A" w:rsidRPr="0075097C">
        <w:rPr>
          <w:rFonts w:ascii="Roboto" w:hAnsi="Roboto" w:cs="Times New Roman"/>
          <w:sz w:val="24"/>
          <w:szCs w:val="24"/>
        </w:rPr>
        <w:t xml:space="preserve">R package </w:t>
      </w:r>
      <w:r w:rsidR="00EB2F0A" w:rsidRPr="00EB2F0A">
        <w:rPr>
          <w:rFonts w:ascii="Roboto" w:hAnsi="Roboto" w:cs="Times New Roman"/>
          <w:sz w:val="24"/>
          <w:szCs w:val="24"/>
        </w:rPr>
        <w:t xml:space="preserve">for </w:t>
      </w:r>
      <w:r w:rsidR="00EB2F0A" w:rsidRPr="00EB2F0A">
        <w:rPr>
          <w:rFonts w:ascii="Roboto" w:hAnsi="Roboto"/>
          <w:color w:val="2E3A45"/>
          <w:sz w:val="24"/>
          <w:szCs w:val="24"/>
          <w:shd w:val="clear" w:color="auto" w:fill="FCFCFC"/>
        </w:rPr>
        <w:t>grammar of data manipulation</w:t>
      </w:r>
    </w:p>
    <w:p w14:paraId="0093C068" w14:textId="77777777" w:rsidR="00135D4E" w:rsidRPr="0075097C" w:rsidRDefault="00135D4E" w:rsidP="00135D4E">
      <w:pPr>
        <w:spacing w:after="0" w:line="240" w:lineRule="auto"/>
        <w:ind w:left="-270" w:right="-270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75097C">
        <w:rPr>
          <w:rFonts w:ascii="Roboto" w:hAnsi="Roboto" w:cs="Times New Roman"/>
          <w:b/>
          <w:bCs/>
          <w:sz w:val="28"/>
          <w:szCs w:val="28"/>
        </w:rPr>
        <w:t>Author</w:t>
      </w:r>
    </w:p>
    <w:p w14:paraId="3F48FBC5" w14:textId="77777777" w:rsidR="00135D4E" w:rsidRPr="0075097C" w:rsidRDefault="00135D4E" w:rsidP="002E1988">
      <w:pPr>
        <w:spacing w:line="240" w:lineRule="auto"/>
        <w:ind w:left="-180" w:right="-270" w:firstLine="900"/>
        <w:jc w:val="both"/>
        <w:rPr>
          <w:rFonts w:ascii="Roboto" w:hAnsi="Roboto" w:cs="Times New Roman"/>
          <w:sz w:val="24"/>
          <w:szCs w:val="24"/>
        </w:rPr>
      </w:pPr>
      <w:r w:rsidRPr="0075097C">
        <w:rPr>
          <w:rFonts w:ascii="Roboto" w:hAnsi="Roboto" w:cs="Times New Roman"/>
          <w:sz w:val="24"/>
          <w:szCs w:val="24"/>
        </w:rPr>
        <w:t>SUVANKAR BANERJEE</w:t>
      </w:r>
    </w:p>
    <w:p w14:paraId="6DEF91ED" w14:textId="77777777" w:rsidR="00135D4E" w:rsidRPr="0075097C" w:rsidRDefault="00135D4E" w:rsidP="00135D4E">
      <w:pPr>
        <w:spacing w:after="0" w:line="240" w:lineRule="auto"/>
        <w:ind w:left="-270" w:right="-270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75097C">
        <w:rPr>
          <w:rFonts w:ascii="Roboto" w:hAnsi="Roboto" w:cs="Times New Roman"/>
          <w:b/>
          <w:bCs/>
          <w:sz w:val="28"/>
          <w:szCs w:val="28"/>
        </w:rPr>
        <w:t>Version</w:t>
      </w:r>
    </w:p>
    <w:p w14:paraId="1ABE22D7" w14:textId="77777777" w:rsidR="00135D4E" w:rsidRPr="0075097C" w:rsidRDefault="00135D4E" w:rsidP="002E1988">
      <w:pPr>
        <w:spacing w:line="240" w:lineRule="auto"/>
        <w:ind w:left="-180" w:right="-270" w:firstLine="900"/>
        <w:jc w:val="both"/>
        <w:rPr>
          <w:rFonts w:ascii="Roboto" w:hAnsi="Roboto" w:cs="Times New Roman"/>
          <w:sz w:val="24"/>
          <w:szCs w:val="24"/>
        </w:rPr>
      </w:pPr>
      <w:r w:rsidRPr="0075097C">
        <w:rPr>
          <w:rFonts w:ascii="Roboto" w:hAnsi="Roboto" w:cs="Times New Roman"/>
          <w:sz w:val="24"/>
          <w:szCs w:val="24"/>
        </w:rPr>
        <w:t>0.1</w:t>
      </w:r>
    </w:p>
    <w:p w14:paraId="0B4B61C2" w14:textId="77777777" w:rsidR="00135D4E" w:rsidRPr="0075097C" w:rsidRDefault="00135D4E" w:rsidP="00135D4E">
      <w:pPr>
        <w:spacing w:after="0" w:line="240" w:lineRule="auto"/>
        <w:ind w:left="-270" w:right="-270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75097C">
        <w:rPr>
          <w:rFonts w:ascii="Roboto" w:hAnsi="Roboto" w:cs="Times New Roman"/>
          <w:b/>
          <w:bCs/>
          <w:sz w:val="28"/>
          <w:szCs w:val="28"/>
        </w:rPr>
        <w:t>License</w:t>
      </w:r>
    </w:p>
    <w:p w14:paraId="7C13C456" w14:textId="31A0F34D" w:rsidR="002363F6" w:rsidRPr="0075097C" w:rsidRDefault="00135D4E" w:rsidP="002363F6">
      <w:pPr>
        <w:spacing w:after="0" w:line="240" w:lineRule="auto"/>
        <w:ind w:left="-180" w:right="-270" w:firstLine="900"/>
        <w:jc w:val="both"/>
        <w:rPr>
          <w:rFonts w:ascii="Roboto" w:hAnsi="Roboto" w:cs="Times New Roman"/>
          <w:sz w:val="24"/>
          <w:szCs w:val="24"/>
        </w:rPr>
      </w:pPr>
      <w:r w:rsidRPr="0075097C">
        <w:rPr>
          <w:rFonts w:ascii="Roboto" w:hAnsi="Roboto" w:cs="Times New Roman"/>
          <w:sz w:val="24"/>
          <w:szCs w:val="24"/>
        </w:rPr>
        <w:t xml:space="preserve">This project is licensed under the </w:t>
      </w:r>
      <w:r w:rsidR="005A4CFD" w:rsidRPr="0075097C">
        <w:rPr>
          <w:rFonts w:ascii="Roboto" w:hAnsi="Roboto" w:cs="Times New Roman"/>
          <w:sz w:val="24"/>
          <w:szCs w:val="24"/>
        </w:rPr>
        <w:t xml:space="preserve">GPL </w:t>
      </w:r>
      <w:r w:rsidR="0075097C">
        <w:rPr>
          <w:rFonts w:ascii="Roboto" w:hAnsi="Roboto" w:cs="Times New Roman"/>
          <w:sz w:val="24"/>
          <w:szCs w:val="24"/>
        </w:rPr>
        <w:t>v</w:t>
      </w:r>
      <w:r w:rsidR="005A4CFD" w:rsidRPr="0075097C">
        <w:rPr>
          <w:rFonts w:ascii="Roboto" w:hAnsi="Roboto" w:cs="Times New Roman"/>
          <w:sz w:val="24"/>
          <w:szCs w:val="24"/>
        </w:rPr>
        <w:t>3.0</w:t>
      </w:r>
      <w:r w:rsidRPr="0075097C">
        <w:rPr>
          <w:rFonts w:ascii="Roboto" w:hAnsi="Roboto" w:cs="Times New Roman"/>
          <w:sz w:val="24"/>
          <w:szCs w:val="24"/>
        </w:rPr>
        <w:t xml:space="preserve"> License.</w:t>
      </w:r>
    </w:p>
    <w:p w14:paraId="155BAB72" w14:textId="77777777" w:rsidR="002363F6" w:rsidRPr="0075097C" w:rsidRDefault="002363F6" w:rsidP="002363F6">
      <w:pPr>
        <w:spacing w:after="0" w:line="240" w:lineRule="auto"/>
        <w:ind w:right="-270"/>
        <w:jc w:val="both"/>
        <w:rPr>
          <w:rFonts w:ascii="Roboto" w:hAnsi="Roboto" w:cs="Times New Roman"/>
          <w:sz w:val="24"/>
          <w:szCs w:val="24"/>
        </w:rPr>
      </w:pPr>
    </w:p>
    <w:p w14:paraId="6B9D7CD2" w14:textId="5DB03A11" w:rsidR="002363F6" w:rsidRPr="0075097C" w:rsidRDefault="002363F6" w:rsidP="002363F6">
      <w:pPr>
        <w:spacing w:line="240" w:lineRule="auto"/>
        <w:ind w:left="-270" w:right="-270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75097C">
        <w:rPr>
          <w:rFonts w:ascii="Roboto" w:hAnsi="Roboto" w:cs="Times New Roman"/>
          <w:b/>
          <w:bCs/>
          <w:sz w:val="28"/>
          <w:szCs w:val="28"/>
        </w:rPr>
        <w:t>Compatibility</w:t>
      </w:r>
    </w:p>
    <w:p w14:paraId="2AF8AC1B" w14:textId="3F36DE7D" w:rsidR="002363F6" w:rsidRPr="0075097C" w:rsidRDefault="002363F6" w:rsidP="002363F6">
      <w:pPr>
        <w:spacing w:after="0" w:line="240" w:lineRule="auto"/>
        <w:ind w:left="-270" w:right="-270"/>
        <w:jc w:val="both"/>
        <w:rPr>
          <w:rFonts w:ascii="Roboto" w:hAnsi="Roboto" w:cs="Times New Roman"/>
          <w:sz w:val="24"/>
          <w:szCs w:val="24"/>
        </w:rPr>
      </w:pPr>
      <w:r w:rsidRPr="0075097C">
        <w:rPr>
          <w:rFonts w:ascii="Roboto" w:hAnsi="Roboto" w:cs="Times New Roman"/>
          <w:sz w:val="24"/>
          <w:szCs w:val="24"/>
        </w:rPr>
        <w:tab/>
      </w:r>
      <w:r w:rsidRPr="0075097C">
        <w:rPr>
          <w:rFonts w:ascii="Roboto" w:hAnsi="Roboto" w:cs="Times New Roman"/>
          <w:sz w:val="24"/>
          <w:szCs w:val="24"/>
        </w:rPr>
        <w:tab/>
        <w:t>Windows systems (Windows 7 and above)</w:t>
      </w:r>
    </w:p>
    <w:p w14:paraId="6F51F4FC" w14:textId="77777777" w:rsidR="00212AE2" w:rsidRPr="0075097C" w:rsidRDefault="00212AE2" w:rsidP="005D1360">
      <w:pPr>
        <w:spacing w:after="0" w:line="240" w:lineRule="auto"/>
        <w:ind w:right="-270"/>
        <w:jc w:val="both"/>
        <w:rPr>
          <w:rFonts w:ascii="Roboto" w:hAnsi="Roboto" w:cs="Times New Roman"/>
          <w:sz w:val="24"/>
          <w:szCs w:val="24"/>
        </w:rPr>
      </w:pPr>
    </w:p>
    <w:p w14:paraId="4472BDC1" w14:textId="517B2333" w:rsidR="00212AE2" w:rsidRPr="0075097C" w:rsidRDefault="00212AE2" w:rsidP="00A75F6A">
      <w:pPr>
        <w:spacing w:after="0" w:line="240" w:lineRule="auto"/>
        <w:ind w:left="-270" w:right="-270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8E5E52">
        <w:rPr>
          <w:rFonts w:ascii="Roboto" w:hAnsi="Roboto" w:cs="Times New Roman"/>
          <w:b/>
          <w:bCs/>
          <w:sz w:val="28"/>
          <w:szCs w:val="28"/>
        </w:rPr>
        <w:t>Note</w:t>
      </w:r>
      <w:r w:rsidRPr="0075097C">
        <w:rPr>
          <w:rFonts w:ascii="Roboto" w:hAnsi="Roboto" w:cs="Times New Roman"/>
          <w:b/>
          <w:bCs/>
          <w:sz w:val="24"/>
          <w:szCs w:val="24"/>
        </w:rPr>
        <w:t xml:space="preserve"> </w:t>
      </w:r>
    </w:p>
    <w:p w14:paraId="4B9EB15F" w14:textId="033ED6D4" w:rsidR="00212AE2" w:rsidRPr="0075097C" w:rsidRDefault="0055365D" w:rsidP="00A75F6A">
      <w:pPr>
        <w:spacing w:line="240" w:lineRule="auto"/>
        <w:ind w:left="-360" w:right="-270" w:firstLine="1080"/>
        <w:jc w:val="both"/>
        <w:rPr>
          <w:rFonts w:ascii="Roboto" w:hAnsi="Roboto" w:cs="Times New Roman"/>
          <w:sz w:val="24"/>
          <w:szCs w:val="24"/>
        </w:rPr>
      </w:pPr>
      <w:r w:rsidRPr="0075097C">
        <w:rPr>
          <w:rFonts w:ascii="Roboto" w:hAnsi="Roboto" w:cs="Times New Roman"/>
          <w:sz w:val="24"/>
          <w:szCs w:val="24"/>
        </w:rPr>
        <w:t xml:space="preserve">If you use this tool in your work, </w:t>
      </w:r>
      <w:r w:rsidR="00212AE2" w:rsidRPr="0075097C">
        <w:rPr>
          <w:rFonts w:ascii="Roboto" w:hAnsi="Roboto" w:cs="Times New Roman"/>
          <w:sz w:val="24"/>
          <w:szCs w:val="24"/>
        </w:rPr>
        <w:t>cite the following article</w:t>
      </w:r>
      <w:r w:rsidR="00A75F6A" w:rsidRPr="0075097C">
        <w:rPr>
          <w:rFonts w:ascii="Roboto" w:hAnsi="Roboto" w:cs="Times New Roman"/>
          <w:sz w:val="24"/>
          <w:szCs w:val="24"/>
        </w:rPr>
        <w:t>:</w:t>
      </w:r>
    </w:p>
    <w:p w14:paraId="75DEA030" w14:textId="7D5282FE" w:rsidR="00212AE2" w:rsidRPr="0075097C" w:rsidRDefault="00212AE2" w:rsidP="00212AE2">
      <w:pPr>
        <w:spacing w:after="0" w:line="240" w:lineRule="auto"/>
        <w:ind w:left="-360" w:right="-270"/>
        <w:jc w:val="both"/>
        <w:rPr>
          <w:rFonts w:ascii="Roboto" w:hAnsi="Roboto" w:cs="Times New Roman"/>
          <w:sz w:val="24"/>
          <w:szCs w:val="24"/>
        </w:rPr>
      </w:pPr>
      <w:r w:rsidRPr="000B5EA4">
        <w:rPr>
          <w:rFonts w:ascii="Roboto" w:hAnsi="Roboto" w:cs="Times New Roman"/>
          <w:i/>
          <w:iCs/>
          <w:sz w:val="24"/>
          <w:szCs w:val="24"/>
        </w:rPr>
        <w:t xml:space="preserve">Banerjee, S., Jana, S., Jha, T., Ghosh, B., &amp; Adhikari, N. (2024). An assessment of crucial structural contributors of HDAC6 inhibitors through fragment-based non-linear pattern recognition and molecular dynamics simulation approaches. </w:t>
      </w:r>
      <w:r w:rsidRPr="000B5EA4">
        <w:rPr>
          <w:rFonts w:ascii="Roboto" w:hAnsi="Roboto" w:cs="Times New Roman"/>
          <w:b/>
          <w:bCs/>
          <w:i/>
          <w:iCs/>
          <w:sz w:val="24"/>
          <w:szCs w:val="24"/>
        </w:rPr>
        <w:t>Computational biology and chemistry</w:t>
      </w:r>
      <w:r w:rsidRPr="000B5EA4">
        <w:rPr>
          <w:rFonts w:ascii="Roboto" w:hAnsi="Roboto" w:cs="Times New Roman"/>
          <w:i/>
          <w:iCs/>
          <w:sz w:val="24"/>
          <w:szCs w:val="24"/>
        </w:rPr>
        <w:t>, 110, 108051.</w:t>
      </w:r>
      <w:r w:rsidRPr="0075097C">
        <w:rPr>
          <w:rFonts w:ascii="Roboto" w:hAnsi="Roboto" w:cs="Times New Roman"/>
          <w:sz w:val="24"/>
          <w:szCs w:val="24"/>
        </w:rPr>
        <w:t xml:space="preserve"> </w:t>
      </w:r>
      <w:hyperlink r:id="rId10" w:history="1">
        <w:r w:rsidR="00412686" w:rsidRPr="0075097C">
          <w:rPr>
            <w:rStyle w:val="Hyperlink"/>
            <w:rFonts w:ascii="Roboto" w:hAnsi="Roboto" w:cs="Times New Roman"/>
            <w:sz w:val="24"/>
            <w:szCs w:val="24"/>
          </w:rPr>
          <w:t>https://doi.org/10.1016/j.compbiolchem.2024.108051</w:t>
        </w:r>
      </w:hyperlink>
      <w:r w:rsidR="00412686" w:rsidRPr="0075097C">
        <w:rPr>
          <w:rFonts w:ascii="Roboto" w:hAnsi="Roboto" w:cs="Times New Roman"/>
          <w:sz w:val="24"/>
          <w:szCs w:val="24"/>
        </w:rPr>
        <w:t>.</w:t>
      </w:r>
    </w:p>
    <w:p w14:paraId="69B12513" w14:textId="77777777" w:rsidR="00412686" w:rsidRDefault="00412686" w:rsidP="000747EB">
      <w:pPr>
        <w:spacing w:before="240" w:after="0" w:line="240" w:lineRule="auto"/>
        <w:ind w:left="-360" w:right="-270"/>
        <w:jc w:val="both"/>
        <w:rPr>
          <w:rFonts w:ascii="Roboto" w:hAnsi="Roboto" w:cs="Times New Roman"/>
          <w:sz w:val="24"/>
          <w:szCs w:val="24"/>
        </w:rPr>
      </w:pPr>
    </w:p>
    <w:p w14:paraId="6906C7C8" w14:textId="57B1B212" w:rsidR="00BE432D" w:rsidRPr="000747EB" w:rsidRDefault="00BE432D" w:rsidP="009B3544">
      <w:pPr>
        <w:spacing w:line="240" w:lineRule="auto"/>
        <w:ind w:left="-270" w:right="-274"/>
        <w:jc w:val="both"/>
        <w:rPr>
          <w:rFonts w:ascii="Roboto" w:hAnsi="Roboto" w:cs="Times New Roman"/>
          <w:b/>
          <w:bCs/>
          <w:sz w:val="28"/>
          <w:szCs w:val="28"/>
        </w:rPr>
      </w:pPr>
      <w:r w:rsidRPr="00BE432D">
        <w:rPr>
          <w:rFonts w:ascii="Roboto" w:hAnsi="Roboto" w:cs="Times New Roman"/>
          <w:b/>
          <w:bCs/>
          <w:sz w:val="28"/>
          <w:szCs w:val="28"/>
        </w:rPr>
        <w:t>Acknowledgments</w:t>
      </w:r>
    </w:p>
    <w:p w14:paraId="41E447EC" w14:textId="1F4A327D" w:rsidR="00BE432D" w:rsidRPr="0075097C" w:rsidRDefault="00BE432D" w:rsidP="000747EB">
      <w:pPr>
        <w:spacing w:after="0" w:line="240" w:lineRule="auto"/>
        <w:ind w:left="-360" w:right="-274" w:firstLine="1080"/>
        <w:jc w:val="both"/>
        <w:rPr>
          <w:rFonts w:ascii="Roboto" w:hAnsi="Roboto" w:cs="Times New Roman"/>
          <w:sz w:val="24"/>
          <w:szCs w:val="24"/>
        </w:rPr>
      </w:pPr>
      <w:r w:rsidRPr="00BE432D">
        <w:rPr>
          <w:rFonts w:ascii="Roboto" w:hAnsi="Roboto" w:cs="Times New Roman"/>
          <w:sz w:val="24"/>
          <w:szCs w:val="24"/>
        </w:rPr>
        <w:t xml:space="preserve">A special thanks to all the supporters who have made </w:t>
      </w:r>
      <w:r w:rsidR="00DF0262">
        <w:rPr>
          <w:rFonts w:ascii="Roboto" w:hAnsi="Roboto" w:cs="Times New Roman"/>
          <w:sz w:val="24"/>
          <w:szCs w:val="24"/>
        </w:rPr>
        <w:t>this tool</w:t>
      </w:r>
      <w:r w:rsidRPr="00BE432D">
        <w:rPr>
          <w:rFonts w:ascii="Roboto" w:hAnsi="Roboto" w:cs="Times New Roman"/>
          <w:sz w:val="24"/>
          <w:szCs w:val="24"/>
        </w:rPr>
        <w:t xml:space="preserve"> possible. Your inspiration and support are invaluable.</w:t>
      </w:r>
    </w:p>
    <w:sectPr w:rsidR="00BE432D" w:rsidRPr="0075097C" w:rsidSect="00B9792C">
      <w:pgSz w:w="12240" w:h="20160" w:code="5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2B25"/>
    <w:multiLevelType w:val="hybridMultilevel"/>
    <w:tmpl w:val="5DDC523C"/>
    <w:lvl w:ilvl="0" w:tplc="C494F59E">
      <w:numFmt w:val="bullet"/>
      <w:lvlText w:val="•"/>
      <w:lvlJc w:val="left"/>
      <w:pPr>
        <w:ind w:left="1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0B531796"/>
    <w:multiLevelType w:val="hybridMultilevel"/>
    <w:tmpl w:val="5D1C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52CEF"/>
    <w:multiLevelType w:val="hybridMultilevel"/>
    <w:tmpl w:val="10BC6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76D93"/>
    <w:multiLevelType w:val="hybridMultilevel"/>
    <w:tmpl w:val="C8A84F44"/>
    <w:lvl w:ilvl="0" w:tplc="0BC62E6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64B0B"/>
    <w:multiLevelType w:val="hybridMultilevel"/>
    <w:tmpl w:val="5238C5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53EC55DF"/>
    <w:multiLevelType w:val="multilevel"/>
    <w:tmpl w:val="0AE0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564538">
    <w:abstractNumId w:val="2"/>
  </w:num>
  <w:num w:numId="2" w16cid:durableId="476189146">
    <w:abstractNumId w:val="3"/>
  </w:num>
  <w:num w:numId="3" w16cid:durableId="231964070">
    <w:abstractNumId w:val="1"/>
  </w:num>
  <w:num w:numId="4" w16cid:durableId="1424376227">
    <w:abstractNumId w:val="4"/>
  </w:num>
  <w:num w:numId="5" w16cid:durableId="909268633">
    <w:abstractNumId w:val="0"/>
  </w:num>
  <w:num w:numId="6" w16cid:durableId="8473255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OzMLcwNjSyMLU0NTZW0lEKTi0uzszPAykwqQUAb93y8iwAAAA="/>
  </w:docVars>
  <w:rsids>
    <w:rsidRoot w:val="00135D4E"/>
    <w:rsid w:val="000251DF"/>
    <w:rsid w:val="000747EB"/>
    <w:rsid w:val="000B5EA4"/>
    <w:rsid w:val="00135D4E"/>
    <w:rsid w:val="00187D00"/>
    <w:rsid w:val="00207335"/>
    <w:rsid w:val="00212AE2"/>
    <w:rsid w:val="002363F6"/>
    <w:rsid w:val="002E1988"/>
    <w:rsid w:val="00315577"/>
    <w:rsid w:val="00412686"/>
    <w:rsid w:val="0055365D"/>
    <w:rsid w:val="005A4CFD"/>
    <w:rsid w:val="005B7DF3"/>
    <w:rsid w:val="005C71A5"/>
    <w:rsid w:val="005D1360"/>
    <w:rsid w:val="005F369D"/>
    <w:rsid w:val="00744CF2"/>
    <w:rsid w:val="0075097C"/>
    <w:rsid w:val="007D7FD8"/>
    <w:rsid w:val="008E5E52"/>
    <w:rsid w:val="009818E0"/>
    <w:rsid w:val="009B3544"/>
    <w:rsid w:val="00A7182E"/>
    <w:rsid w:val="00A75F6A"/>
    <w:rsid w:val="00B9792C"/>
    <w:rsid w:val="00BA1D56"/>
    <w:rsid w:val="00BE432D"/>
    <w:rsid w:val="00C575AC"/>
    <w:rsid w:val="00DF0262"/>
    <w:rsid w:val="00EB2F0A"/>
    <w:rsid w:val="00F6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716E"/>
  <w15:chartTrackingRefBased/>
  <w15:docId w15:val="{926125F6-B6C6-435C-808F-6FA0C429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D4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D4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D4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D4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D4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D4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D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D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D4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D4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D4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D4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5D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D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50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IN"/>
      <w14:ligatures w14:val="none"/>
    </w:rPr>
  </w:style>
  <w:style w:type="character" w:styleId="Strong">
    <w:name w:val="Strong"/>
    <w:basedOn w:val="DefaultParagraphFont"/>
    <w:uiPriority w:val="22"/>
    <w:qFormat/>
    <w:rsid w:val="0075097C"/>
    <w:rPr>
      <w:b/>
      <w:bCs/>
    </w:rPr>
  </w:style>
  <w:style w:type="character" w:styleId="Emphasis">
    <w:name w:val="Emphasis"/>
    <w:basedOn w:val="DefaultParagraphFont"/>
    <w:uiPriority w:val="20"/>
    <w:qFormat/>
    <w:rsid w:val="007509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6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data.t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gplot2.tidyverse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glmnet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hiny.posit.co/" TargetMode="External"/><Relationship Id="rId10" Type="http://schemas.openxmlformats.org/officeDocument/2006/relationships/hyperlink" Target="https://doi.org/10.1016/j.compbiolchem.2024.1080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plyr.tidyvers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Suvankar Banerjee</dc:creator>
  <cp:keywords/>
  <dc:description/>
  <cp:lastModifiedBy>Suvankar Banerjee</cp:lastModifiedBy>
  <cp:revision>27</cp:revision>
  <dcterms:created xsi:type="dcterms:W3CDTF">2024-04-04T07:03:00Z</dcterms:created>
  <dcterms:modified xsi:type="dcterms:W3CDTF">2024-04-29T12:54:00Z</dcterms:modified>
</cp:coreProperties>
</file>