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14BB">
      <w:pPr>
        <w:pStyle w:val="2"/>
        <w:pBdr>
          <w:bottom w:val="single" w:color="4472C4" w:sz="8" w:space="4"/>
        </w:pBdr>
      </w:pPr>
      <w:r>
        <w:t>6.1</w:t>
      </w:r>
    </w:p>
    <w:p w14:paraId="62286130">
      <w:pPr>
        <w:pStyle w:val="4"/>
      </w:pPr>
      <w:r>
        <w:t>1.第一天拿到这个项目暂时难以下手，各种环境都尚未配置，于是我们决定先学习如何配置node，git等必要前置准备，在此基础上配置jdk 17+、mysql5.7/8.0、node 16.x+、maven环境</w:t>
      </w:r>
    </w:p>
    <w:p w14:paraId="58EC3AD6">
      <w:pPr>
        <w:pStyle w:val="6"/>
      </w:pPr>
      <w:r>
        <w:t>(1).配置maven</w:t>
      </w:r>
    </w:p>
    <w:p w14:paraId="2FEFC3B9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878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7B55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D2BF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B02">
      <w:r>
        <w:t>(2).配置jdk环境</w:t>
      </w:r>
    </w:p>
    <w:p w14:paraId="70F1C8D0">
      <w:pPr>
        <w:pStyle w:val="6"/>
      </w:pPr>
      <w:r>
        <w:t>(3).导入sql脚本</w:t>
      </w:r>
    </w:p>
    <w:p w14:paraId="3CAAD58C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C167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9744">
      <w:pPr>
        <w:pStyle w:val="4"/>
      </w:pPr>
      <w:r>
        <w:t>2.在配置好必备组件以及环境我们终于可以开始我们的项目，但是打开项目的我们略显无措，于是乎我们又放慢脚步学习前后端分离的项目结构，了解前后端如何交互，后端如何操作数据库</w:t>
      </w:r>
    </w:p>
    <w:p w14:paraId="261154FD">
      <w:pPr>
        <w:pStyle w:val="2"/>
        <w:pBdr>
          <w:bottom w:val="single" w:color="4472C4" w:sz="8" w:space="4"/>
        </w:pBdr>
      </w:pPr>
      <w:r>
        <w:t>6.2</w:t>
      </w:r>
    </w:p>
    <w:p w14:paraId="484B22FB">
      <w:pPr>
        <w:pStyle w:val="4"/>
      </w:pPr>
      <w:r>
        <w:t>1.在昨天一日的学习里我们对于这个项目有了基础的了解，我们经过研究决定先进行前端的开发，于是我们便先去学习了如何创建vue项目</w:t>
      </w:r>
    </w:p>
    <w:p w14:paraId="253B6696">
      <w:pPr>
        <w:pStyle w:val="6"/>
      </w:pPr>
      <w:r>
        <w:t>(1).学习了如何去配置路由</w:t>
      </w:r>
    </w:p>
    <w:p w14:paraId="1644F172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D1D">
      <w:pPr>
        <w:pStyle w:val="6"/>
      </w:pPr>
      <w:r>
        <w:t>(2).使用element plus组件创建的404页面</w:t>
      </w:r>
    </w:p>
    <w:p w14:paraId="04E1B471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C31B">
      <w:r>
        <w:t>(代码展示)</w:t>
      </w:r>
    </w:p>
    <w:p w14:paraId="67103A6F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DBF0">
      <w:r>
        <w:t>(运行结果展示)</w:t>
      </w:r>
    </w:p>
    <w:p w14:paraId="2F2E1B06">
      <w:pPr>
        <w:pStyle w:val="6"/>
      </w:pPr>
      <w:r>
        <w:t>(3).学习widin css让我们的页面更加丰富</w:t>
      </w:r>
    </w:p>
    <w:p w14:paraId="06FAB247">
      <w:pPr>
        <w:pStyle w:val="2"/>
        <w:pBdr>
          <w:bottom w:val="single" w:color="4472C4" w:sz="8" w:space="4"/>
        </w:pBdr>
      </w:pPr>
      <w:r>
        <w:t>6.3</w:t>
      </w:r>
    </w:p>
    <w:p w14:paraId="4BFB0E3E">
      <w:pPr>
        <w:pStyle w:val="4"/>
      </w:pPr>
      <w:r>
        <w:t>1.今天我们遇到了项目里的一个终极大难题--响应式布局</w:t>
      </w:r>
    </w:p>
    <w:p w14:paraId="563FB959">
      <w:pPr>
        <w:pStyle w:val="6"/>
      </w:pPr>
      <w:r>
        <w:t>(1).网页占不满格栅</w:t>
      </w:r>
    </w:p>
    <w:p w14:paraId="7F6B5EEB">
      <w:pPr>
        <w:pStyle w:val="6"/>
      </w:pPr>
      <w:r>
        <w:t>(2).文字被压缩成竖向排列的窄条</w:t>
      </w:r>
    </w:p>
    <w:p w14:paraId="1A59D871">
      <w:pPr>
        <w:pStyle w:val="6"/>
      </w:pPr>
      <w:r>
        <w:t>解决方法</w:t>
      </w:r>
    </w:p>
    <w:p w14:paraId="6940F659">
      <w:pPr>
        <w:pStyle w:val="6"/>
      </w:pPr>
      <w:r>
        <w:t>修改配置文件默认格局</w:t>
      </w:r>
    </w:p>
    <w:p w14:paraId="4D4AD892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FC5A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8FB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B59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4BC9">
      <w:pPr>
        <w:pStyle w:val="2"/>
        <w:pBdr>
          <w:bottom w:val="single" w:color="4472C4" w:sz="8" w:space="4"/>
        </w:pBdr>
      </w:pPr>
      <w:r>
        <w:t>6.4</w:t>
      </w:r>
    </w:p>
    <w:p w14:paraId="28ED5F6C">
      <w:pPr>
        <w:pStyle w:val="4"/>
      </w:pPr>
      <w:r>
        <w:t>1.学习springboot后端框架如何使用</w:t>
      </w:r>
    </w:p>
    <w:p w14:paraId="13D429F1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E898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7B58">
      <w:r>
        <w:t>2.学习了mybatis plus和数据库如何连接操作一般来说，后端就是分的controller、service、mapper三层</w:t>
      </w:r>
    </w:p>
    <w:p w14:paraId="551DD07E">
      <w:r>
        <w:t>controller（接口层）：负责前端请求的接收与响应。</w:t>
      </w:r>
    </w:p>
    <w:p w14:paraId="75D92B09">
      <w:r>
        <w:t>service（业务逻辑层）：负责业务逻辑处理，往往就是接收controller传递过来的参数、调用mapper持久化层完成各种不一样的逻辑处理，处理完成再转发回controller，controller再转发回前端。</w:t>
      </w:r>
    </w:p>
    <w:p w14:paraId="5D68B123">
      <w:r>
        <w:t>mapper（持久化层）：负责与数据库打交道。往往一个业务功能的本质就是对于不同数据的增删改查。</w:t>
      </w:r>
    </w:p>
    <w:p w14:paraId="6C5BEC3F">
      <w:pPr>
        <w:pStyle w:val="2"/>
        <w:pBdr>
          <w:bottom w:val="single" w:color="4472C4" w:sz="8" w:space="4"/>
        </w:pBdr>
      </w:pPr>
      <w:r>
        <w:t>6.5</w:t>
      </w:r>
    </w:p>
    <w:p w14:paraId="7B4824B2">
      <w:pPr>
        <w:pStyle w:val="4"/>
      </w:pPr>
      <w:r>
        <w:t>1.时代的变迁！启航，大AI时代！</w:t>
      </w:r>
    </w:p>
    <w:p w14:paraId="2CB3028F">
      <w:r>
        <w:t>在今天我们接触到了claude code，宛如张三丰学会太极拳，神功大成，这对于我们无疑是锦上添花，如虎添翼，画龙点睛，接触下来有了全新的体验，付费有他付费的道理！</w:t>
      </w:r>
    </w:p>
    <w:p w14:paraId="778AC7C5">
      <w:r>
        <w:t>现在流行vibe coding 氛围编程，我们紧跟时代潮流，先设计数据库结构，后端接口，前端框架，在拥有一定的编程能力的前提下用AI大幅提升效率，去其糟粕，取其精华。</w:t>
      </w:r>
    </w:p>
    <w:p w14:paraId="1118E78B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0DF6">
      <w:r>
        <w:t>这是我们的高级货后台的用量信息，也是非常的不错</w:t>
      </w:r>
    </w:p>
    <w:p w14:paraId="3D82322C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D448">
      <w:pPr>
        <w:pStyle w:val="2"/>
        <w:pBdr>
          <w:bottom w:val="single" w:color="4472C4" w:sz="8" w:space="4"/>
        </w:pBdr>
      </w:pPr>
      <w:r>
        <w:t>6.8</w:t>
      </w:r>
    </w:p>
    <w:p w14:paraId="7CE34081">
      <w:pPr>
        <w:pStyle w:val="4"/>
      </w:pPr>
      <w:r>
        <w:t>1.在前一周的努力下，电商平台系统已经初具雏形，在此基础上我们今日优化了商城系统的逻辑，之前逻辑十分的杂乱，供应商，商家，商品，用户糅杂在一起，难以维护，优化后的系统仅保留商品，用户，管理员三个实体。</w:t>
      </w:r>
    </w:p>
    <w:p w14:paraId="76901D91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781B">
      <w:pPr>
        <w:pStyle w:val="4"/>
      </w:pPr>
      <w:r>
        <w:t>2.此外我们优化了画面设置，重制了导航页格局，将导航页拆分为侧栏AsideMenu和主要内容区ActualContent，更加简洁引导性更强。</w:t>
      </w:r>
    </w:p>
    <w:p w14:paraId="2BDED2AA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DCC7">
      <w:pPr>
        <w:pStyle w:val="2"/>
        <w:pBdr>
          <w:bottom w:val="single" w:color="4472C4" w:sz="8" w:space="4"/>
        </w:pBdr>
      </w:pPr>
      <w:r>
        <w:t>6.11</w:t>
      </w:r>
    </w:p>
    <w:p w14:paraId="71EA949F">
      <w:pPr>
        <w:pStyle w:val="4"/>
      </w:pPr>
      <w:r>
        <w:t>1.学习分析MayBatis，MyBatis Plus的区别</w:t>
      </w:r>
      <w:bookmarkStart w:id="0" w:name="_GoBack"/>
      <w:bookmarkEnd w:id="0"/>
    </w:p>
    <w:tbl>
      <w:tblPr>
        <w:tblStyle w:val="7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1"/>
        <w:gridCol w:w="2765"/>
        <w:gridCol w:w="3524"/>
      </w:tblGrid>
      <w:tr w14:paraId="2D1A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4472C4"/>
          </w:tcPr>
          <w:p w14:paraId="34D215EF">
            <w:pPr>
              <w:jc w:val="center"/>
            </w:pPr>
            <w:r>
              <w:rPr>
                <w:b/>
                <w:color w:val="FFFFFF"/>
              </w:rPr>
              <w:t>**定位**</w:t>
            </w:r>
          </w:p>
        </w:tc>
        <w:tc>
          <w:tcPr>
            <w:tcW w:w="3000" w:type="dxa"/>
            <w:shd w:val="clear" w:color="auto" w:fill="4472C4"/>
          </w:tcPr>
          <w:p w14:paraId="311222B5">
            <w:pPr>
              <w:jc w:val="center"/>
            </w:pPr>
            <w:r>
              <w:rPr>
                <w:b/>
                <w:color w:val="FFFFFF"/>
              </w:rPr>
              <w:t>轻量级 SQL 映射框架</w:t>
            </w:r>
          </w:p>
        </w:tc>
        <w:tc>
          <w:tcPr>
            <w:tcW w:w="3000" w:type="dxa"/>
            <w:shd w:val="clear" w:color="auto" w:fill="4472C4"/>
          </w:tcPr>
          <w:p w14:paraId="43271C5B">
            <w:pPr>
              <w:jc w:val="center"/>
            </w:pPr>
            <w:r>
              <w:rPr>
                <w:b/>
                <w:color w:val="FFFFFF"/>
              </w:rPr>
              <w:t>MyBatis 增强工具包</w:t>
            </w:r>
          </w:p>
        </w:tc>
      </w:tr>
      <w:tr w14:paraId="4D04B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B8D4880">
            <w:pPr>
              <w:jc w:val="center"/>
            </w:pPr>
            <w:r>
              <w:t>**SQL 编写**</w:t>
            </w:r>
          </w:p>
        </w:tc>
        <w:tc>
          <w:tcPr>
            <w:tcW w:w="3000" w:type="dxa"/>
          </w:tcPr>
          <w:p w14:paraId="00195442">
            <w:pPr>
              <w:jc w:val="center"/>
            </w:pPr>
            <w:r>
              <w:t>手写 XML/注解</w:t>
            </w:r>
          </w:p>
        </w:tc>
        <w:tc>
          <w:tcPr>
            <w:tcW w:w="3000" w:type="dxa"/>
          </w:tcPr>
          <w:p w14:paraId="7AB4CDAA">
            <w:pPr>
              <w:jc w:val="center"/>
            </w:pPr>
            <w:r>
              <w:t>自动生成 + 手动扩展</w:t>
            </w:r>
          </w:p>
        </w:tc>
      </w:tr>
      <w:tr w14:paraId="6665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E6A92C5">
            <w:pPr>
              <w:jc w:val="center"/>
            </w:pPr>
            <w:r>
              <w:t>**单表 CRUD**</w:t>
            </w:r>
          </w:p>
        </w:tc>
        <w:tc>
          <w:tcPr>
            <w:tcW w:w="3000" w:type="dxa"/>
          </w:tcPr>
          <w:p w14:paraId="52C3D87E">
            <w:pPr>
              <w:jc w:val="center"/>
            </w:pPr>
            <w:r>
              <w:t>手写 Mapper + XML</w:t>
            </w:r>
          </w:p>
        </w:tc>
        <w:tc>
          <w:tcPr>
            <w:tcW w:w="3000" w:type="dxa"/>
          </w:tcPr>
          <w:p w14:paraId="34BEE017">
            <w:pPr>
              <w:jc w:val="center"/>
            </w:pPr>
            <w:r>
              <w:t>继承 `BaseMapper` 自动生成</w:t>
            </w:r>
          </w:p>
        </w:tc>
      </w:tr>
      <w:tr w14:paraId="5CA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78BA72A">
            <w:pPr>
              <w:jc w:val="center"/>
            </w:pPr>
            <w:r>
              <w:t>**条件查询**</w:t>
            </w:r>
          </w:p>
        </w:tc>
        <w:tc>
          <w:tcPr>
            <w:tcW w:w="3000" w:type="dxa"/>
          </w:tcPr>
          <w:p w14:paraId="1B99D9C0">
            <w:pPr>
              <w:jc w:val="center"/>
            </w:pPr>
            <w:r>
              <w:t>`&lt;if&gt;` 动态 SQL</w:t>
            </w:r>
          </w:p>
        </w:tc>
        <w:tc>
          <w:tcPr>
            <w:tcW w:w="3000" w:type="dxa"/>
          </w:tcPr>
          <w:p w14:paraId="546715ED">
            <w:pPr>
              <w:jc w:val="center"/>
            </w:pPr>
            <w:r>
              <w:t>`QueryWrapper` 链式调用</w:t>
            </w:r>
          </w:p>
        </w:tc>
      </w:tr>
      <w:tr w14:paraId="7BA4C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3C12E69">
            <w:pPr>
              <w:jc w:val="center"/>
            </w:pPr>
            <w:r>
              <w:t>**分页**</w:t>
            </w:r>
          </w:p>
        </w:tc>
        <w:tc>
          <w:tcPr>
            <w:tcW w:w="3000" w:type="dxa"/>
          </w:tcPr>
          <w:p w14:paraId="132B6E7F">
            <w:pPr>
              <w:jc w:val="center"/>
            </w:pPr>
            <w:r>
              <w:t>需集成 PageHelper</w:t>
            </w:r>
          </w:p>
        </w:tc>
        <w:tc>
          <w:tcPr>
            <w:tcW w:w="3000" w:type="dxa"/>
          </w:tcPr>
          <w:p w14:paraId="523141C7">
            <w:pPr>
              <w:jc w:val="center"/>
            </w:pPr>
            <w:r>
              <w:t>内置分页插件</w:t>
            </w:r>
          </w:p>
        </w:tc>
      </w:tr>
      <w:tr w14:paraId="6C18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906869A">
            <w:pPr>
              <w:jc w:val="center"/>
            </w:pPr>
            <w:r>
              <w:t>**代码生成**</w:t>
            </w:r>
          </w:p>
        </w:tc>
        <w:tc>
          <w:tcPr>
            <w:tcW w:w="3000" w:type="dxa"/>
          </w:tcPr>
          <w:p w14:paraId="3CC34371">
            <w:pPr>
              <w:jc w:val="center"/>
            </w:pPr>
            <w:r>
              <w:t>需 MBG 插件</w:t>
            </w:r>
          </w:p>
        </w:tc>
        <w:tc>
          <w:tcPr>
            <w:tcW w:w="3000" w:type="dxa"/>
          </w:tcPr>
          <w:p w14:paraId="0FC85CC4">
            <w:pPr>
              <w:jc w:val="center"/>
            </w:pPr>
            <w:r>
              <w:t>一键生成 Entity/Mapper/Service/Controller</w:t>
            </w:r>
          </w:p>
        </w:tc>
      </w:tr>
      <w:tr w14:paraId="6F6B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C0D70FD">
            <w:pPr>
              <w:jc w:val="center"/>
            </w:pPr>
            <w:r>
              <w:t>**乐观锁/逻辑删除**</w:t>
            </w:r>
          </w:p>
        </w:tc>
        <w:tc>
          <w:tcPr>
            <w:tcW w:w="3000" w:type="dxa"/>
          </w:tcPr>
          <w:p w14:paraId="370CD6D6">
            <w:pPr>
              <w:jc w:val="center"/>
            </w:pPr>
            <w:r>
              <w:t>手动实现</w:t>
            </w:r>
          </w:p>
        </w:tc>
        <w:tc>
          <w:tcPr>
            <w:tcW w:w="3000" w:type="dxa"/>
          </w:tcPr>
          <w:p w14:paraId="62F4D98E">
            <w:pPr>
              <w:jc w:val="center"/>
            </w:pPr>
            <w:r>
              <w:t>注解开箱即用</w:t>
            </w:r>
          </w:p>
        </w:tc>
      </w:tr>
    </w:tbl>
    <w:p w14:paraId="5D95821D">
      <w:pPr>
        <w:pStyle w:val="4"/>
      </w:pPr>
      <w:r>
        <w:t>2完成了项目开发，完结撒花</w:t>
      </w:r>
    </w:p>
    <w:p w14:paraId="6608BDF4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9202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DA5E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5648">
      <w:pPr>
        <w:jc w:val="center"/>
      </w:pPr>
      <w:r>
        <w:drawing>
          <wp:inline distT="0" distB="0" distL="0" distR="0">
            <wp:extent cx="5702300" cy="3200400"/>
            <wp:effectExtent l="0" t="0" r="1270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2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1C10">
      <w:pPr>
        <w:pStyle w:val="2"/>
        <w:pBdr>
          <w:bottom w:val="single" w:color="4472C4" w:sz="8" w:space="4"/>
        </w:pBdr>
      </w:pPr>
      <w:r>
        <w:t>6.12</w:t>
      </w:r>
    </w:p>
    <w:p w14:paraId="6B4D302D">
      <w:r>
        <w:t>本次项目我们充分发挥了团队协作的力量，学习了如何规范写代码，以便合作，维护我们的智慧结晶，同时我们也感受到了AI的强大，在我们的学习工作过程中的不可或缺，在这个过程里，我们曾遇到大大小小的各种疑难杂症，那一行行红色的error不停的在冲击我们的自信心，好在我们拥有一颗愈挫愈勇的心，我们迎难而上，不断地去解决各类bug，优化各种细节，一步一步的去维护升级我们的项目，十年磨一剑，终于在今日，我们的项目迎来了尾声，我们今日的学习成果离不开老师的指导，老师给予我们的经验都是十分的宝贵，我们珍惜教室里老师所传授的知识，理解，记忆融入到自己的见解里，同时我们所取得的成就也离不开同学之间的互相帮助，同学每踩到的一个坑都在为我们减少一个弯路，我们在饭后闲谈讨论着项目的问题，如何去优化维护。如果说老师和同学的帮助是我们项目成功路上的照明灯，那么AI一定是照明灯光照下被照亮的指示牌，我们在项目的进行中，合理的去使用AI，AI的力量无疑是强大的，如何正确的去与AI并行，这将是我们未来值得深思的问题，我们定要做到去其糟粕，取其精华。</w:t>
      </w:r>
    </w:p>
    <w:p w14:paraId="12F0D087">
      <w:r>
        <w:t>最后在这里由衷的感谢老师以及同学们的倾囊相授，悉心指导！！！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282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360" w:after="200"/>
    </w:pPr>
    <w:rPr>
      <w:rFonts w:ascii="微软雅黑" w:hAnsi="微软雅黑" w:eastAsia="微软雅黑"/>
      <w:b/>
      <w:bCs/>
      <w:color w:val="1F3864"/>
      <w:sz w:val="36"/>
      <w:szCs w:val="36"/>
    </w:rPr>
  </w:style>
  <w:style w:type="paragraph" w:styleId="3">
    <w:name w:val="heading 2"/>
    <w:basedOn w:val="1"/>
    <w:next w:val="1"/>
    <w:uiPriority w:val="0"/>
    <w:pPr>
      <w:spacing w:before="280" w:after="160"/>
    </w:pPr>
    <w:rPr>
      <w:rFonts w:ascii="微软雅黑" w:hAnsi="微软雅黑" w:eastAsia="微软雅黑"/>
      <w:b/>
      <w:color w:val="2E75B6"/>
      <w:sz w:val="28"/>
      <w:szCs w:val="28"/>
    </w:rPr>
  </w:style>
  <w:style w:type="paragraph" w:styleId="4">
    <w:name w:val="heading 3"/>
    <w:basedOn w:val="1"/>
    <w:next w:val="1"/>
    <w:qFormat/>
    <w:uiPriority w:val="0"/>
    <w:pPr>
      <w:spacing w:before="240" w:after="120"/>
    </w:pPr>
    <w:rPr>
      <w:rFonts w:ascii="微软雅黑" w:hAnsi="微软雅黑" w:eastAsia="微软雅黑"/>
      <w:b/>
      <w:color w:val="404040"/>
      <w:sz w:val="24"/>
      <w:szCs w:val="24"/>
    </w:rPr>
  </w:style>
  <w:style w:type="paragraph" w:styleId="5">
    <w:name w:val="heading 4"/>
    <w:basedOn w:val="1"/>
    <w:next w:val="1"/>
    <w:uiPriority w:val="0"/>
    <w:rPr>
      <w:rFonts w:ascii="微软雅黑" w:hAnsi="微软雅黑" w:eastAsia="微软雅黑"/>
      <w:b/>
      <w:color w:val="595959"/>
      <w:sz w:val="22"/>
    </w:rPr>
  </w:style>
  <w:style w:type="paragraph" w:styleId="6">
    <w:name w:val="heading 5"/>
    <w:basedOn w:val="1"/>
    <w:next w:val="1"/>
    <w:qFormat/>
    <w:uiPriority w:val="0"/>
    <w:rPr>
      <w:rFonts w:ascii="微软雅黑" w:hAnsi="微软雅黑" w:eastAsia="微软雅黑"/>
      <w:b/>
      <w:color w:val="666666"/>
      <w:sz w:val="2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254</Words>
  <Characters>328</Characters>
  <TotalTime>0</TotalTime>
  <ScaleCrop>false</ScaleCrop>
  <LinksUpToDate>false</LinksUpToDate>
  <CharactersWithSpaces>331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2026-06-12T08:03:33Z</dcterms:created>
  <dc:creator>32977</dc:creator>
  <cp:lastModifiedBy>WPS_1660997056</cp:lastModifiedBy>
  <dcterms:modified xsi:type="dcterms:W3CDTF">2026-06-12T08:03:56Z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eyJoZGlkIjoiZmI0YWMxOGM4YjAzMjJkYjIwNzE4ZmM5NjgxYTAxNzgiLCJ1c2VySWQiOiIxMzk2NDAwMTQ0In0=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527DC167070E44848030CC4DF451E661_12</vt:lpwstr>
  </property>
</Properties>
</file>