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7AF1" w14:textId="77777777" w:rsidR="00117CBD" w:rsidRDefault="00117CBD">
      <w:r>
        <w:t>Prueba de EFC con acentos: canción, pingüino, ¿qué tal? ¡Hola!</w:t>
      </w:r>
    </w:p>
    <w:p w14:paraId="2CA9FBA4" w14:textId="037E3EC1" w:rsidR="001536F8" w:rsidRDefault="00117CBD">
      <w:r>
        <w:t>Segundo párrafo.</w:t>
      </w:r>
    </w:p>
    <w:sectPr w:rsidR="001536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BD"/>
    <w:rsid w:val="00024A10"/>
    <w:rsid w:val="00036124"/>
    <w:rsid w:val="00117CBD"/>
    <w:rsid w:val="001536F8"/>
    <w:rsid w:val="00B44281"/>
    <w:rsid w:val="00E4156A"/>
    <w:rsid w:val="00F6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A017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C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C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C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C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C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C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C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C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C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C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68</Characters>
  <Application>Microsoft Office Word</Application>
  <DocSecurity>0</DocSecurity>
  <Lines>1</Lines>
  <Paragraphs>1</Paragraphs>
  <ScaleCrop>false</ScaleCrop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2026-10-28T07:53:00Z</dcterms:created>
  <dcterms:modified xsi:type="dcterms:W3CDTF">2026-10-28T07:53:00Z</dcterms:modified>
</cp:coreProperties>
</file>