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6F4A" w14:textId="34CAADD4" w:rsidR="009E6DA3" w:rsidRPr="001A3167" w:rsidRDefault="009E6DA3" w:rsidP="009E6DA3">
      <w:pPr>
        <w:jc w:val="center"/>
        <w:rPr>
          <w:b/>
          <w:bCs/>
          <w:sz w:val="36"/>
          <w:szCs w:val="36"/>
          <w:u w:val="thick"/>
        </w:rPr>
      </w:pPr>
      <w:r w:rsidRPr="009E6DA3">
        <w:rPr>
          <w:b/>
          <w:bCs/>
          <w:sz w:val="36"/>
          <w:szCs w:val="36"/>
          <w:u w:val="thick"/>
        </w:rPr>
        <w:t>Project Report</w:t>
      </w:r>
    </w:p>
    <w:p w14:paraId="1FFE909D" w14:textId="1F375D51" w:rsidR="009E6DA3" w:rsidRPr="009E6DA3" w:rsidRDefault="009E6DA3" w:rsidP="00AD41EA">
      <w:pPr>
        <w:jc w:val="center"/>
        <w:rPr>
          <w:b/>
          <w:bCs/>
          <w:sz w:val="32"/>
          <w:szCs w:val="32"/>
        </w:rPr>
      </w:pPr>
      <w:r w:rsidRPr="009E6DA3">
        <w:rPr>
          <w:b/>
          <w:bCs/>
          <w:sz w:val="32"/>
          <w:szCs w:val="32"/>
        </w:rPr>
        <w:t>Financial Expense Management Application</w:t>
      </w:r>
    </w:p>
    <w:p w14:paraId="03FEAACF" w14:textId="77777777" w:rsidR="009E6DA3" w:rsidRPr="009E6DA3" w:rsidRDefault="00000000" w:rsidP="009E6DA3">
      <w:r>
        <w:pict w14:anchorId="2E021E08">
          <v:rect id="_x0000_i1025" style="width:0;height:1.5pt" o:hralign="center" o:hrstd="t" o:hr="t" fillcolor="#a0a0a0" stroked="f"/>
        </w:pict>
      </w:r>
    </w:p>
    <w:p w14:paraId="5BEB7D85" w14:textId="5276377B" w:rsidR="009E6DA3" w:rsidRPr="009E6DA3" w:rsidRDefault="009E6DA3" w:rsidP="009E6DA3">
      <w:pPr>
        <w:rPr>
          <w:b/>
          <w:bCs/>
          <w:sz w:val="28"/>
          <w:szCs w:val="28"/>
          <w:u w:val="single"/>
        </w:rPr>
      </w:pPr>
      <w:r w:rsidRPr="009E6DA3">
        <w:rPr>
          <w:b/>
          <w:bCs/>
          <w:sz w:val="28"/>
          <w:szCs w:val="28"/>
          <w:u w:val="single"/>
        </w:rPr>
        <w:t>Introduction</w:t>
      </w:r>
    </w:p>
    <w:p w14:paraId="743B4B9A" w14:textId="77777777" w:rsidR="009E6DA3" w:rsidRPr="009E6DA3" w:rsidRDefault="009E6DA3" w:rsidP="009E6DA3">
      <w:r w:rsidRPr="009E6DA3">
        <w:t>In today’s fast-paced economic environment, maintaining control over personal finances is essential for long-term stability and growth. However, many individuals struggle with the complexities of manual financial tracking. This project aims to bridge that gap by providing a digital solution for streamlined financial health.</w:t>
      </w:r>
    </w:p>
    <w:p w14:paraId="21D04F8E" w14:textId="1F24E3E3" w:rsidR="009E6DA3" w:rsidRPr="009E6DA3" w:rsidRDefault="009E6DA3" w:rsidP="009E6DA3">
      <w:pPr>
        <w:rPr>
          <w:b/>
          <w:bCs/>
          <w:sz w:val="28"/>
          <w:szCs w:val="28"/>
          <w:u w:val="single"/>
        </w:rPr>
      </w:pPr>
      <w:r w:rsidRPr="009E6DA3">
        <w:rPr>
          <w:b/>
          <w:bCs/>
          <w:sz w:val="28"/>
          <w:szCs w:val="28"/>
          <w:u w:val="single"/>
        </w:rPr>
        <w:t>Problem Statement</w:t>
      </w:r>
    </w:p>
    <w:p w14:paraId="4F88B0C2" w14:textId="37EFBA3F" w:rsidR="009E6DA3" w:rsidRPr="009E6DA3" w:rsidRDefault="009E6DA3" w:rsidP="009E6DA3">
      <w:r w:rsidRPr="009E6DA3">
        <w:t>Managing personal finances manually</w:t>
      </w:r>
      <w:r w:rsidR="001A3167">
        <w:t xml:space="preserve"> - </w:t>
      </w:r>
      <w:r w:rsidRPr="009E6DA3">
        <w:t>using spreadsheets, notebooks, or memory</w:t>
      </w:r>
      <w:r w:rsidR="00B712DF">
        <w:t xml:space="preserve"> - </w:t>
      </w:r>
      <w:r w:rsidRPr="009E6DA3">
        <w:t xml:space="preserve">is inherently </w:t>
      </w:r>
      <w:r w:rsidRPr="009E6DA3">
        <w:rPr>
          <w:b/>
          <w:bCs/>
        </w:rPr>
        <w:t xml:space="preserve">confusing and </w:t>
      </w:r>
      <w:r w:rsidR="00B712DF">
        <w:rPr>
          <w:b/>
          <w:bCs/>
        </w:rPr>
        <w:t>unorganised</w:t>
      </w:r>
      <w:r w:rsidRPr="009E6DA3">
        <w:t>. Users frequently encounter the following pain points:</w:t>
      </w:r>
    </w:p>
    <w:p w14:paraId="49F1E8D4" w14:textId="77777777" w:rsidR="009E6DA3" w:rsidRPr="009E6DA3" w:rsidRDefault="009E6DA3" w:rsidP="009E6DA3">
      <w:pPr>
        <w:numPr>
          <w:ilvl w:val="0"/>
          <w:numId w:val="1"/>
        </w:numPr>
      </w:pPr>
      <w:r w:rsidRPr="009E6DA3">
        <w:rPr>
          <w:b/>
          <w:bCs/>
        </w:rPr>
        <w:t>Lack of Visibility:</w:t>
      </w:r>
      <w:r w:rsidRPr="009E6DA3">
        <w:t xml:space="preserve"> Difficulty in identifying exactly where money is being spent.</w:t>
      </w:r>
    </w:p>
    <w:p w14:paraId="607DEB80" w14:textId="77777777" w:rsidR="009E6DA3" w:rsidRPr="009E6DA3" w:rsidRDefault="009E6DA3" w:rsidP="009E6DA3">
      <w:pPr>
        <w:numPr>
          <w:ilvl w:val="0"/>
          <w:numId w:val="1"/>
        </w:numPr>
      </w:pPr>
      <w:r w:rsidRPr="009E6DA3">
        <w:rPr>
          <w:b/>
          <w:bCs/>
        </w:rPr>
        <w:t>Inconsistent Tracking:</w:t>
      </w:r>
      <w:r w:rsidRPr="009E6DA3">
        <w:t xml:space="preserve"> Forgetting to record small, daily transactions leads to inaccurate financial snapshots.</w:t>
      </w:r>
    </w:p>
    <w:p w14:paraId="59C06936" w14:textId="77777777" w:rsidR="009E6DA3" w:rsidRPr="009E6DA3" w:rsidRDefault="009E6DA3" w:rsidP="009E6DA3">
      <w:pPr>
        <w:numPr>
          <w:ilvl w:val="0"/>
          <w:numId w:val="1"/>
        </w:numPr>
      </w:pPr>
      <w:r w:rsidRPr="009E6DA3">
        <w:rPr>
          <w:b/>
          <w:bCs/>
        </w:rPr>
        <w:t>Poor Planning:</w:t>
      </w:r>
      <w:r w:rsidRPr="009E6DA3">
        <w:t xml:space="preserve"> Without a clear view of income versus expenditure, it becomes nearly impossible to set realistic savings goals or monitor monthly budgets effectively.</w:t>
      </w:r>
    </w:p>
    <w:p w14:paraId="4591230B" w14:textId="642FCF84" w:rsidR="009E6DA3" w:rsidRPr="009E6DA3" w:rsidRDefault="009E6DA3" w:rsidP="009E6DA3">
      <w:pPr>
        <w:rPr>
          <w:b/>
          <w:bCs/>
          <w:sz w:val="28"/>
          <w:szCs w:val="28"/>
          <w:u w:val="single"/>
        </w:rPr>
      </w:pPr>
      <w:r w:rsidRPr="009E6DA3">
        <w:rPr>
          <w:b/>
          <w:bCs/>
          <w:sz w:val="28"/>
          <w:szCs w:val="28"/>
          <w:u w:val="single"/>
        </w:rPr>
        <w:t>Project Objective</w:t>
      </w:r>
    </w:p>
    <w:p w14:paraId="6BFA4272" w14:textId="77777777" w:rsidR="009E6DA3" w:rsidRPr="009E6DA3" w:rsidRDefault="009E6DA3" w:rsidP="009E6DA3">
      <w:r w:rsidRPr="009E6DA3">
        <w:t xml:space="preserve">The primary objective of this project was to develop a </w:t>
      </w:r>
      <w:r w:rsidRPr="009E6DA3">
        <w:rPr>
          <w:b/>
          <w:bCs/>
        </w:rPr>
        <w:t>Financial Expense Management Application</w:t>
      </w:r>
      <w:r w:rsidRPr="009E6DA3">
        <w:t xml:space="preserve"> that empowers users to:</w:t>
      </w:r>
    </w:p>
    <w:p w14:paraId="7AD40D5E" w14:textId="77777777" w:rsidR="009E6DA3" w:rsidRPr="009E6DA3" w:rsidRDefault="009E6DA3" w:rsidP="009E6DA3">
      <w:pPr>
        <w:numPr>
          <w:ilvl w:val="0"/>
          <w:numId w:val="2"/>
        </w:numPr>
      </w:pPr>
      <w:r w:rsidRPr="009E6DA3">
        <w:t>Record income and expenses in real-time.</w:t>
      </w:r>
    </w:p>
    <w:p w14:paraId="3411B607" w14:textId="520A764F" w:rsidR="009E6DA3" w:rsidRPr="009E6DA3" w:rsidRDefault="001A3167" w:rsidP="009E6DA3">
      <w:pPr>
        <w:numPr>
          <w:ilvl w:val="0"/>
          <w:numId w:val="2"/>
        </w:numPr>
      </w:pPr>
      <w:r>
        <w:t>Categorise</w:t>
      </w:r>
      <w:r w:rsidR="009E6DA3" w:rsidRPr="009E6DA3">
        <w:t xml:space="preserve"> transactions for deeper insight into spending habits.</w:t>
      </w:r>
    </w:p>
    <w:p w14:paraId="2680ED28" w14:textId="7EB8E7E9" w:rsidR="009E6DA3" w:rsidRPr="009E6DA3" w:rsidRDefault="001A3167" w:rsidP="009E6DA3">
      <w:pPr>
        <w:numPr>
          <w:ilvl w:val="0"/>
          <w:numId w:val="2"/>
        </w:numPr>
      </w:pPr>
      <w:r>
        <w:t>Analyse</w:t>
      </w:r>
      <w:r w:rsidR="009E6DA3" w:rsidRPr="009E6DA3">
        <w:t xml:space="preserve"> financial data through </w:t>
      </w:r>
      <w:r>
        <w:t>visualisations</w:t>
      </w:r>
      <w:r w:rsidR="009E6DA3" w:rsidRPr="009E6DA3">
        <w:t xml:space="preserve"> to facilitate better budgeting and smarter financial decision-making.</w:t>
      </w:r>
    </w:p>
    <w:p w14:paraId="3B16DD5D" w14:textId="41CEAC86" w:rsidR="009E6DA3" w:rsidRPr="009E6DA3" w:rsidRDefault="009E6DA3" w:rsidP="009E6DA3">
      <w:pPr>
        <w:rPr>
          <w:b/>
          <w:bCs/>
          <w:sz w:val="28"/>
          <w:szCs w:val="28"/>
          <w:u w:val="single"/>
        </w:rPr>
      </w:pPr>
      <w:r w:rsidRPr="009E6DA3">
        <w:rPr>
          <w:b/>
          <w:bCs/>
          <w:sz w:val="28"/>
          <w:szCs w:val="28"/>
          <w:u w:val="single"/>
        </w:rPr>
        <w:t>Proposed Approach</w:t>
      </w:r>
    </w:p>
    <w:p w14:paraId="77371DB6" w14:textId="77777777" w:rsidR="009E6DA3" w:rsidRPr="009E6DA3" w:rsidRDefault="009E6DA3" w:rsidP="009E6DA3">
      <w:r w:rsidRPr="009E6DA3">
        <w:t>To solve the stated problem, I adopted a structured development lifecycle:</w:t>
      </w:r>
    </w:p>
    <w:p w14:paraId="187BC2A9" w14:textId="09D8F20A" w:rsidR="009E6DA3" w:rsidRPr="009E6DA3" w:rsidRDefault="009E6DA3" w:rsidP="009E6DA3">
      <w:pPr>
        <w:numPr>
          <w:ilvl w:val="0"/>
          <w:numId w:val="3"/>
        </w:numPr>
      </w:pPr>
      <w:r w:rsidRPr="009E6DA3">
        <w:rPr>
          <w:b/>
          <w:bCs/>
        </w:rPr>
        <w:t>Requirement Analysis:</w:t>
      </w:r>
      <w:r w:rsidRPr="009E6DA3">
        <w:t xml:space="preserve"> Defined core features (User authentication, CRUD operations for transactions, category management, and data </w:t>
      </w:r>
      <w:r w:rsidR="001A3167">
        <w:t>visualisation</w:t>
      </w:r>
      <w:r w:rsidRPr="009E6DA3">
        <w:t>).</w:t>
      </w:r>
    </w:p>
    <w:p w14:paraId="5EE78477" w14:textId="77777777" w:rsidR="009E6DA3" w:rsidRPr="009E6DA3" w:rsidRDefault="009E6DA3" w:rsidP="009E6DA3">
      <w:pPr>
        <w:numPr>
          <w:ilvl w:val="0"/>
          <w:numId w:val="3"/>
        </w:numPr>
      </w:pPr>
      <w:r w:rsidRPr="009E6DA3">
        <w:rPr>
          <w:b/>
          <w:bCs/>
        </w:rPr>
        <w:t>Design Phase:</w:t>
      </w:r>
      <w:r w:rsidRPr="009E6DA3">
        <w:t xml:space="preserve"> Created a simple, intuitive UI/UX to ensure users do not feel overwhelmed by data.</w:t>
      </w:r>
    </w:p>
    <w:p w14:paraId="72D1B679" w14:textId="77777777" w:rsidR="009E6DA3" w:rsidRPr="009E6DA3" w:rsidRDefault="009E6DA3" w:rsidP="009E6DA3">
      <w:pPr>
        <w:numPr>
          <w:ilvl w:val="0"/>
          <w:numId w:val="3"/>
        </w:numPr>
      </w:pPr>
      <w:r w:rsidRPr="009E6DA3">
        <w:rPr>
          <w:b/>
          <w:bCs/>
        </w:rPr>
        <w:lastRenderedPageBreak/>
        <w:t>Implementation:</w:t>
      </w:r>
      <w:r w:rsidRPr="009E6DA3">
        <w:t xml:space="preserve"> Developed the application using a robust stack (e.g., React/Flutter for frontend, Firebase/SQL for backend) to ensure data persistence and security.</w:t>
      </w:r>
    </w:p>
    <w:p w14:paraId="725239B6" w14:textId="77777777" w:rsidR="009E6DA3" w:rsidRPr="009E6DA3" w:rsidRDefault="009E6DA3" w:rsidP="009E6DA3">
      <w:pPr>
        <w:numPr>
          <w:ilvl w:val="0"/>
          <w:numId w:val="3"/>
        </w:numPr>
      </w:pPr>
      <w:r w:rsidRPr="009E6DA3">
        <w:rPr>
          <w:b/>
          <w:bCs/>
        </w:rPr>
        <w:t>Testing:</w:t>
      </w:r>
      <w:r w:rsidRPr="009E6DA3">
        <w:t xml:space="preserve"> Conducted unit testing to ensure that balance calculations and categorization logic function accurately under various usage scenarios.</w:t>
      </w:r>
    </w:p>
    <w:p w14:paraId="577D01C3" w14:textId="35B4992D" w:rsidR="009E6DA3" w:rsidRPr="009E6DA3" w:rsidRDefault="009E6DA3" w:rsidP="009E6DA3">
      <w:pPr>
        <w:rPr>
          <w:b/>
          <w:bCs/>
          <w:sz w:val="28"/>
          <w:szCs w:val="28"/>
          <w:u w:val="single"/>
        </w:rPr>
      </w:pPr>
      <w:r w:rsidRPr="009E6DA3">
        <w:rPr>
          <w:b/>
          <w:bCs/>
          <w:sz w:val="28"/>
          <w:szCs w:val="28"/>
          <w:u w:val="single"/>
        </w:rPr>
        <w:t>Key Decisions</w:t>
      </w:r>
    </w:p>
    <w:p w14:paraId="71B97F69" w14:textId="77777777" w:rsidR="009E6DA3" w:rsidRPr="009E6DA3" w:rsidRDefault="009E6DA3" w:rsidP="009E6DA3">
      <w:pPr>
        <w:numPr>
          <w:ilvl w:val="0"/>
          <w:numId w:val="4"/>
        </w:numPr>
      </w:pPr>
      <w:r w:rsidRPr="009E6DA3">
        <w:rPr>
          <w:b/>
          <w:bCs/>
        </w:rPr>
        <w:t>Focus on Simplicity:</w:t>
      </w:r>
      <w:r w:rsidRPr="009E6DA3">
        <w:t xml:space="preserve"> I decided to prioritize a "quick-add" button for transactions to minimize the time cost for the user, which is the biggest deterrent in manual tracking.</w:t>
      </w:r>
    </w:p>
    <w:p w14:paraId="7459DCB9" w14:textId="5B7CD5B1" w:rsidR="009E6DA3" w:rsidRPr="009E6DA3" w:rsidRDefault="001A3167" w:rsidP="009E6DA3">
      <w:pPr>
        <w:numPr>
          <w:ilvl w:val="0"/>
          <w:numId w:val="4"/>
        </w:numPr>
      </w:pPr>
      <w:r>
        <w:rPr>
          <w:b/>
          <w:bCs/>
        </w:rPr>
        <w:t>Categorisation</w:t>
      </w:r>
      <w:r w:rsidR="009E6DA3" w:rsidRPr="009E6DA3">
        <w:rPr>
          <w:b/>
          <w:bCs/>
        </w:rPr>
        <w:t xml:space="preserve"> Hierarchy:</w:t>
      </w:r>
      <w:r w:rsidR="009E6DA3" w:rsidRPr="009E6DA3">
        <w:t xml:space="preserve"> Implemented a flexible </w:t>
      </w:r>
      <w:r>
        <w:t>categorization</w:t>
      </w:r>
      <w:r w:rsidR="009E6DA3" w:rsidRPr="009E6DA3">
        <w:t xml:space="preserve"> system (e.g., Food, Rent, Entertainment, Utilities) to allow users to </w:t>
      </w:r>
      <w:r>
        <w:t>personalise</w:t>
      </w:r>
      <w:r w:rsidR="009E6DA3" w:rsidRPr="009E6DA3">
        <w:t xml:space="preserve"> their reports.</w:t>
      </w:r>
    </w:p>
    <w:p w14:paraId="36758F88" w14:textId="15F98CAE" w:rsidR="009E6DA3" w:rsidRPr="009E6DA3" w:rsidRDefault="009E6DA3" w:rsidP="009E6DA3">
      <w:pPr>
        <w:numPr>
          <w:ilvl w:val="0"/>
          <w:numId w:val="4"/>
        </w:numPr>
      </w:pPr>
      <w:r w:rsidRPr="009E6DA3">
        <w:rPr>
          <w:b/>
          <w:bCs/>
        </w:rPr>
        <w:t xml:space="preserve">Data </w:t>
      </w:r>
      <w:r w:rsidR="001A3167">
        <w:rPr>
          <w:b/>
          <w:bCs/>
        </w:rPr>
        <w:t>Visualisation</w:t>
      </w:r>
      <w:r w:rsidRPr="009E6DA3">
        <w:rPr>
          <w:b/>
          <w:bCs/>
        </w:rPr>
        <w:t>:</w:t>
      </w:r>
      <w:r w:rsidRPr="009E6DA3">
        <w:t xml:space="preserve"> Opted for pie charts and bar graphs as primary tools, as they provide an immediate cognitive grasp of spending trends compared to raw numerical tables.</w:t>
      </w:r>
    </w:p>
    <w:p w14:paraId="571024A7" w14:textId="6E4D4207" w:rsidR="009E6DA3" w:rsidRPr="009E6DA3" w:rsidRDefault="009E6DA3" w:rsidP="009E6DA3">
      <w:pPr>
        <w:rPr>
          <w:b/>
          <w:bCs/>
          <w:sz w:val="28"/>
          <w:szCs w:val="28"/>
          <w:u w:val="single"/>
        </w:rPr>
      </w:pPr>
      <w:r w:rsidRPr="009E6DA3">
        <w:rPr>
          <w:b/>
          <w:bCs/>
          <w:sz w:val="28"/>
          <w:szCs w:val="28"/>
          <w:u w:val="single"/>
        </w:rPr>
        <w:t>Challenges Faced</w:t>
      </w:r>
    </w:p>
    <w:p w14:paraId="215B091D" w14:textId="346FBD20" w:rsidR="009E6DA3" w:rsidRPr="009E6DA3" w:rsidRDefault="009E6DA3" w:rsidP="009E6DA3">
      <w:pPr>
        <w:numPr>
          <w:ilvl w:val="0"/>
          <w:numId w:val="5"/>
        </w:numPr>
      </w:pPr>
      <w:r w:rsidRPr="009E6DA3">
        <w:rPr>
          <w:b/>
          <w:bCs/>
        </w:rPr>
        <w:t>Data Accuracy:</w:t>
      </w:r>
      <w:r w:rsidRPr="009E6DA3">
        <w:t xml:space="preserve"> Ensuring that every transaction is </w:t>
      </w:r>
      <w:r w:rsidR="001A3167">
        <w:t>categorised</w:t>
      </w:r>
      <w:r w:rsidRPr="009E6DA3">
        <w:t xml:space="preserve"> correctly by the user required building a friendly validation layer.</w:t>
      </w:r>
    </w:p>
    <w:p w14:paraId="3C796D56" w14:textId="77777777" w:rsidR="009E6DA3" w:rsidRPr="009E6DA3" w:rsidRDefault="009E6DA3" w:rsidP="009E6DA3">
      <w:pPr>
        <w:numPr>
          <w:ilvl w:val="0"/>
          <w:numId w:val="5"/>
        </w:numPr>
      </w:pPr>
      <w:r w:rsidRPr="009E6DA3">
        <w:rPr>
          <w:b/>
          <w:bCs/>
        </w:rPr>
        <w:t>User Retention:</w:t>
      </w:r>
      <w:r w:rsidRPr="009E6DA3">
        <w:t xml:space="preserve"> A major hurdle in finance apps is user attrition. I addressed this by implementing basic reminders and visual progress bars to keep users engaged with their savings goals.</w:t>
      </w:r>
    </w:p>
    <w:p w14:paraId="196440E1" w14:textId="77777777" w:rsidR="009E6DA3" w:rsidRPr="009E6DA3" w:rsidRDefault="009E6DA3" w:rsidP="009E6DA3">
      <w:pPr>
        <w:numPr>
          <w:ilvl w:val="0"/>
          <w:numId w:val="5"/>
        </w:numPr>
      </w:pPr>
      <w:r w:rsidRPr="009E6DA3">
        <w:rPr>
          <w:b/>
          <w:bCs/>
        </w:rPr>
        <w:t>Security:</w:t>
      </w:r>
      <w:r w:rsidRPr="009E6DA3">
        <w:t xml:space="preserve"> Handling financial data requires high standards of security. I implemented encrypted local storage and secure authentication protocols to protect user privacy.</w:t>
      </w:r>
    </w:p>
    <w:p w14:paraId="3619B9E7" w14:textId="4CAC782A" w:rsidR="009E6DA3" w:rsidRPr="009E6DA3" w:rsidRDefault="009E6DA3" w:rsidP="009E6DA3">
      <w:pPr>
        <w:rPr>
          <w:b/>
          <w:bCs/>
          <w:sz w:val="28"/>
          <w:szCs w:val="28"/>
          <w:u w:val="single"/>
        </w:rPr>
      </w:pPr>
      <w:r w:rsidRPr="009E6DA3">
        <w:rPr>
          <w:b/>
          <w:bCs/>
          <w:sz w:val="28"/>
          <w:szCs w:val="28"/>
          <w:u w:val="single"/>
        </w:rPr>
        <w:t>Lessons Learned</w:t>
      </w:r>
    </w:p>
    <w:p w14:paraId="13FD954F" w14:textId="77777777" w:rsidR="009E6DA3" w:rsidRPr="009E6DA3" w:rsidRDefault="009E6DA3" w:rsidP="009E6DA3">
      <w:pPr>
        <w:numPr>
          <w:ilvl w:val="0"/>
          <w:numId w:val="6"/>
        </w:numPr>
      </w:pPr>
      <w:r w:rsidRPr="009E6DA3">
        <w:rPr>
          <w:b/>
          <w:bCs/>
        </w:rPr>
        <w:t>User-Centric Design:</w:t>
      </w:r>
      <w:r w:rsidRPr="009E6DA3">
        <w:t xml:space="preserve"> I learned that the technical functionality is secondary to the </w:t>
      </w:r>
      <w:r w:rsidRPr="009E6DA3">
        <w:rPr>
          <w:i/>
          <w:iCs/>
        </w:rPr>
        <w:t>ease of use</w:t>
      </w:r>
      <w:r w:rsidRPr="009E6DA3">
        <w:t>. If the application takes more than 10 seconds to add an expense, users are likely to stop using it.</w:t>
      </w:r>
    </w:p>
    <w:p w14:paraId="0255A8A2" w14:textId="2C9C9D8F" w:rsidR="009E6DA3" w:rsidRPr="009E6DA3" w:rsidRDefault="009E6DA3" w:rsidP="009E6DA3">
      <w:pPr>
        <w:numPr>
          <w:ilvl w:val="0"/>
          <w:numId w:val="6"/>
        </w:numPr>
      </w:pPr>
      <w:r w:rsidRPr="009E6DA3">
        <w:rPr>
          <w:b/>
          <w:bCs/>
        </w:rPr>
        <w:t xml:space="preserve">The Power of </w:t>
      </w:r>
      <w:r w:rsidR="001A3167">
        <w:rPr>
          <w:b/>
          <w:bCs/>
        </w:rPr>
        <w:t>Visualisation</w:t>
      </w:r>
      <w:r w:rsidRPr="009E6DA3">
        <w:rPr>
          <w:b/>
          <w:bCs/>
        </w:rPr>
        <w:t>:</w:t>
      </w:r>
      <w:r w:rsidRPr="009E6DA3">
        <w:t xml:space="preserve"> Data becomes "actionable" only when it is presented visually. Transforming raw CSV-style data into trends enabled me to see the difference between "needs" and "wants."</w:t>
      </w:r>
    </w:p>
    <w:p w14:paraId="2B32F36B" w14:textId="31EE6D1F" w:rsidR="009E6DA3" w:rsidRPr="009E6DA3" w:rsidRDefault="009E6DA3" w:rsidP="009E6DA3">
      <w:pPr>
        <w:numPr>
          <w:ilvl w:val="0"/>
          <w:numId w:val="6"/>
        </w:numPr>
      </w:pPr>
      <w:r w:rsidRPr="009E6DA3">
        <w:rPr>
          <w:b/>
          <w:bCs/>
        </w:rPr>
        <w:t>Iterative Development:</w:t>
      </w:r>
      <w:r w:rsidRPr="009E6DA3">
        <w:t xml:space="preserve"> I </w:t>
      </w:r>
      <w:r w:rsidR="001A3167">
        <w:t>realised</w:t>
      </w:r>
      <w:r w:rsidRPr="009E6DA3">
        <w:t xml:space="preserve"> that starting with a Minimum Viable Product (MVP) and adding features based on user feedback is more effective than attempting to build a feature-rich app from day one.</w:t>
      </w:r>
    </w:p>
    <w:p w14:paraId="5CB11BED" w14:textId="77777777" w:rsidR="009E6DA3" w:rsidRPr="009E6DA3" w:rsidRDefault="00000000" w:rsidP="009E6DA3">
      <w:r>
        <w:pict w14:anchorId="2246E483">
          <v:rect id="_x0000_i1026" style="width:0;height:1.5pt" o:hralign="center" o:hrstd="t" o:hr="t" fillcolor="#a0a0a0" stroked="f"/>
        </w:pict>
      </w:r>
    </w:p>
    <w:p w14:paraId="11892B97" w14:textId="77777777" w:rsidR="009E6DA3" w:rsidRPr="00394512" w:rsidRDefault="009E6DA3" w:rsidP="009E6DA3">
      <w:pPr>
        <w:rPr>
          <w:b/>
          <w:bCs/>
          <w:sz w:val="28"/>
          <w:szCs w:val="28"/>
          <w:u w:val="single"/>
        </w:rPr>
      </w:pPr>
      <w:r w:rsidRPr="00394512">
        <w:rPr>
          <w:b/>
          <w:bCs/>
          <w:sz w:val="28"/>
          <w:szCs w:val="28"/>
          <w:u w:val="single"/>
        </w:rPr>
        <w:lastRenderedPageBreak/>
        <w:t>Conclusion</w:t>
      </w:r>
    </w:p>
    <w:p w14:paraId="565A0730" w14:textId="5595E148" w:rsidR="009E6DA3" w:rsidRPr="009E6DA3" w:rsidRDefault="009E6DA3" w:rsidP="009E6DA3">
      <w:r w:rsidRPr="009E6DA3">
        <w:t xml:space="preserve">The development of this Financial Expense Management Application has demonstrated that technology, when applied with a clear understanding of human </w:t>
      </w:r>
      <w:r w:rsidR="00C246F7">
        <w:t>behaviour</w:t>
      </w:r>
      <w:r w:rsidRPr="009E6DA3">
        <w:t>, can significantly reduce the burden of financial administration. By automating the tracking and analysis of expenses, users can transition from merely "spending money" to "managing wealth."</w:t>
      </w:r>
    </w:p>
    <w:p w14:paraId="56D29347" w14:textId="77777777" w:rsidR="009E6DA3" w:rsidRPr="009E6DA3" w:rsidRDefault="00000000" w:rsidP="009E6DA3">
      <w:r>
        <w:pict w14:anchorId="14B933A2">
          <v:rect id="_x0000_i1027" style="width:0;height:1.5pt" o:hralign="center" o:hrstd="t" o:hr="t" fillcolor="#a0a0a0" stroked="f"/>
        </w:pict>
      </w:r>
    </w:p>
    <w:p w14:paraId="3E05767E" w14:textId="0FA3B381" w:rsidR="009E12F9" w:rsidRDefault="006650B9">
      <w:r>
        <w:t xml:space="preserve">Submitted By – </w:t>
      </w:r>
    </w:p>
    <w:p w14:paraId="73196A5E" w14:textId="2272777E" w:rsidR="006650B9" w:rsidRDefault="006650B9">
      <w:r>
        <w:t>Aanya Tandon</w:t>
      </w:r>
    </w:p>
    <w:p w14:paraId="7E7BC0FE" w14:textId="151BE8F9" w:rsidR="006650B9" w:rsidRDefault="006650B9">
      <w:r>
        <w:t>25BCE11372</w:t>
      </w:r>
    </w:p>
    <w:sectPr w:rsidR="00665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05D"/>
    <w:multiLevelType w:val="multilevel"/>
    <w:tmpl w:val="7B6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045FB"/>
    <w:multiLevelType w:val="multilevel"/>
    <w:tmpl w:val="FAB6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249EE"/>
    <w:multiLevelType w:val="multilevel"/>
    <w:tmpl w:val="EFA0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730AE"/>
    <w:multiLevelType w:val="multilevel"/>
    <w:tmpl w:val="A45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410DD"/>
    <w:multiLevelType w:val="multilevel"/>
    <w:tmpl w:val="215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01722"/>
    <w:multiLevelType w:val="multilevel"/>
    <w:tmpl w:val="59A6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160952">
    <w:abstractNumId w:val="0"/>
  </w:num>
  <w:num w:numId="2" w16cid:durableId="1058240040">
    <w:abstractNumId w:val="1"/>
  </w:num>
  <w:num w:numId="3" w16cid:durableId="123232020">
    <w:abstractNumId w:val="2"/>
  </w:num>
  <w:num w:numId="4" w16cid:durableId="2127697390">
    <w:abstractNumId w:val="3"/>
  </w:num>
  <w:num w:numId="5" w16cid:durableId="2032486486">
    <w:abstractNumId w:val="5"/>
  </w:num>
  <w:num w:numId="6" w16cid:durableId="868565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F9"/>
    <w:rsid w:val="001A3167"/>
    <w:rsid w:val="00394512"/>
    <w:rsid w:val="00447D20"/>
    <w:rsid w:val="006650B9"/>
    <w:rsid w:val="009E12F9"/>
    <w:rsid w:val="009E6DA3"/>
    <w:rsid w:val="00AD41EA"/>
    <w:rsid w:val="00B712DF"/>
    <w:rsid w:val="00C246F7"/>
    <w:rsid w:val="00D578FE"/>
    <w:rsid w:val="00F574E9"/>
    <w:rsid w:val="00F7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698A"/>
  <w15:chartTrackingRefBased/>
  <w15:docId w15:val="{51E0B729-1F2B-4450-B095-78071F4C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12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12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Aanya 🌻</dc:creator>
  <cp:keywords/>
  <dc:description/>
  <cp:lastModifiedBy>Aanya 🌻</cp:lastModifiedBy>
  <cp:revision>10</cp:revision>
  <dcterms:created xsi:type="dcterms:W3CDTF">2026-03-25T16:46:00Z</dcterms:created>
  <dcterms:modified xsi:type="dcterms:W3CDTF">2026-03-28T11:48:00Z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204572ae-6986-4d4a-999a-bc1da60df205</vt:lpwstr>
  </property>
</Properties>
</file>