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lang w:val="uz-Latn-UZ"/>
        </w:rPr>
      </w:pPr>
      <w:r>
        <w:rPr>
          <w:rFonts w:cs="Times New Roman" w:ascii="Times New Roman" w:hAnsi="Times New Roman"/>
          <w:lang w:val="uz-Latn-UZ"/>
        </w:rPr>
        <w:t>Xalqaro Innovatsiyalar va kompyuter fanining rivojlanishi jurnali.</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(MWC) OCDMA tizimida modifikatsiya qilingan Valsh kodining maqsadi va ishlashi tahlili.</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Somali Sikder, Shila Gosh </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B.P.Poddar Menejment va Texnologiya Instituti, </w:t>
      </w:r>
      <w:r>
        <w:rPr>
          <w:rStyle w:val="Shorttext"/>
          <w:rFonts w:cs="Times New Roman" w:ascii="Times New Roman" w:hAnsi="Times New Roman"/>
          <w:lang w:val="uz-Latn-UZ"/>
        </w:rPr>
        <w:t>Calcutta</w:t>
      </w:r>
      <w:r>
        <w:rPr>
          <w:rFonts w:cs="Times New Roman" w:ascii="Times New Roman" w:hAnsi="Times New Roman"/>
          <w:lang w:val="uz-Latn-UZ"/>
        </w:rPr>
        <w:t xml:space="preserve"> -700052, Hindiston</w:t>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lang w:val="uz-Latn-UZ"/>
        </w:rPr>
      </w:pPr>
      <w:r>
        <w:rPr>
          <w:rStyle w:val="Altedited"/>
          <w:rFonts w:cs="Times New Roman" w:ascii="Times New Roman" w:hAnsi="Times New Roman"/>
          <w:lang w:val="uz-Latn-UZ"/>
        </w:rPr>
        <w:t xml:space="preserve">Annotatsiya </w:t>
      </w:r>
      <w:r>
        <w:rPr>
          <w:rFonts w:cs="Times New Roman" w:ascii="Times New Roman" w:hAnsi="Times New Roman"/>
          <w:lang w:val="uz-Latn-UZ"/>
        </w:rPr>
        <w:t>- Ushbu maqolada Optik CDMA tizimida unipolar (bir qutbli) Modifikatsiya qilingan Valsh kodi (MWC) ning tuzilishi namoyish etilgan. Mavjud ishda MWC ishini tahlil qilishga e'tibor qaratilgan, hamda Modifikatsiyalangan Chastotasi O’zgartiruvchi (MFH) kodi, Hadamard (HD) kodi va O'zgartirilgan Kvadrat konkruensiyasi (MQC) kodi kabi bir qancha boshqa OCDMA kodlari bilan solishtirishga harakat qilingan. Ma'lumki, ishlab chiqilgan MWC konstruktsiyasining og'irligi aniqlangan va o'zaro faoliyat korrelyatsiyasining faza qiymati nolga teng, bu esa o'z navbatida signalning shovqin nisbati (SNR) ni oshiradi va tizimning bit xato darajasi (BER) ni kamaytiradi.</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rPr>
      </w:pPr>
      <w:r>
        <w:rPr>
          <w:rFonts w:cs="Times New Roman" w:ascii="Times New Roman" w:hAnsi="Times New Roman"/>
        </w:rPr>
        <w:t>Keywords:</w:t>
      </w:r>
    </w:p>
    <w:p>
      <w:pPr>
        <w:pStyle w:val="Normal"/>
        <w:spacing w:before="0" w:after="0"/>
        <w:rPr>
          <w:rFonts w:ascii="Times New Roman" w:hAnsi="Times New Roman" w:cs="Times New Roman"/>
          <w:color w:val="FF0000"/>
        </w:rPr>
      </w:pPr>
      <w:r>
        <w:rPr>
          <w:rFonts w:cs="Times New Roman" w:ascii="Times New Roman" w:hAnsi="Times New Roman"/>
          <w:color w:val="FF0000"/>
        </w:rPr>
        <w:t>optikal code division multiple access(OCDMA),optikal Orthogonal Codes (OOC),Multi User</w:t>
      </w:r>
    </w:p>
    <w:p>
      <w:pPr>
        <w:pStyle w:val="Normal"/>
        <w:spacing w:before="0" w:after="0"/>
        <w:rPr>
          <w:rFonts w:ascii="Times New Roman" w:hAnsi="Times New Roman" w:cs="Times New Roman"/>
        </w:rPr>
      </w:pPr>
      <w:r>
        <w:rPr>
          <w:rFonts w:cs="Times New Roman" w:ascii="Times New Roman" w:hAnsi="Times New Roman"/>
          <w:color w:val="FF0000"/>
        </w:rPr>
        <w:t>Interference (MUI),Spectral-Amplitude-Coding (SAC),Phase Induced Intensity Noise (PIIN)</w:t>
      </w:r>
      <w:r>
        <w:rPr>
          <w:rFonts w:cs="Times New Roman" w:ascii="Times New Roman" w:hAnsi="Times New Roman"/>
        </w:rPr>
        <w:t>.</w:t>
      </w:r>
    </w:p>
    <w:p>
      <w:pPr>
        <w:pStyle w:val="Normal"/>
        <w:spacing w:before="0" w:after="0"/>
        <w:rPr>
          <w:rStyle w:val="Shorttext"/>
          <w:rFonts w:ascii="Times New Roman" w:hAnsi="Times New Roman" w:cs="Times New Roman"/>
          <w:lang w:val="uz-Latn-UZ"/>
        </w:rPr>
      </w:pPr>
      <w:r>
        <w:rPr>
          <w:rStyle w:val="Shorttext"/>
          <w:rFonts w:cs="Times New Roman" w:ascii="Times New Roman" w:hAnsi="Times New Roman"/>
          <w:lang w:val="uz-Latn-UZ"/>
        </w:rPr>
        <w:t xml:space="preserve">Kalit so'zlari: </w:t>
      </w:r>
    </w:p>
    <w:p>
      <w:pPr>
        <w:pStyle w:val="Normal"/>
        <w:spacing w:before="0" w:after="0"/>
        <w:rPr>
          <w:rStyle w:val="Shorttext"/>
          <w:rFonts w:ascii="Times New Roman" w:hAnsi="Times New Roman" w:cs="Times New Roman"/>
          <w:color w:val="FF0000"/>
          <w:lang w:val="uz-Latn-UZ"/>
        </w:rPr>
      </w:pPr>
      <w:r>
        <w:rPr>
          <w:rFonts w:cs="Times New Roman" w:ascii="Times New Roman" w:hAnsi="Times New Roman"/>
          <w:lang w:val="uz-Latn-UZ"/>
        </w:rPr>
        <w:t xml:space="preserve">Kod bilan taqsimlangan ko‘pgina optik kanallar </w:t>
      </w:r>
      <w:r>
        <w:rPr>
          <w:rStyle w:val="Shorttext"/>
          <w:rFonts w:cs="Times New Roman" w:ascii="Times New Roman" w:hAnsi="Times New Roman"/>
          <w:lang w:val="uz-Latn-UZ"/>
        </w:rPr>
        <w:t xml:space="preserve">(OCDMA), </w:t>
      </w:r>
      <w:r>
        <w:rPr>
          <w:rFonts w:cs="Times New Roman" w:ascii="Times New Roman" w:hAnsi="Times New Roman"/>
          <w:lang w:val="uz-Latn-UZ"/>
        </w:rPr>
        <w:t xml:space="preserve">optik </w:t>
      </w:r>
      <w:r>
        <w:rPr>
          <w:rStyle w:val="Shorttext"/>
          <w:rFonts w:cs="Times New Roman" w:ascii="Times New Roman" w:hAnsi="Times New Roman"/>
          <w:lang w:val="uz-Latn-UZ"/>
        </w:rPr>
        <w:t xml:space="preserve">Ortogonal Kodlar </w:t>
      </w:r>
      <w:r>
        <w:rPr>
          <w:rFonts w:cs="Times New Roman" w:ascii="Times New Roman" w:hAnsi="Times New Roman"/>
          <w:lang w:val="uz-Latn-UZ"/>
        </w:rPr>
        <w:t xml:space="preserve">(OOC), </w:t>
      </w:r>
      <w:r>
        <w:rPr>
          <w:rStyle w:val="Shorttext"/>
          <w:rFonts w:cs="Times New Roman" w:ascii="Times New Roman" w:hAnsi="Times New Roman"/>
          <w:lang w:val="uz-Latn-UZ"/>
        </w:rPr>
        <w:t xml:space="preserve">Ko'p foydalanuvchilar interferensiyasi </w:t>
      </w:r>
      <w:r>
        <w:rPr>
          <w:rFonts w:cs="Times New Roman" w:ascii="Times New Roman" w:hAnsi="Times New Roman"/>
          <w:lang w:val="uz-Latn-UZ"/>
        </w:rPr>
        <w:t xml:space="preserve">(MUI), </w:t>
      </w:r>
      <w:r>
        <w:rPr>
          <w:rStyle w:val="Shorttext"/>
          <w:rFonts w:cs="Times New Roman" w:ascii="Times New Roman" w:hAnsi="Times New Roman"/>
          <w:lang w:val="uz-Latn-UZ"/>
        </w:rPr>
        <w:t xml:space="preserve">Spektral-amplitudali kodlash </w:t>
      </w:r>
      <w:r>
        <w:rPr>
          <w:rFonts w:cs="Times New Roman" w:ascii="Times New Roman" w:hAnsi="Times New Roman"/>
          <w:lang w:val="uz-Latn-UZ"/>
        </w:rPr>
        <w:t xml:space="preserve">(SAC), </w:t>
      </w:r>
      <w:r>
        <w:rPr>
          <w:rStyle w:val="Shorttext"/>
          <w:rFonts w:cs="Times New Roman" w:ascii="Times New Roman" w:hAnsi="Times New Roman"/>
          <w:lang w:val="uz-Latn-UZ"/>
        </w:rPr>
        <w:t>Faza indikativ shovqin tezligi (PIIN).</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1.KIRISH:</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Yangi xizmatlarning paydo bo'lishi va foydalanuvchilar sonining keskin o'sishi sababli tarmoqning kengayishiga bo'lgan talab butun dunyo bo'ylab aloqa sohasini o'zgartira boshladi. </w:t>
      </w:r>
      <w:r>
        <w:rPr>
          <w:rStyle w:val="Altedited"/>
          <w:rFonts w:cs="Times New Roman" w:ascii="Times New Roman" w:hAnsi="Times New Roman"/>
          <w:lang w:val="uz-Latn-UZ"/>
        </w:rPr>
        <w:t xml:space="preserve">Yagona rejimli optik toladan foydalanish, uni </w:t>
      </w:r>
      <w:r>
        <w:rPr>
          <w:rFonts w:cs="Times New Roman" w:ascii="Times New Roman" w:hAnsi="Times New Roman"/>
          <w:lang w:val="uz-Latn-UZ"/>
        </w:rPr>
        <w:t xml:space="preserve">tarqalishda yo'qotishlarning pastligi va tarmoqning katta kengligi sababli yanada qiziqarli bo'lib kelmoqda. Yuqori darajadagi ko'p tarmoqli mahalliy tarmoq uchun e'tiborni tortadigan eng qiziqarli Optik aloqa texnikalaridan biri bu </w:t>
      </w:r>
      <w:r>
        <w:rPr>
          <w:rFonts w:cs="Times New Roman" w:ascii="Times New Roman" w:hAnsi="Times New Roman"/>
          <w:color w:val="FF0000"/>
          <w:lang w:val="uz-Latn-UZ"/>
        </w:rPr>
        <w:t xml:space="preserve">kod bilan taqsimlangan ko‘pgina optik kanallardir </w:t>
      </w:r>
      <w:r>
        <w:rPr>
          <w:rStyle w:val="Shorttext"/>
          <w:rFonts w:cs="Times New Roman" w:ascii="Times New Roman" w:hAnsi="Times New Roman"/>
          <w:color w:val="FF0000"/>
          <w:lang w:val="uz-Latn-UZ"/>
        </w:rPr>
        <w:t>(OCDMA)</w:t>
      </w:r>
      <w:r>
        <w:rPr>
          <w:rStyle w:val="Shorttext"/>
          <w:rFonts w:cs="Times New Roman" w:ascii="Times New Roman" w:hAnsi="Times New Roman"/>
          <w:lang w:val="uz-Latn-UZ"/>
        </w:rPr>
        <w:t xml:space="preserve">. </w:t>
      </w:r>
      <w:r>
        <w:rPr>
          <w:rFonts w:cs="Times New Roman" w:ascii="Times New Roman" w:hAnsi="Times New Roman"/>
          <w:lang w:val="uz-Latn-UZ"/>
        </w:rPr>
        <w:t xml:space="preserve">OCDMA tizimi foydalanuvchining tarmoqqa asenhron va bir vaqtning o'zida kirishini ta'minlovchi afzalliklarga ega ammo har qanday OCDMA tizimida kuzatilganiday </w:t>
      </w:r>
      <w:r>
        <w:rPr>
          <w:rFonts w:cs="Times New Roman" w:ascii="Times New Roman" w:hAnsi="Times New Roman"/>
          <w:color w:val="FF0000"/>
          <w:lang w:val="uz-Latn-UZ"/>
        </w:rPr>
        <w:t>k</w:t>
      </w:r>
      <w:r>
        <w:rPr>
          <w:rStyle w:val="Shorttext"/>
          <w:rFonts w:cs="Times New Roman" w:ascii="Times New Roman" w:hAnsi="Times New Roman"/>
          <w:color w:val="FF0000"/>
          <w:lang w:val="uz-Latn-UZ"/>
        </w:rPr>
        <w:t xml:space="preserve">o'p foydalanuvchilar interferensiyasi </w:t>
      </w:r>
      <w:r>
        <w:rPr>
          <w:rFonts w:cs="Times New Roman" w:ascii="Times New Roman" w:hAnsi="Times New Roman"/>
          <w:color w:val="FF0000"/>
          <w:lang w:val="uz-Latn-UZ"/>
        </w:rPr>
        <w:t xml:space="preserve">(MUI), </w:t>
      </w:r>
      <w:r>
        <w:rPr>
          <w:rFonts w:cs="Times New Roman" w:ascii="Times New Roman" w:hAnsi="Times New Roman"/>
          <w:lang w:val="uz-Latn-UZ"/>
        </w:rPr>
        <w:t xml:space="preserve">ko'plab foydalanuvchilar uchun ish faoliyatida buzilishlar kelib chiqishining asosiy sababiga aylanyapti. OCDMA tizimlarini spektral amplitudali kodlashda, MUI o'zaro- fazali faoliyat korrelyatsiyaga </w:t>
      </w:r>
      <w:r>
        <w:rPr>
          <w:rFonts w:cs="Times New Roman" w:ascii="Times New Roman" w:hAnsi="Times New Roman"/>
        </w:rPr>
        <w:t>λ</w:t>
      </w:r>
      <w:r>
        <w:rPr>
          <w:rFonts w:cs="Times New Roman" w:ascii="Times New Roman" w:hAnsi="Times New Roman"/>
          <w:lang w:val="uz-Latn-UZ"/>
        </w:rPr>
        <w:t xml:space="preserve"> va o'ziga xos f</w:t>
      </w:r>
      <w:r>
        <w:rPr>
          <w:rStyle w:val="Shorttext"/>
          <w:rFonts w:cs="Times New Roman" w:ascii="Times New Roman" w:hAnsi="Times New Roman"/>
          <w:color w:val="FF0000"/>
          <w:lang w:val="uz-Latn-UZ"/>
        </w:rPr>
        <w:t xml:space="preserve">aza indikativ shovqin tezligi (PIIN) ga </w:t>
      </w:r>
      <w:r>
        <w:rPr>
          <w:rFonts w:cs="Times New Roman" w:ascii="Times New Roman" w:hAnsi="Times New Roman"/>
          <w:lang w:val="uz-Latn-UZ"/>
        </w:rPr>
        <w:t xml:space="preserve">bog'liqdir, bu esa umumiy tizim ishiga salbiy ta'sir qiladi. Ushbu PIIN ning asosiy sababi o'z-o'zidan paydo bo'ladigan </w:t>
      </w:r>
      <w:r>
        <w:rPr>
          <w:rStyle w:val="Altedited"/>
          <w:rFonts w:cs="Times New Roman" w:ascii="Times New Roman" w:hAnsi="Times New Roman"/>
          <w:lang w:val="uz-Latn-UZ"/>
        </w:rPr>
        <w:t xml:space="preserve">keng tarmoqli LASER manbaining </w:t>
      </w:r>
      <w:r>
        <w:rPr>
          <w:rStyle w:val="Gtbafwordclickable"/>
          <w:rFonts w:cs="Times New Roman" w:ascii="Times New Roman" w:hAnsi="Times New Roman"/>
          <w:lang w:val="uz-Latn-UZ"/>
        </w:rPr>
        <w:t>ajralib chiqishidir</w:t>
      </w:r>
      <w:r>
        <w:rPr>
          <w:rStyle w:val="Altedited"/>
          <w:rFonts w:cs="Times New Roman" w:ascii="Times New Roman" w:hAnsi="Times New Roman"/>
          <w:lang w:val="uz-Latn-UZ"/>
        </w:rPr>
        <w:t xml:space="preserve">. </w:t>
      </w:r>
      <w:r>
        <w:rPr>
          <w:rFonts w:cs="Times New Roman" w:ascii="Times New Roman" w:hAnsi="Times New Roman"/>
          <w:lang w:val="uz-Latn-UZ"/>
        </w:rPr>
        <w:t xml:space="preserve">Buni bartaraf qilish uchun </w:t>
      </w:r>
      <w:r>
        <w:rPr>
          <w:rFonts w:cs="Times New Roman" w:ascii="Times New Roman" w:hAnsi="Times New Roman"/>
        </w:rPr>
        <w:t>λ</w:t>
      </w:r>
      <w:r>
        <w:rPr>
          <w:rFonts w:cs="Times New Roman" w:ascii="Times New Roman" w:hAnsi="Times New Roman"/>
          <w:lang w:val="uz-Latn-UZ"/>
        </w:rPr>
        <w:t xml:space="preserve"> qiymati imkon qadar kichik darajada ushlab turilishi kerak. Maksimal avto-korrelyatsiya va minimal o'zaro-faoliyat korrelyatsiyasi kodlari, kerakli signalni shovqin va aralashuvlardan yanada samaraliroq ajratib ko'rsatish uchun mo'ljallangandir. </w:t>
      </w:r>
      <w:r>
        <w:rPr>
          <w:rStyle w:val="Altedited"/>
          <w:rFonts w:cs="Times New Roman" w:ascii="Times New Roman" w:hAnsi="Times New Roman"/>
          <w:lang w:val="uz-Latn-UZ"/>
        </w:rPr>
        <w:t xml:space="preserve">Yaqinda bir necha kodlar, </w:t>
      </w:r>
      <w:r>
        <w:rPr>
          <w:rFonts w:cs="Times New Roman" w:ascii="Times New Roman" w:hAnsi="Times New Roman"/>
          <w:lang w:val="uz-Latn-UZ"/>
        </w:rPr>
        <w:t xml:space="preserve">O'zgartirilgan Kvadrat konkruensiyasi (MQC) kodi, optik Ortogonal Kodlar (OOC), Hadamard (HD), Kengaytirilgan ikki tomonlama vazndagi (EDW) kodlar, Modifikatsiyalangan Chastotasi O’zgaruvchi (MFH) kod </w:t>
      </w:r>
      <w:r>
        <w:rPr>
          <w:rStyle w:val="Altedited"/>
          <w:rFonts w:cs="Times New Roman" w:ascii="Times New Roman" w:hAnsi="Times New Roman"/>
          <w:lang w:val="uz-Latn-UZ"/>
        </w:rPr>
        <w:t>kabi</w:t>
      </w:r>
      <w:r>
        <w:rPr>
          <w:rFonts w:cs="Times New Roman" w:ascii="Times New Roman" w:hAnsi="Times New Roman"/>
          <w:lang w:val="uz-Latn-UZ"/>
        </w:rPr>
        <w:t xml:space="preserve"> kodlar </w:t>
      </w:r>
      <w:r>
        <w:rPr>
          <w:rStyle w:val="Shorttext"/>
          <w:rFonts w:cs="Times New Roman" w:ascii="Times New Roman" w:hAnsi="Times New Roman"/>
          <w:lang w:val="uz-Latn-UZ"/>
        </w:rPr>
        <w:t xml:space="preserve">OCDMA tizimi uchun tavsiya etilgan edi. </w:t>
      </w:r>
      <w:r>
        <w:rPr>
          <w:rFonts w:cs="Times New Roman" w:ascii="Times New Roman" w:hAnsi="Times New Roman"/>
          <w:lang w:val="uz-Latn-UZ"/>
        </w:rPr>
        <w:t xml:space="preserve">Biroq, bu kodlar ba'zi bir asosiy cheklovlarga ega, masalan, OOC va MFH kodlari </w:t>
      </w:r>
      <w:r>
        <w:rPr>
          <w:rStyle w:val="Altedited"/>
          <w:rFonts w:cs="Times New Roman" w:ascii="Times New Roman" w:hAnsi="Times New Roman"/>
          <w:lang w:val="uz-Latn-UZ"/>
        </w:rPr>
        <w:t xml:space="preserve">yaratish uchun murakkab, </w:t>
      </w:r>
      <w:r>
        <w:rPr>
          <w:rFonts w:cs="Times New Roman" w:ascii="Times New Roman" w:hAnsi="Times New Roman"/>
          <w:lang w:val="uz-Latn-UZ"/>
        </w:rPr>
        <w:t>Hadamard va Asosiy kodlar, yomon o'zaro-faoliyat korrelyatsiya xususiyatlariga ega, hamda OOC va Asosiy kodlar uzunligi juda uzun. Ushbu cheklashlarni bartaraf etish uchun turli muvofiqlashtirilgan OCDMA tizimlari joriy etildi.</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Ushbu maqolaning, birinchi qismida biz 0-fazali o'zaro-faoliyat korrelyatsiyali (λ) o'zgartirilgan Valsh kodini (MWC) takomillashtirdik. Ushbu bo'limda kodning xususiyatlarini ham batafsil ko'rib chiqamiz. Ushbu yangi kod oldingi ishlab chiqilgan bir qutbli VALSH kodini o'zgartirish orqali olingan. Ushbu yangi kod faqat o'zaro-bog'liq 0 fazada mavjud bo’lmay, balki foydalanuvchilarning ko'pchiligi uchun ham mavjuddir. Ushbu yangi kod to’ldirish usuli yordamida, ya'ni asosiy kod matritsasiga ba'zi bir nollar qo'shib qo'yish orqali hosil bo'ladi. Ushbu hujjatning qolgan qismida SNR, BERni yangi ishlab chiqilgan MWC uchun nazariy hisoblari ko'rsatiladi, shuningdek mavjud bo'lgan oz sonli boshqa OCDMA kodlari bilan taqqoslashlar ham taqdim etiladi. </w:t>
      </w:r>
      <w:r>
        <w:rPr>
          <w:rStyle w:val="Shorttext"/>
          <w:rFonts w:cs="Times New Roman" w:ascii="Times New Roman" w:hAnsi="Times New Roman"/>
          <w:lang w:val="uz-Latn-UZ"/>
        </w:rPr>
        <w:t>Ishlab chiqilgan MWC uchun OptiSystem-dan foydalanish</w:t>
      </w:r>
      <w:r>
        <w:rPr>
          <w:rFonts w:cs="Times New Roman" w:ascii="Times New Roman" w:hAnsi="Times New Roman"/>
          <w:lang w:val="uz-Latn-UZ"/>
        </w:rPr>
        <w:t xml:space="preserve"> </w:t>
      </w:r>
      <w:r>
        <w:rPr>
          <w:rStyle w:val="Shorttext"/>
          <w:rFonts w:cs="Times New Roman" w:ascii="Times New Roman" w:hAnsi="Times New Roman"/>
          <w:lang w:val="uz-Latn-UZ"/>
        </w:rPr>
        <w:t xml:space="preserve">haqidagi modellashtirilgan </w:t>
      </w:r>
      <w:r>
        <w:rPr>
          <w:rFonts w:cs="Times New Roman" w:ascii="Times New Roman" w:hAnsi="Times New Roman"/>
          <w:lang w:val="uz-Latn-UZ"/>
        </w:rPr>
        <w:t>n</w:t>
      </w:r>
      <w:r>
        <w:rPr>
          <w:rStyle w:val="Shorttext"/>
          <w:rFonts w:cs="Times New Roman" w:ascii="Times New Roman" w:hAnsi="Times New Roman"/>
          <w:lang w:val="uz-Latn-UZ"/>
        </w:rPr>
        <w:t>amuna natijasi</w:t>
      </w:r>
      <w:r>
        <w:rPr>
          <w:rFonts w:cs="Times New Roman" w:ascii="Times New Roman" w:hAnsi="Times New Roman"/>
          <w:lang w:val="uz-Latn-UZ"/>
        </w:rPr>
        <w:t xml:space="preserve"> ham taqdim etilgan.</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2. KODNING TUZILISHI:</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Har qanday birlamchi OCDMA kodlari, uch asosiy (N, w, λ) parametrlari bilan ifodalanishi mumkin, bu erda N kodning uzunligi, w kodning vazni va </w:t>
      </w:r>
      <w:r>
        <w:rPr>
          <w:rFonts w:cs="Times New Roman" w:ascii="Times New Roman" w:hAnsi="Times New Roman"/>
        </w:rPr>
        <w:t>λ</w:t>
      </w:r>
      <w:r>
        <w:rPr>
          <w:rFonts w:cs="Times New Roman" w:ascii="Times New Roman" w:hAnsi="Times New Roman"/>
          <w:lang w:val="uz-Latn-UZ"/>
        </w:rPr>
        <w:t xml:space="preserve"> - bu fazadagi o'zaro bog'liqlik (IPCC), va ular </w:t>
      </w:r>
      <w:r>
        <w:rPr>
          <w:rFonts w:cs="Times New Roman" w:ascii="Times New Roman" w:hAnsi="Times New Roman"/>
          <w:color w:val="FF0000"/>
          <w:lang w:val="uz-Latn-UZ"/>
        </w:rPr>
        <w:t>(</w:t>
      </w:r>
      <w:r>
        <w:rPr>
          <w:rFonts w:cs="Times New Roman" w:ascii="Times New Roman" w:hAnsi="Times New Roman"/>
          <w:color w:val="FF0000"/>
        </w:rPr>
        <w:t>λ</w:t>
      </w:r>
      <w:r>
        <w:rPr>
          <w:rFonts w:cs="Times New Roman" w:ascii="Times New Roman" w:hAnsi="Times New Roman"/>
          <w:color w:val="FF0000"/>
          <w:lang w:val="uz-Latn-UZ"/>
        </w:rPr>
        <w:t xml:space="preserve"> =E XY)</w:t>
      </w:r>
      <w:r>
        <w:rPr>
          <w:rFonts w:cs="Times New Roman" w:ascii="Times New Roman" w:hAnsi="Times New Roman"/>
          <w:lang w:val="uz-Latn-UZ"/>
        </w:rPr>
        <w:t xml:space="preserve"> bilan ko'rsatilgan, </w:t>
      </w:r>
      <w:r>
        <w:rPr>
          <w:rStyle w:val="Gtbafwordclickable"/>
          <w:rFonts w:cs="Times New Roman" w:ascii="Times New Roman" w:hAnsi="Times New Roman"/>
          <w:lang w:val="uz-Latn-UZ"/>
        </w:rPr>
        <w:t>demak</w:t>
      </w:r>
      <w:r>
        <w:rPr>
          <w:rFonts w:cs="Times New Roman" w:ascii="Times New Roman" w:hAnsi="Times New Roman"/>
          <w:lang w:val="uz-Latn-UZ"/>
        </w:rPr>
        <w:t xml:space="preserve"> </w:t>
      </w:r>
      <w:r>
        <w:rPr>
          <w:rStyle w:val="Shorttext"/>
          <w:rFonts w:cs="Times New Roman" w:ascii="Times New Roman" w:hAnsi="Times New Roman"/>
          <w:lang w:val="uz-Latn-UZ"/>
        </w:rPr>
        <w:t xml:space="preserve">ikki </w:t>
      </w:r>
      <w:r>
        <w:rPr>
          <w:rStyle w:val="Altedited"/>
          <w:rFonts w:cs="Times New Roman" w:ascii="Times New Roman" w:hAnsi="Times New Roman"/>
          <w:lang w:val="uz-Latn-UZ"/>
        </w:rPr>
        <w:t xml:space="preserve">turli </w:t>
      </w:r>
      <w:r>
        <w:rPr>
          <w:rStyle w:val="Shorttext"/>
          <w:rFonts w:cs="Times New Roman" w:ascii="Times New Roman" w:hAnsi="Times New Roman"/>
          <w:lang w:val="uz-Latn-UZ"/>
        </w:rPr>
        <w:t>IPCC</w:t>
      </w:r>
      <w:r>
        <w:rPr>
          <w:rFonts w:cs="Times New Roman" w:ascii="Times New Roman" w:hAnsi="Times New Roman"/>
          <w:lang w:val="uz-Latn-UZ"/>
        </w:rPr>
        <w:t xml:space="preserve"> </w:t>
      </w:r>
      <w:r>
        <w:rPr>
          <w:rStyle w:val="Altedited"/>
          <w:rFonts w:cs="Times New Roman" w:ascii="Times New Roman" w:hAnsi="Times New Roman"/>
          <w:lang w:val="uz-Latn-UZ"/>
        </w:rPr>
        <w:t>kodlari</w:t>
      </w:r>
      <w:r>
        <w:rPr>
          <w:rFonts w:cs="Times New Roman" w:ascii="Times New Roman" w:hAnsi="Times New Roman"/>
          <w:lang w:val="uz-Latn-UZ"/>
        </w:rPr>
        <w:t xml:space="preserve"> (x 1 , x 2, …x n ) va y(y 1 ,y 2 ,…….y n ) shunday </w:t>
      </w:r>
      <w:r>
        <w:rPr>
          <w:rStyle w:val="Shorttext"/>
          <w:rFonts w:cs="Times New Roman" w:ascii="Times New Roman" w:hAnsi="Times New Roman"/>
          <w:lang w:val="uz-Latn-UZ"/>
        </w:rPr>
        <w:t xml:space="preserve">ketma-ketlikda kelgan. </w:t>
      </w:r>
      <w:r>
        <w:rPr>
          <w:rFonts w:cs="Times New Roman" w:ascii="Times New Roman" w:hAnsi="Times New Roman"/>
          <w:lang w:val="uz-Latn-UZ"/>
        </w:rPr>
        <w:t>Asosiy bir qutbli Valsh kodi quyidagi kabi yozilgan:</w:t>
        <w:br/>
        <w:t>0 1</w:t>
        <w:br/>
        <w:t>1 1</w:t>
        <w:br/>
        <w:t xml:space="preserve">4x4 bir qutbli Valsh </w:t>
      </w:r>
      <w:r>
        <w:rPr>
          <w:rStyle w:val="Shorttext"/>
          <w:rFonts w:cs="Times New Roman" w:ascii="Times New Roman" w:hAnsi="Times New Roman"/>
          <w:lang w:val="uz-Latn-UZ"/>
        </w:rPr>
        <w:t>matritsasi</w:t>
      </w:r>
      <w:r>
        <w:rPr>
          <w:rFonts w:cs="Times New Roman" w:ascii="Times New Roman" w:hAnsi="Times New Roman"/>
          <w:lang w:val="uz-Latn-UZ"/>
        </w:rPr>
        <w:t xml:space="preserve"> quidagicha:</w:t>
        <w:br/>
        <w:t>W 4U =</w:t>
      </w:r>
    </w:p>
    <w:p>
      <w:pPr>
        <w:pStyle w:val="Normal"/>
        <w:spacing w:before="0" w:after="0"/>
        <w:rPr>
          <w:rFonts w:ascii="Times New Roman" w:hAnsi="Times New Roman" w:cs="Times New Roman"/>
          <w:lang w:val="uz-Latn-UZ"/>
        </w:rPr>
      </w:pPr>
      <w:r>
        <w:rPr>
          <w:rFonts w:cs="Times New Roman" w:ascii="Times New Roman" w:hAnsi="Times New Roman"/>
          <w:lang w:val="uz-Latn-UZ"/>
        </w:rPr>
        <w:t>1 0 0 1</w:t>
        <w:br/>
        <w:t>0 0 1 1</w:t>
        <w:br/>
        <w:t>0 1 0 1</w:t>
        <w:br/>
        <w:t>1 1 1 1</w:t>
        <w:br/>
        <w:t xml:space="preserve">Quyidagi qadamlar MWCning tuzilishini </w:t>
      </w:r>
      <w:r>
        <w:rPr>
          <w:rStyle w:val="Shorttext"/>
          <w:rFonts w:cs="Times New Roman" w:ascii="Times New Roman" w:hAnsi="Times New Roman"/>
          <w:lang w:val="uz-Latn-UZ"/>
        </w:rPr>
        <w:t>tushuntirish</w:t>
      </w:r>
      <w:r>
        <w:rPr>
          <w:rFonts w:cs="Times New Roman" w:ascii="Times New Roman" w:hAnsi="Times New Roman"/>
          <w:lang w:val="uz-Latn-UZ"/>
        </w:rPr>
        <w:t xml:space="preserve"> beradi.</w:t>
        <w:br/>
        <w:t xml:space="preserve">I-bosqich: Uchta asosiy </w:t>
      </w:r>
      <w:r>
        <w:rPr>
          <w:rStyle w:val="Shorttext"/>
          <w:rFonts w:cs="Times New Roman" w:ascii="Times New Roman" w:hAnsi="Times New Roman"/>
          <w:lang w:val="uz-Latn-UZ"/>
        </w:rPr>
        <w:t>qatorlar</w:t>
      </w:r>
      <w:r>
        <w:rPr>
          <w:rFonts w:cs="Times New Roman" w:ascii="Times New Roman" w:hAnsi="Times New Roman"/>
          <w:lang w:val="uz-Latn-UZ"/>
        </w:rPr>
        <w:t xml:space="preserve"> = W1 = [010], W2 = [100], W3 = [001] 1-qatorni tashlab ketish orqali hosil bo'lgan, huddi shuningdek asosiy matritsadan birinchi ustun hosil bo'lgan.</w:t>
        <w:br/>
        <w:t>II-bosqich: Yangi M1 matritsa kodi, yuqorida keltirilgan asosiy qatorlarninig turli orientatsiyasi orqali yaratilgan.</w:t>
        <w:br/>
        <w:t>M1 =</w:t>
        <w:br/>
        <w:t>100 010 001</w:t>
        <w:br/>
        <w:t>010 001 100</w:t>
        <w:br/>
        <w:t>001 100 010</w:t>
        <w:br/>
        <w:t>Biz MWC ni K x N matritsasi sifatida ifodalaymiz. Bunda N - kodning uzunligi va K foydalanuvchilarning soni.</w:t>
        <w:br/>
        <w:t>III-bosqich: Endi yangi kodlarni ya'ni MWC ni yaratishimiz uchun, biz kodlarini quyidagi kabi o'zgartirishimiz kerak</w:t>
        <w:br/>
        <w:t xml:space="preserve">M2 = M 1   O </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          </w:t>
      </w:r>
      <w:r>
        <w:rPr>
          <w:rFonts w:cs="Times New Roman" w:ascii="Times New Roman" w:hAnsi="Times New Roman"/>
          <w:lang w:val="uz-Latn-UZ"/>
        </w:rPr>
        <w:t>O      M1                             Bunda O=barcha  0 elementlarini o'z ichiga olgan matritsadir.</w:t>
        <w:br/>
        <w:t xml:space="preserve">Ko'p sonli foydalanuvchilarni qamrab olish uchun xuddi shu tartib qayta takrorlanadi. O'zgartirib dasturlangan kod </w:t>
      </w:r>
      <w:r>
        <w:rPr>
          <w:rStyle w:val="Gtbafwordclickable"/>
          <w:rFonts w:cs="Times New Roman" w:ascii="Times New Roman" w:hAnsi="Times New Roman"/>
          <w:lang w:val="uz-Latn-UZ"/>
        </w:rPr>
        <w:t>o'zaro bog'liqlik</w:t>
      </w:r>
      <w:r>
        <w:rPr>
          <w:rFonts w:cs="Times New Roman" w:ascii="Times New Roman" w:hAnsi="Times New Roman"/>
          <w:lang w:val="uz-Latn-UZ"/>
        </w:rPr>
        <w:t xml:space="preserve"> omiliga katta ta'sir ko'rsatadi va fazadagi o'zaro bog'liqlikni 0 qiymatiga olib keladi, bu esa o'z navbatida bit xatolik darajasi (BER) ni kamaytiradi. Bundan tashqari, dasturlashtirilgan MWC vazni (V), har doim muallaq ekanligi kuzatiladi va har doim 3 ga teng bo’lib, N doim foydalanuvchi K ning soniga uch marotaba ega bo’ladi. Kod xususiyatlarini quyida keltilganday yozilishi mumkin: </w:t>
      </w:r>
      <w:r>
        <w:rPr>
          <w:rFonts w:cs="Times New Roman" w:ascii="Times New Roman" w:hAnsi="Times New Roman"/>
          <w:color w:val="FF0000"/>
          <w:lang w:val="uz-Latn-UZ"/>
        </w:rPr>
        <w:t xml:space="preserve">(EN= cNk  </w:t>
      </w:r>
      <w:r>
        <w:rPr>
          <w:rStyle w:val="Shorttext"/>
          <w:rFonts w:cs="Times New Roman" w:ascii="Times New Roman" w:hAnsi="Times New Roman"/>
          <w:color w:val="FF0000"/>
          <w:lang w:val="uz-Latn-UZ"/>
        </w:rPr>
        <w:t xml:space="preserve">va </w:t>
      </w:r>
      <w:r>
        <w:rPr>
          <w:rFonts w:cs="Times New Roman" w:ascii="Times New Roman" w:hAnsi="Times New Roman"/>
          <w:color w:val="FF0000"/>
          <w:lang w:val="uz-Latn-UZ"/>
        </w:rPr>
        <w:t>va aks holda 0})</w:t>
      </w:r>
      <w:r>
        <w:rPr>
          <w:rFonts w:cs="Times New Roman" w:ascii="Times New Roman" w:hAnsi="Times New Roman"/>
          <w:lang w:val="uz-Latn-UZ"/>
        </w:rPr>
        <w:br/>
        <w:br/>
        <w:t>Bu erda ck k-th qatoridagi K x N, bir qutbli modifikatsiyalangan Valsh matritsa kodi ketma-ketligini ifodalaydi, Ck(i)=k-th o'zgartirilgan Valsh kod matritsasi va K = faol foydalanuvchilar soni.</w:t>
        <w:br/>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3. ISH FAOLIYATI TAHLILI:</w:t>
      </w:r>
    </w:p>
    <w:p>
      <w:pPr>
        <w:pStyle w:val="Normal"/>
        <w:spacing w:before="0" w:after="0"/>
        <w:rPr>
          <w:rFonts w:ascii="Times New Roman" w:hAnsi="Times New Roman" w:cs="Times New Roman"/>
          <w:lang w:val="uz-Latn-UZ"/>
        </w:rPr>
      </w:pPr>
      <w:r>
        <w:rPr>
          <w:rFonts w:cs="Times New Roman" w:ascii="Times New Roman" w:hAnsi="Times New Roman"/>
          <w:lang w:val="uz-Latn-UZ"/>
        </w:rPr>
        <w:t>3.1. MW kodining signal shovqin nisbati (SNR) va Bit Xato darajasi (BER) ga nisbatan tahlili:</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Bunday holda W va λ OCDMA kodining ikki muhim parametrlariga aylanadi, chunki ular umumiy signal shovqin nisbati (SNR) tizimiga to'g'ridan-to'g'ri ta'sir qiladilar. Ushbu tahlilda biz ma'lumotlar biti 1 uchun spektr bilan kodlangan impuls yuboramiz va ma'lumotlar biti 0 uchun impuls yubormaymiz. Bundan tashqari, biz otish va termal shovqin kabi noaniq intensiv shovqinni ko'rib chiqdik. </w:t>
      </w:r>
      <w:r>
        <w:rPr>
          <w:rStyle w:val="Shorttext"/>
          <w:rFonts w:cs="Times New Roman" w:ascii="Times New Roman" w:hAnsi="Times New Roman"/>
          <w:lang w:val="uz-Latn-UZ"/>
        </w:rPr>
        <w:t xml:space="preserve">Qabul qiluvchining </w:t>
      </w:r>
      <w:r>
        <w:rPr>
          <w:rFonts w:cs="Times New Roman" w:ascii="Times New Roman" w:hAnsi="Times New Roman"/>
          <w:lang w:val="uz-Latn-UZ"/>
        </w:rPr>
        <w:t>quyuq</w:t>
      </w:r>
      <w:r>
        <w:rPr>
          <w:rStyle w:val="Shorttext"/>
          <w:rFonts w:cs="Times New Roman" w:ascii="Times New Roman" w:hAnsi="Times New Roman"/>
          <w:lang w:val="uz-Latn-UZ"/>
        </w:rPr>
        <w:t xml:space="preserve"> oqimi ta'siri </w:t>
      </w:r>
      <w:r>
        <w:rPr>
          <w:rFonts w:cs="Times New Roman" w:ascii="Times New Roman" w:hAnsi="Times New Roman"/>
          <w:lang w:val="uz-Latn-UZ"/>
        </w:rPr>
        <w:t>e'tiborga olinmaydi</w:t>
      </w:r>
      <w:r>
        <w:rPr>
          <w:rStyle w:val="Shorttext"/>
          <w:rFonts w:cs="Times New Roman" w:ascii="Times New Roman" w:hAnsi="Times New Roman"/>
          <w:lang w:val="uz-Latn-UZ"/>
        </w:rPr>
        <w:t xml:space="preserve">. </w:t>
      </w:r>
      <w:r>
        <w:rPr>
          <w:rFonts w:cs="Times New Roman" w:ascii="Times New Roman" w:hAnsi="Times New Roman"/>
          <w:lang w:val="uz-Latn-UZ"/>
        </w:rPr>
        <w:t xml:space="preserve">Gaussan yondashuvi BERni hisoblashda ishlatildi. </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Issiqlik manbasidan nurni aniqlash uchun fotooqimning o'zgaruvchanligi shunday ifoda qilish mumkin,</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Bunda </w:t>
      </w:r>
    </w:p>
    <w:p>
      <w:pPr>
        <w:pStyle w:val="Normal"/>
        <w:spacing w:before="0" w:after="0"/>
        <w:rPr>
          <w:rFonts w:ascii="Times New Roman" w:hAnsi="Times New Roman" w:cs="Times New Roman"/>
          <w:lang w:val="uz-Latn-UZ"/>
        </w:rPr>
      </w:pPr>
      <w:r>
        <w:rPr>
          <w:rFonts w:cs="Times New Roman" w:ascii="Times New Roman" w:hAnsi="Times New Roman"/>
          <w:lang w:val="uz-Latn-UZ"/>
        </w:rPr>
        <w:t>e = elektronlarning narxi;</w:t>
        <w:br/>
        <w:t>I = o'rtacha fotooqim;</w:t>
        <w:br/>
        <w:t>B = qabul qiluvchi elektr tarmog’i kengligining shovqin ekvivalenti;</w:t>
        <w:br/>
      </w:r>
      <w:r>
        <w:rPr>
          <w:rFonts w:eastAsia="Symbol" w:cs="Symbol" w:ascii="Symbol" w:hAnsi="Symbol"/>
          <w:lang w:val="uz-Latn-UZ"/>
        </w:rPr>
        <w:t></w:t>
      </w:r>
      <w:r>
        <w:rPr>
          <w:rFonts w:cs="Times New Roman" w:ascii="Times New Roman" w:hAnsi="Times New Roman"/>
          <w:lang w:val="uz-Latn-UZ"/>
        </w:rPr>
        <w:t xml:space="preserve">c = manbaning koherens vaqti; </w:t>
        <w:br/>
        <w:t>K = Boltzmanning doimiyligi;</w:t>
        <w:br/>
        <w:t>T = mutlaq qabul qiluvchining shovqin harorati;</w:t>
        <w:br/>
        <w:t>R = qabul qiluvchining  yuklash qarshiligi;</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Ikkita o'zaro bog'liq bo'lmagan bir xil polarizatsiyalangan yorug'lik maydonlarini aralashtirish uchun biz quyuq oqim va termal shovqinni e'tiborsiz qoldiramiz. Shunday ekan fotooqim o'zgarishi faza bo'yicha indikativ shovqin tezligi (PIIN) quyidagi misolda keltirilgan,</w:t>
      </w:r>
    </w:p>
    <w:p>
      <w:pPr>
        <w:pStyle w:val="Normal"/>
        <w:spacing w:before="0" w:after="0"/>
        <w:rPr>
          <w:rStyle w:val="Shorttext"/>
          <w:rFonts w:ascii="Times New Roman" w:hAnsi="Times New Roman" w:cs="Times New Roman"/>
          <w:color w:val="FF0000"/>
          <w:lang w:val="uz-Latn-UZ"/>
        </w:rPr>
      </w:pPr>
      <w:r>
        <w:rPr>
          <w:rStyle w:val="Shorttext"/>
          <w:rFonts w:cs="Times New Roman" w:ascii="Times New Roman" w:hAnsi="Times New Roman"/>
          <w:color w:val="FF0000"/>
          <w:lang w:val="uz-Latn-UZ"/>
        </w:rPr>
        <w:t>(i2)=12TcB --- (1)</w:t>
      </w:r>
      <w:r>
        <w:rPr>
          <w:rStyle w:val="Shorttext"/>
          <w:rFonts w:cs="Times New Roman" w:ascii="Times New Roman" w:hAnsi="Times New Roman"/>
          <w:lang w:val="uz-Latn-UZ"/>
        </w:rPr>
        <w:t xml:space="preserve">      bunda manbaning muvofiqlik vaqti   </w:t>
      </w:r>
      <w:r>
        <w:rPr>
          <w:rStyle w:val="Shorttext"/>
          <w:rFonts w:cs="Times New Roman" w:ascii="Times New Roman" w:hAnsi="Times New Roman"/>
          <w:color w:val="FF0000"/>
          <w:lang w:val="uz-Latn-UZ"/>
        </w:rPr>
        <w:t>(Tc=-----------------)</w:t>
      </w:r>
    </w:p>
    <w:p>
      <w:pPr>
        <w:pStyle w:val="Normal"/>
        <w:spacing w:before="0" w:after="0"/>
        <w:rPr>
          <w:rFonts w:ascii="Times New Roman" w:hAnsi="Times New Roman" w:cs="Times New Roman"/>
          <w:lang w:val="uz-Latn-UZ"/>
        </w:rPr>
      </w:pPr>
      <w:r>
        <w:rPr>
          <w:rFonts w:cs="Times New Roman" w:ascii="Times New Roman" w:hAnsi="Times New Roman"/>
          <w:lang w:val="uz-Latn-UZ"/>
        </w:rPr>
        <w:t>Tizimni tahlil qilish uchun quyidagi taxminlarni qildik</w:t>
        <w:br/>
        <w:t>i) Har bir kuchlanish spektr komponenti bir xil spektral kengligiga ega.</w:t>
        <w:br/>
        <w:t>ii) Har bir foydalanuvchi qabul qiluvchining oldida teng quvvatga ega.</w:t>
        <w:br/>
        <w:t>iii) Har bir foydalanuvchidan har bir bit oqimi sinxronlashtiriladi.</w:t>
        <w:br/>
        <w:t>Yuqoridagi taxminlarga asoslanib, biz tizimning ishlashini Gaussonninig taxminlari yordamida osongina tahlil qila olamiz. Qabul qilingan optik signallarning PSDsi quidagicha yozilishi mumkin:</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Foto dioddagi quvvat spektrining zichligi G (v) bo’ladi. Shuning uchun qabul qiluvchi so’ngidagi fotodiodda pasayayotgan quvvat  shunday misol bilan keltirilgan:</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Shuning uchun (1) formula yordamida SNR ifodasi quidagicha yozilishi mumkin:</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1 - jadval OCDMA ning turli kodlari yordamida SNR ifodalarini aks ettiradi, bunda p(p&gt; 2) va q(q&gt; 2) MFH va MQCda asosiy kodlar uchun mos raqamlar keltirilgan.</w:t>
      </w:r>
    </w:p>
    <w:p>
      <w:pPr>
        <w:pStyle w:val="Normal"/>
        <w:spacing w:before="0" w:after="0"/>
        <w:rPr>
          <w:rStyle w:val="Shorttext"/>
          <w:rFonts w:ascii="Times New Roman" w:hAnsi="Times New Roman" w:cs="Times New Roman"/>
          <w:lang w:val="uz-Latn-UZ"/>
        </w:rPr>
      </w:pPr>
      <w:r>
        <w:rPr>
          <w:rStyle w:val="Shorttext"/>
          <w:rFonts w:cs="Times New Roman" w:ascii="Times New Roman" w:hAnsi="Times New Roman"/>
          <w:lang w:val="uz-Latn-UZ"/>
        </w:rPr>
        <w:t>1-jadval</w:t>
      </w:r>
      <w:r>
        <w:rPr>
          <w:rFonts w:cs="Times New Roman" w:ascii="Times New Roman" w:hAnsi="Times New Roman"/>
          <w:lang w:val="uz-Latn-UZ"/>
        </w:rPr>
        <w:br/>
      </w:r>
      <w:r>
        <w:rPr>
          <w:rStyle w:val="Shorttext"/>
          <w:rFonts w:cs="Times New Roman" w:ascii="Times New Roman" w:hAnsi="Times New Roman"/>
          <w:lang w:val="uz-Latn-UZ"/>
        </w:rPr>
        <w:t>Turli OCDMA kodlarining SNR lari.</w:t>
      </w:r>
    </w:p>
    <w:p>
      <w:pPr>
        <w:pStyle w:val="Normal"/>
        <w:spacing w:before="0" w:after="0"/>
        <w:rPr>
          <w:rFonts w:ascii="Times New Roman" w:hAnsi="Times New Roman" w:cs="Times New Roman"/>
          <w:lang w:val="uz-Latn-UZ"/>
        </w:rPr>
      </w:pPr>
      <w:r>
        <w:rPr>
          <w:rFonts w:cs="Times New Roman" w:ascii="Times New Roman" w:hAnsi="Times New Roman"/>
          <w:lang w:val="uz-Latn-UZ"/>
        </w:rPr>
        <w:t>2-jadval</w:t>
        <w:br/>
        <w:t>Hisoblashda ishlatiladigan odatiy parametrlar:</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Qabul qilgichdagi bir martalik quvvat manbai P sr  =10mW</w:t>
      </w:r>
    </w:p>
    <w:p>
      <w:pPr>
        <w:pStyle w:val="Normal"/>
        <w:spacing w:before="0" w:after="0"/>
        <w:rPr>
          <w:rFonts w:ascii="Times New Roman" w:hAnsi="Times New Roman" w:cs="Times New Roman"/>
          <w:lang w:val="uz-Latn-UZ"/>
        </w:rPr>
      </w:pPr>
      <w:r>
        <w:rPr>
          <w:rFonts w:cs="Times New Roman" w:ascii="Times New Roman" w:hAnsi="Times New Roman"/>
          <w:lang w:val="uz-Latn-UZ"/>
        </w:rPr>
        <w:t>Foto detektori kvant effektivligi η=0.8</w:t>
      </w:r>
    </w:p>
    <w:p>
      <w:pPr>
        <w:pStyle w:val="Normal"/>
        <w:spacing w:before="0" w:after="0"/>
        <w:rPr>
          <w:rFonts w:ascii="Times New Roman" w:hAnsi="Times New Roman" w:cs="Times New Roman"/>
          <w:lang w:val="uz-Latn-UZ"/>
        </w:rPr>
      </w:pPr>
      <w:r>
        <w:rPr>
          <w:rFonts w:cs="Times New Roman" w:ascii="Times New Roman" w:hAnsi="Times New Roman"/>
          <w:lang w:val="uz-Latn-UZ"/>
        </w:rPr>
        <w:t>Issiqlik manbasining chiziq kengligi ΔV=3.75THz</w:t>
      </w:r>
    </w:p>
    <w:p>
      <w:pPr>
        <w:pStyle w:val="Normal"/>
        <w:spacing w:before="0" w:after="0"/>
        <w:rPr>
          <w:rFonts w:ascii="Times New Roman" w:hAnsi="Times New Roman" w:cs="Times New Roman"/>
          <w:lang w:val="uz-Latn-UZ"/>
        </w:rPr>
      </w:pPr>
      <w:r>
        <w:rPr>
          <w:rFonts w:cs="Times New Roman" w:ascii="Times New Roman" w:hAnsi="Times New Roman"/>
          <w:lang w:val="uz-Latn-UZ"/>
        </w:rPr>
        <w:t>To’lqinning ishlash uzunligi λ=1.33µm</w:t>
      </w:r>
    </w:p>
    <w:p>
      <w:pPr>
        <w:pStyle w:val="Normal"/>
        <w:spacing w:before="0" w:after="0"/>
        <w:rPr>
          <w:rFonts w:ascii="Times New Roman" w:hAnsi="Times New Roman" w:cs="Times New Roman"/>
          <w:lang w:val="uz-Latn-UZ"/>
        </w:rPr>
      </w:pPr>
      <w:r>
        <w:rPr>
          <w:rFonts w:cs="Times New Roman" w:ascii="Times New Roman" w:hAnsi="Times New Roman"/>
          <w:lang w:val="uz-Latn-UZ"/>
        </w:rPr>
        <w:t>Tarmoqning elektr kengligi B=131MhZ</w:t>
      </w:r>
    </w:p>
    <w:p>
      <w:pPr>
        <w:pStyle w:val="Normal"/>
        <w:spacing w:before="0" w:after="0"/>
        <w:rPr>
          <w:rFonts w:ascii="Times New Roman" w:hAnsi="Times New Roman" w:cs="Times New Roman"/>
          <w:lang w:val="uz-Latn-UZ"/>
        </w:rPr>
      </w:pPr>
      <w:r>
        <w:rPr>
          <w:rFonts w:cs="Times New Roman" w:ascii="Times New Roman" w:hAnsi="Times New Roman"/>
          <w:lang w:val="uz-Latn-UZ"/>
        </w:rPr>
        <w:t>Qabul qiluvchining shovqin harorati T=300K</w:t>
      </w:r>
    </w:p>
    <w:p>
      <w:pPr>
        <w:pStyle w:val="Normal"/>
        <w:spacing w:before="0" w:after="0"/>
        <w:rPr>
          <w:rFonts w:ascii="Times New Roman" w:hAnsi="Times New Roman" w:cs="Times New Roman"/>
          <w:lang w:val="uz-Latn-UZ"/>
        </w:rPr>
      </w:pPr>
      <w:r>
        <w:rPr>
          <w:rFonts w:cs="Times New Roman" w:ascii="Times New Roman" w:hAnsi="Times New Roman"/>
          <w:lang w:val="uz-Latn-UZ"/>
        </w:rPr>
        <w:t>qabul qiluvchining  yuklash qarshiligi R L =1K</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Biroq, MWC kodi uchun o'zaro-faoliyat munosabati ideal bo’lib, λ har doim nolga teng (λ=0).</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Bit Xato darajasi (BER) quyidagi tenglama yordamida hisoblanadi:</w:t>
      </w:r>
    </w:p>
    <w:p>
      <w:pPr>
        <w:pStyle w:val="Normal"/>
        <w:spacing w:before="0" w:after="0"/>
        <w:rPr>
          <w:rFonts w:ascii="Times New Roman" w:hAnsi="Times New Roman" w:cs="Times New Roman"/>
          <w:color w:val="FF0000"/>
          <w:lang w:val="uz-Latn-UZ"/>
        </w:rPr>
      </w:pPr>
      <w:r>
        <w:rPr>
          <w:rFonts w:cs="Times New Roman" w:ascii="Times New Roman" w:hAnsi="Times New Roman"/>
          <w:color w:val="FF0000"/>
          <w:lang w:val="uz-Latn-UZ"/>
        </w:rPr>
        <w:t>(BER =0.5e e.t.c)</w:t>
      </w:r>
    </w:p>
    <w:p>
      <w:pPr>
        <w:pStyle w:val="Normal"/>
        <w:spacing w:before="0" w:after="0"/>
        <w:rPr>
          <w:rStyle w:val="Shorttext"/>
          <w:rFonts w:ascii="Times New Roman" w:hAnsi="Times New Roman" w:cs="Times New Roman"/>
          <w:lang w:val="uz-Latn-UZ"/>
        </w:rPr>
      </w:pPr>
      <w:r>
        <w:rPr>
          <w:rStyle w:val="Shorttext"/>
          <w:rFonts w:cs="Times New Roman" w:ascii="Times New Roman" w:hAnsi="Times New Roman"/>
          <w:lang w:val="uz-Latn-UZ"/>
        </w:rPr>
        <w:t>3.2. Simulyatsiya tahlillari:</w:t>
      </w:r>
    </w:p>
    <w:p>
      <w:pPr>
        <w:pStyle w:val="Normal"/>
        <w:spacing w:before="0" w:after="0"/>
        <w:rPr>
          <w:rStyle w:val="Shorttext"/>
          <w:rFonts w:ascii="Times New Roman" w:hAnsi="Times New Roman" w:cs="Times New Roman"/>
          <w:lang w:val="uz-Latn-UZ"/>
        </w:rPr>
      </w:pPr>
      <w:r>
        <w:rPr>
          <w:rStyle w:val="Shorttext"/>
          <w:rFonts w:cs="Times New Roman" w:ascii="Times New Roman" w:hAnsi="Times New Roman"/>
          <w:lang w:val="uz-Latn-UZ"/>
        </w:rPr>
        <w:t>Rasm.1: Turli xil OCDMA kodlarining SNR lari.</w:t>
      </w:r>
    </w:p>
    <w:p>
      <w:pPr>
        <w:pStyle w:val="Normal"/>
        <w:spacing w:before="0" w:after="0"/>
        <w:rPr>
          <w:rStyle w:val="Shorttext"/>
          <w:rFonts w:ascii="Times New Roman" w:hAnsi="Times New Roman" w:cs="Times New Roman"/>
          <w:lang w:val="uz-Latn-UZ"/>
        </w:rPr>
      </w:pPr>
      <w:r>
        <w:rPr>
          <w:rStyle w:val="Shorttext"/>
          <w:rFonts w:cs="Times New Roman" w:ascii="Times New Roman" w:hAnsi="Times New Roman"/>
          <w:lang w:val="uz-Latn-UZ"/>
        </w:rPr>
        <w:t>Rasm.2: Turli xil OCDMA kodlarining BER lari.</w:t>
      </w:r>
    </w:p>
    <w:p>
      <w:pPr>
        <w:pStyle w:val="Normal"/>
        <w:spacing w:before="0" w:after="0"/>
        <w:rPr>
          <w:rStyle w:val="Shorttext"/>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2-jadval parametrlarini hisobga olgan holda, bir qutbli modifikatsiyalangan Valsh kodi uchun SNR va BER, mos ravishda 2 va 3 tenglamalari yordamida aniqlanadi.</w:t>
      </w:r>
    </w:p>
    <w:p>
      <w:pPr>
        <w:pStyle w:val="Normal"/>
        <w:spacing w:before="0" w:after="0"/>
        <w:rPr>
          <w:rFonts w:ascii="Times New Roman" w:hAnsi="Times New Roman" w:cs="Times New Roman"/>
          <w:lang w:val="uz-Latn-UZ"/>
        </w:rPr>
      </w:pPr>
      <w:r>
        <w:rPr>
          <w:rFonts w:cs="Times New Roman" w:ascii="Times New Roman" w:hAnsi="Times New Roman"/>
          <w:lang w:val="uz-Latn-UZ"/>
        </w:rPr>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1.2-rasmda MFH [5], MQC [2] va HD kodi [5] uchun foydalanuvchilarning soni va BER / SNR o'rtasidagi munosabatlar tasvirlangan, bunda ular turli xil K qiymatlari (foydalanuvchilar soni) uchun tuzilgan. Yuqoridagi rasmda o'zgartirilgan Valsh kodi natijalari juda yaxshi ishlashi mumkinligini ko’rsatadi. Holamard kodi foydalanuvchilar sonining ko'payishi bilan o'zaro-bog'liqlik darajasini oshib borishi bilan, o'zgartirilgan Valsh kodini esa o'zaro-bog'liqligi darajasi nolga tengligi bilan aniq va ravshan ajralib turibdi. OptiSystem tomonidan MWC yordamida olingan tizimning ishlashi, BER va ko'z modeliga asoslanib ifodalanadi (3-Rasm). 3-Rasmda MWC tizimi uchun ko'z modelida aniq ko'rsatilganiday, foydalanuvchilarning soni oshgani sayin BER 10 -10 barobarga ko'paygan. Ko'zlar qanchalik ko'p yopilsa, belgilar bilan nollarning orasidagi farqni ajratish shunchalik qiyin bo'ladi. Ko'zning ochilish balandligi shovqinga qarshi chidamlilikini ko'rsatadi. </w:t>
      </w:r>
    </w:p>
    <w:p>
      <w:pPr>
        <w:pStyle w:val="Normal"/>
        <w:spacing w:before="0" w:after="0"/>
        <w:rPr>
          <w:rFonts w:ascii="Times New Roman" w:hAnsi="Times New Roman" w:cs="Times New Roman"/>
          <w:lang w:val="uz-Latn-UZ"/>
        </w:rPr>
      </w:pPr>
      <w:r>
        <w:rPr>
          <w:rStyle w:val="Shorttext"/>
          <w:rFonts w:cs="Times New Roman" w:ascii="Times New Roman" w:hAnsi="Times New Roman"/>
          <w:lang w:val="uz-Latn-UZ"/>
        </w:rPr>
        <w:t xml:space="preserve">Rasm.3: </w:t>
      </w:r>
      <w:r>
        <w:rPr>
          <w:rFonts w:cs="Times New Roman" w:ascii="Times New Roman" w:hAnsi="Times New Roman"/>
          <w:lang w:val="uz-Latn-UZ"/>
        </w:rPr>
        <w:t>KO’Z diagrammasida uchta foydalanuvchi uchun MWC simulyatsiyasi ko’rsatilgan.</w:t>
      </w:r>
    </w:p>
    <w:p>
      <w:pPr>
        <w:pStyle w:val="Normal"/>
        <w:spacing w:before="0" w:after="0"/>
        <w:rPr>
          <w:rFonts w:ascii="Times New Roman" w:hAnsi="Times New Roman" w:cs="Times New Roman"/>
          <w:lang w:val="uz-Latn-UZ"/>
        </w:rPr>
      </w:pPr>
      <w:r>
        <w:rPr>
          <w:rFonts w:cs="Times New Roman" w:ascii="Times New Roman" w:hAnsi="Times New Roman"/>
          <w:lang w:val="uz-Latn-UZ"/>
        </w:rPr>
        <w:t xml:space="preserve">4. </w:t>
      </w:r>
      <w:r>
        <w:rPr>
          <w:rStyle w:val="Altedited"/>
          <w:rFonts w:cs="Times New Roman" w:ascii="Times New Roman" w:hAnsi="Times New Roman"/>
          <w:lang w:val="uz-Latn-UZ"/>
        </w:rPr>
        <w:t>XULOSA:</w:t>
      </w:r>
      <w:r>
        <w:rPr>
          <w:rFonts w:cs="Times New Roman" w:ascii="Times New Roman" w:hAnsi="Times New Roman"/>
          <w:lang w:val="uz-Latn-UZ"/>
        </w:rPr>
        <w:br/>
        <w:t>Ushbu maqolada, yangi (MWC) kodi  dasturlab chiqilgan bo'lib, u boshqa mavjud kodlarga nisbatan yaxshiroq ijroni namoyish etadi. Ishlab chiqilgan kodning afzalliklarini quyidagicha ifodalash mumkin: 1) OCDMA tizimining SNR, BER hisob-kitobiga asosan MVK yordamida tizim yaxshiroq ishlaydi,</w:t>
      </w:r>
    </w:p>
    <w:p>
      <w:pPr>
        <w:pStyle w:val="Normal"/>
        <w:spacing w:before="0" w:after="0"/>
        <w:rPr/>
      </w:pPr>
      <w:r>
        <w:rPr>
          <w:rFonts w:cs="Times New Roman" w:ascii="Times New Roman" w:hAnsi="Times New Roman"/>
          <w:lang w:val="uz-Latn-UZ"/>
        </w:rPr>
        <w:t>2) tizim simulyatsiyasi ham BERning past qiymatini ko'rsatadi, 3) kod vazni belgilangan, bu esa oddiy arxitekturaga ega deganidir. Tavsiya etilgan MWC shovqin ta'sirini samarali tarzda bostirishi mumkin va shuning uchun juda yaxshi ishlay oladi. Tizim dizayni OptiSystem simulyatori yordamida simulyatsiya qilingan. Biroq, kodning chegarasi foydalanuvchilarning sonini oshishiga nisbatan kengayib borish imkoniga ega.</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9576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Shorttext" w:customStyle="1">
    <w:name w:val="short_text"/>
    <w:basedOn w:val="DefaultParagraphFont"/>
    <w:qFormat/>
    <w:rsid w:val="006d7ae2"/>
    <w:rPr/>
  </w:style>
  <w:style w:type="character" w:styleId="Altedited" w:customStyle="1">
    <w:name w:val="alt-edited"/>
    <w:basedOn w:val="DefaultParagraphFont"/>
    <w:qFormat/>
    <w:rsid w:val="006d7ae2"/>
    <w:rPr/>
  </w:style>
  <w:style w:type="character" w:styleId="Gtbafwordclickable" w:customStyle="1">
    <w:name w:val="gt-baf-word-clickable"/>
    <w:basedOn w:val="DefaultParagraphFont"/>
    <w:qFormat/>
    <w:rsid w:val="00bd0011"/>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960</TotalTime>
  <Application>LibreOffice/5.1.6.2$Linux_X86_64 LibreOffice_project/10m0$Build-2</Application>
  <Pages>5</Pages>
  <Words>1449</Words>
  <Characters>9578</Characters>
  <CharactersWithSpaces>11044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2018-06-05T21:24:00Z</dcterms:created>
  <dc:creator>John</dc:creator>
  <dc:description/>
  <dc:language>en-CA</dc:language>
  <cp:lastModifiedBy/>
  <dcterms:modified xsi:type="dcterms:W3CDTF">2018-06-08T10:02:26Z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