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МИНИСТЕРСТВО ТРАНСПОРТА РОССИЙСКОЙ ФЕДЕРАЦИИ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ФЕДЕРАЛЬНОЕ АГЕНТСТВО ЖЕЛЕЗНОДОРОЖНОГО ТРАНСПОРТА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высшего образования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«ПЕТЕРБУРГСКИЙ ГОСУДАРСТВЕННЫЙ УНИВЕРСИТЕТ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>
        <w:rPr>
          <w:rFonts w:ascii="Times New Roman" w:hAnsi="Times New Roman"/>
          <w:sz w:val="26"/>
          <w:szCs w:val="26"/>
        </w:rPr>
        <w:t xml:space="preserve">I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Кафедра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ИНФОРМАЦИОННЫЕ И ВЫЧИСЛИТЕЛЬНЫЕ СИСТЕМЫ</w:t>
      </w:r>
      <w:r>
        <w:rPr>
          <w:rFonts w:ascii="Times New Roman" w:hAnsi="Times New Roman"/>
          <w:sz w:val="24"/>
          <w:szCs w:val="24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Дисциплина: «Программирование»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  <w:t xml:space="preserve">ОТЧЕТ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ind w:left="7513" w:right="-1" w:hanging="7513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Выполнил студент</w:t>
      </w:r>
      <w:r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 xml:space="preserve">Шефнер А.</w:t>
      </w:r>
      <w:r/>
    </w:p>
    <w:p>
      <w:pPr>
        <w:ind w:right="-1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АИТ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ИВБ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-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211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Санкт-Петербург</w:t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202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right"/>
        <w:spacing w:after="24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Постановка задачи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еобходимо создать собственное приложение с GUI в среде разработки Qt Creator. Приложение должно содержать кнопку для запуска и анимированные массивы объектов вылетающих извне и останавливающихся в определенных точках формы. При создании анимации необходимо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воспользоваться классом QPropertyAnimation. При дальнейших нажатиях на кнопку анимация должна происходить повторно.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Пояснения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к программе</w:t>
      </w: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Анимация выполнена с помощью функции координат, зависящей от времени.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i/>
          <w:iCs/>
          <w:spacing w:val="-4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i/>
          <w:iCs/>
          <w:spacing w:val="-4"/>
          <w:sz w:val="28"/>
          <w:szCs w:val="28"/>
          <w:lang w:val="ru-RU"/>
        </w:rPr>
        <w:t xml:space="preserve">Проект разрабатывался в среде </w:t>
      </w:r>
      <w:r>
        <w:rPr>
          <w:rFonts w:ascii="Times New Roman" w:hAnsi="Times New Roman"/>
          <w:i/>
          <w:iCs/>
          <w:spacing w:val="-4"/>
          <w:sz w:val="28"/>
          <w:szCs w:val="28"/>
        </w:rPr>
        <w:t xml:space="preserve">JetBrains</w:t>
      </w:r>
      <w:r>
        <w:rPr>
          <w:rFonts w:ascii="Times New Roman" w:hAnsi="Times New Roman"/>
          <w:i/>
          <w:iCs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pacing w:val="-4"/>
          <w:sz w:val="28"/>
          <w:szCs w:val="28"/>
        </w:rPr>
        <w:t xml:space="preserve">Rider</w:t>
      </w:r>
      <w:r>
        <w:rPr>
          <w:rFonts w:ascii="Times New Roman" w:hAnsi="Times New Roman"/>
          <w:i/>
          <w:iCs/>
          <w:spacing w:val="-4"/>
          <w:sz w:val="28"/>
          <w:szCs w:val="28"/>
          <w:lang w:val="ru-RU"/>
        </w:rPr>
        <w:t xml:space="preserve">, но для разработки и сборки можно использовать </w:t>
      </w:r>
      <w:r>
        <w:rPr>
          <w:rFonts w:ascii="Times New Roman" w:hAnsi="Times New Roman"/>
          <w:i/>
          <w:iCs/>
          <w:spacing w:val="-4"/>
          <w:sz w:val="28"/>
          <w:szCs w:val="28"/>
        </w:rPr>
        <w:t xml:space="preserve">Visual</w:t>
      </w:r>
      <w:r>
        <w:rPr>
          <w:rFonts w:ascii="Times New Roman" w:hAnsi="Times New Roman"/>
          <w:i/>
          <w:iCs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pacing w:val="-4"/>
          <w:sz w:val="28"/>
          <w:szCs w:val="28"/>
        </w:rPr>
        <w:t xml:space="preserve">Studio</w:t>
      </w:r>
      <w:r>
        <w:rPr>
          <w:rFonts w:ascii="Times New Roman" w:hAnsi="Times New Roman"/>
          <w:i/>
          <w:iCs/>
          <w:spacing w:val="-4"/>
          <w:sz w:val="28"/>
          <w:szCs w:val="28"/>
          <w:lang w:val="ru-RU"/>
        </w:rPr>
        <w:t xml:space="preserve"> 2022 с </w:t>
      </w:r>
      <w:r>
        <w:rPr>
          <w:rFonts w:ascii="Times New Roman" w:hAnsi="Times New Roman"/>
          <w:i/>
          <w:iCs/>
          <w:spacing w:val="-4"/>
          <w:sz w:val="28"/>
          <w:szCs w:val="28"/>
        </w:rPr>
        <w:t xml:space="preserve">SDK</w:t>
      </w:r>
      <w:r>
        <w:rPr>
          <w:rFonts w:ascii="Times New Roman" w:hAnsi="Times New Roman"/>
          <w:i/>
          <w:iCs/>
          <w:spacing w:val="-4"/>
          <w:sz w:val="28"/>
          <w:szCs w:val="28"/>
          <w:lang w:val="ru-RU"/>
        </w:rPr>
        <w:t xml:space="preserve"> .</w:t>
      </w:r>
      <w:r>
        <w:rPr>
          <w:rFonts w:ascii="Times New Roman" w:hAnsi="Times New Roman"/>
          <w:i/>
          <w:iCs/>
          <w:spacing w:val="-4"/>
          <w:sz w:val="28"/>
          <w:szCs w:val="28"/>
        </w:rPr>
        <w:t xml:space="preserve">NET</w:t>
      </w:r>
      <w:r>
        <w:rPr>
          <w:rFonts w:ascii="Times New Roman" w:hAnsi="Times New Roman"/>
          <w:i/>
          <w:iCs/>
          <w:spacing w:val="-4"/>
          <w:sz w:val="28"/>
          <w:szCs w:val="28"/>
          <w:lang w:val="ru-RU"/>
        </w:rPr>
        <w:t xml:space="preserve"> 7.</w:t>
      </w:r>
      <w:r/>
    </w:p>
    <w:p>
      <w:pPr>
        <w:shd w:val="nil"/>
        <w:rPr>
          <w:rFonts w:ascii="Times New Roman" w:hAnsi="Times New Roman"/>
          <w:bCs/>
          <w:i/>
          <w:spacing w:val="-4"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spacing w:val="-4"/>
          <w:sz w:val="28"/>
          <w:szCs w:val="28"/>
          <w:lang w:val="ru-RU"/>
        </w:rPr>
        <w:br w:type="page" w:clear="all"/>
      </w:r>
      <w:r>
        <w:rPr>
          <w:rFonts w:ascii="Times New Roman" w:hAnsi="Times New Roman"/>
          <w:bCs/>
          <w:i/>
          <w:spacing w:val="-4"/>
          <w:sz w:val="28"/>
          <w:szCs w:val="28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Ход работы</w:t>
      </w: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Для начала объявим неодбходимые поля класса главного окна.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ab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463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039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346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06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ab/>
        <w:t xml:space="preserve">_period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это период обращения герба по спирали. Для примера я его задаю 40 секунд. Это значит, что после выхода из центра через 40 секунд герб туда вернётся. </w:t>
      </w:r>
      <w:r/>
      <w:r/>
    </w:p>
    <w:p>
      <w:pPr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ab/>
        <w:t xml:space="preserve">_refreshPeriod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частота обновления анимации. Здесь она задаётся равной 20 миллисекундам – это значит, каждые 20 секунд будет вызываеться метод расчёта позиции герба и её установка.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ab/>
        <w:t xml:space="preserve">_startTime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время начала анимации. Необходимо для расчёта времени  между моментом запуска анимации и текущим моментом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FUNC_A, FUNC_B, FUNC_N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константы, используемые при расчёте в функции вычисления позиции герба.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Анимация запускается в момент анимации окна. Здесь устанавливается начальная позиция герба и обновляется время начала анимации.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1657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920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91099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3.0pt;height:13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Независимо друг от друга запускаются асинхронные методы анимации.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ab/>
        <w:t xml:space="preserve">Они оба получают новую позицию герба с помощью функции спирали Архимеда и устанавливают её на канвасе. В методе анимации планеты так же учитывается текущее положение Герба – таким образом, она вращается вокруг него.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018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774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001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1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  <w:r/>
      <w:r/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Вычисление позиции герба происходит с помощью следующих методов.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ab/>
        <w:t xml:space="preserve">В первом методе используется спираль Архимеда, а во втором уравнение окружности. Оба эти метода возвращают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  <w:lang w:val="ru-RU"/>
        </w:rPr>
        <w:t xml:space="preserve">кортеж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, содержащий 2 поля типа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double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и имеющие имена. Такой же механизм языка присутствует, к примеру, в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python,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однако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в С++ нет аналога кортежа. Вместо него Вы можете объявить структуру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Point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с полями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Y.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853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119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948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32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firstLine="709"/>
        <w:jc w:val="center"/>
        <w:spacing w:after="0" w:line="240" w:lineRule="auto"/>
        <w:tabs>
          <w:tab w:val="left" w:pos="1077" w:leader="none"/>
        </w:tabs>
        <w:rPr>
          <w:highlight w:val="none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Отладка приложения:</w:t>
      </w:r>
      <w:r>
        <w:t xml:space="preserve"> </w:t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6940" cy="300439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217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16938" cy="3004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8.0pt;height:236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6940" cy="298981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465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816938" cy="2989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8.0pt;height:235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6940" cy="301189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636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16938" cy="3011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8.0pt;height:237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lang w:val="ru-RU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Выводы:</w:t>
      </w: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Я разработал простейшую анимацию на фреймворке </w:t>
      </w:r>
      <w:r>
        <w:rPr>
          <w:rFonts w:ascii="Times New Roman" w:hAnsi="Times New Roman"/>
          <w:sz w:val="28"/>
          <w:szCs w:val="28"/>
        </w:rPr>
        <w:t xml:space="preserve">Avalonia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UI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Контрольные вопросы:</w:t>
      </w:r>
      <w:r/>
    </w:p>
    <w:p>
      <w:pPr>
        <w:pStyle w:val="838"/>
        <w:numPr>
          <w:ilvl w:val="0"/>
          <w:numId w:val="4"/>
        </w:numPr>
        <w:jc w:val="both"/>
        <w:spacing w:after="60"/>
        <w:tabs>
          <w:tab w:val="clear" w:pos="357" w:leader="none"/>
          <w:tab w:val="num" w:pos="851" w:leader="none"/>
        </w:tabs>
        <w:rPr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 xml:space="preserve">С каким трудностями Вы столкнулись при создании Вашего проекта?</w:t>
      </w:r>
      <w:r>
        <w:rPr>
          <w:sz w:val="28"/>
          <w:szCs w:val="28"/>
        </w:rPr>
        <w:t xml:space="preserve"> Сложно было найти изображение флага СССР в хорошем качестве без регистрации и СМС.</w:t>
      </w:r>
      <w:r/>
    </w:p>
    <w:p>
      <w:pPr>
        <w:pStyle w:val="838"/>
        <w:numPr>
          <w:ilvl w:val="0"/>
          <w:numId w:val="4"/>
        </w:numPr>
        <w:jc w:val="both"/>
        <w:spacing w:after="60"/>
        <w:tabs>
          <w:tab w:val="clear" w:pos="357" w:leader="none"/>
          <w:tab w:val="num" w:pos="851" w:leader="none"/>
        </w:tabs>
        <w:rPr>
          <w:bCs/>
          <w:i/>
          <w:sz w:val="28"/>
          <w:szCs w:val="28"/>
          <w:highlight w:val="yellow"/>
        </w:rPr>
      </w:pPr>
      <w:r>
        <w:rPr>
          <w:i/>
          <w:iCs/>
          <w:sz w:val="28"/>
          <w:szCs w:val="28"/>
          <w:highlight w:val="yellow"/>
        </w:rPr>
      </w:r>
      <w:r>
        <w:rPr>
          <w:i/>
          <w:iCs/>
          <w:sz w:val="28"/>
          <w:szCs w:val="28"/>
          <w:highlight w:val="yellow"/>
        </w:rPr>
        <w:t xml:space="preserve">Каким образом происходит анимация в Qt?</w:t>
      </w:r>
      <w:r>
        <w:rPr>
          <w:i/>
          <w:iCs/>
          <w:sz w:val="28"/>
          <w:szCs w:val="28"/>
          <w:highlight w:val="yellow"/>
        </w:rPr>
      </w:r>
    </w:p>
    <w:p>
      <w:pPr>
        <w:pStyle w:val="838"/>
        <w:numPr>
          <w:ilvl w:val="0"/>
          <w:numId w:val="0"/>
        </w:numPr>
        <w:ind w:left="357" w:firstLine="0"/>
        <w:jc w:val="both"/>
        <w:spacing w:after="60"/>
        <w:tabs>
          <w:tab w:val="clear" w:pos="357" w:leader="none"/>
          <w:tab w:val="num" w:pos="851" w:leader="none"/>
        </w:tabs>
      </w:pPr>
      <w:r>
        <w:rPr>
          <w:sz w:val="28"/>
          <w:szCs w:val="28"/>
          <w:highlight w:val="none"/>
        </w:rPr>
        <w:t xml:space="preserve">Анимация в Qt выполняется с помощью класса QProprtyAnimation. 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  <w:t xml:space="preserve">Механизм анимации позволяет использовать математические функции, называемые </w:t>
      </w:r>
      <w:r>
        <w:rPr>
          <w:sz w:val="28"/>
          <w:szCs w:val="28"/>
          <w:highlight w:val="none"/>
        </w:rPr>
        <w:t xml:space="preserve">смягчающими линиями, которые позволяют более реалистично проводить изменения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свойств объектов в заданном промежутке времени. Анимации могут группироваться 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друг с другом и совместно работать с машиной состояний. Анимации можно 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использовать для всех виджетов и элементов GraphicsView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8"/>
        <w:numPr>
          <w:ilvl w:val="0"/>
          <w:numId w:val="4"/>
        </w:numPr>
        <w:jc w:val="both"/>
        <w:spacing w:after="60"/>
        <w:tabs>
          <w:tab w:val="clear" w:pos="357" w:leader="none"/>
          <w:tab w:val="num" w:pos="851" w:leader="none"/>
        </w:tabs>
        <w:rPr>
          <w:bCs/>
          <w:i/>
          <w:sz w:val="28"/>
          <w:szCs w:val="28"/>
          <w:highlight w:val="yellow"/>
        </w:rPr>
      </w:pPr>
      <w:r>
        <w:rPr>
          <w:i/>
          <w:iCs/>
          <w:sz w:val="28"/>
          <w:szCs w:val="28"/>
          <w:highlight w:val="yellow"/>
        </w:rPr>
      </w:r>
      <w:r>
        <w:rPr>
          <w:i/>
          <w:iCs/>
          <w:sz w:val="28"/>
          <w:szCs w:val="28"/>
          <w:highlight w:val="yellow"/>
        </w:rPr>
        <w:t xml:space="preserve">Какие существуют способы вылета объектов при анимации?</w:t>
      </w:r>
      <w:r>
        <w:rPr>
          <w:i/>
          <w:iCs/>
          <w:sz w:val="28"/>
          <w:szCs w:val="28"/>
          <w:highlight w:val="yellow"/>
        </w:rPr>
      </w:r>
      <w:r>
        <w:rPr>
          <w:i/>
          <w:iCs/>
          <w:highlight w:val="yellow"/>
        </w:rPr>
      </w:r>
    </w:p>
    <w:p>
      <w:pPr>
        <w:pStyle w:val="838"/>
        <w:numPr>
          <w:ilvl w:val="0"/>
          <w:numId w:val="0"/>
        </w:numPr>
        <w:ind w:left="357" w:firstLine="0"/>
        <w:jc w:val="both"/>
        <w:spacing w:after="60"/>
        <w:tabs>
          <w:tab w:val="clear" w:pos="357" w:leader="none"/>
          <w:tab w:val="num" w:pos="851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5385" cy="1438145"/>
                <wp:effectExtent l="0" t="0" r="0" b="0"/>
                <wp:docPr id="8" name="Рисунок 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59918" name="Picture 3" descr=" 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54152" t="0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4985384" cy="1438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2.5pt;height:113.2pt;mso-wrap-distance-left:0.0pt;mso-wrap-distance-top:0.0pt;mso-wrap-distance-right:0.0pt;mso-wrap-distance-bottom:0.0pt;rotation:0;" stroked="f">
                <v:path textboxrect="0,0,0,0"/>
                <v:imagedata r:id="rId16" o:title="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8"/>
        <w:numPr>
          <w:ilvl w:val="0"/>
          <w:numId w:val="0"/>
        </w:numPr>
        <w:ind w:left="357" w:firstLine="0"/>
        <w:jc w:val="both"/>
        <w:spacing w:after="60"/>
        <w:tabs>
          <w:tab w:val="clear" w:pos="357" w:leader="none"/>
          <w:tab w:val="num" w:pos="851" w:leader="none"/>
        </w:tabs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05221" cy="1748022"/>
                <wp:effectExtent l="6350" t="6350" r="6350" b="6350"/>
                <wp:docPr id="9" name="Рисунок 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613102" name="Picture 1" descr=" 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57019" b="-9135"/>
                        <a:stretch/>
                      </pic:blipFill>
                      <pic:spPr bwMode="auto">
                        <a:xfrm rot="0" flipH="0" flipV="0">
                          <a:off x="0" y="0"/>
                          <a:ext cx="5205220" cy="1748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9.9pt;height:137.6pt;mso-wrap-distance-left:0.0pt;mso-wrap-distance-top:0.0pt;mso-wrap-distance-right:0.0pt;mso-wrap-distance-bottom:0.0pt;rotation:0;" stroked="f">
                <v:path textboxrect="0,0,0,0"/>
                <v:imagedata r:id="rId16" o:title=""/>
              </v:shape>
            </w:pict>
          </mc:Fallback>
        </mc:AlternateContent>
      </w:r>
      <w:r>
        <w:rPr>
          <w:lang w:eastAsia="ru-RU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8"/>
        <w:numPr>
          <w:ilvl w:val="0"/>
          <w:numId w:val="0"/>
        </w:numPr>
        <w:ind w:left="851" w:firstLine="0"/>
        <w:jc w:val="both"/>
        <w:spacing w:after="60"/>
        <w:tabs>
          <w:tab w:val="clear" w:pos="357" w:leader="none"/>
          <w:tab w:val="num" w:pos="851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7" w:hanging="357"/>
        <w:tabs>
          <w:tab w:val="num" w:pos="357" w:leader="none"/>
        </w:tabs>
      </w:pPr>
      <w:rPr>
        <w:rFonts w:hint="default" w:ascii="Times New Roman" w:hAnsi="Times New Roman" w:cs="Times New Roman"/>
        <w:b w:val="0"/>
        <w:i w:val="0"/>
        <w:caps w:val="0"/>
        <w:strike w:val="0"/>
        <w:vanish w:val="0"/>
        <w:color w:val="000000"/>
        <w:sz w:val="28"/>
        <w:szCs w:val="28"/>
        <w:highlight w:val="yellow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pStyle w:val="836"/>
      <w:isLgl w:val="false"/>
      <w:suff w:val="tab"/>
      <w:lvlText w:val="%1."/>
      <w:lvlJc w:val="left"/>
      <w:pPr>
        <w:ind w:left="357" w:hanging="357"/>
        <w:tabs>
          <w:tab w:val="num" w:pos="357" w:leader="none"/>
        </w:tabs>
      </w:pPr>
      <w:rPr>
        <w:rFonts w:hint="default" w:ascii="Times New Roman" w:hAnsi="Times New Roman" w:cs="Times New Roman"/>
        <w:b w:val="0"/>
        <w:i w:val="0"/>
        <w:caps w:val="0"/>
        <w:strike w:val="0"/>
        <w:vanish w:val="0"/>
        <w:color w:val="00000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38"/>
      <w:isLgl w:val="false"/>
      <w:suff w:val="tab"/>
      <w:lvlText w:val="%1.%2."/>
      <w:lvlJc w:val="left"/>
      <w:pPr>
        <w:ind w:left="720" w:hanging="363"/>
        <w:tabs>
          <w:tab w:val="num" w:pos="357" w:leader="none"/>
        </w:tabs>
      </w:pPr>
      <w:rPr>
        <w:rFonts w:hint="default" w:ascii="Times New Roman" w:hAnsi="Times New Roman" w:cs="Times New Roman"/>
        <w:b w:val="0"/>
        <w:i w:val="0"/>
        <w:caps w:val="0"/>
        <w:strike w:val="0"/>
        <w:vanish w:val="0"/>
        <w:color w:val="00000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839"/>
      <w:isLgl w:val="false"/>
      <w:suff w:val="space"/>
      <w:lvlText w:val="%1.%2.%3"/>
      <w:lvlJc w:val="left"/>
      <w:pPr>
        <w:ind w:left="720" w:hanging="720"/>
      </w:pPr>
      <w:rPr>
        <w:rFonts w:hint="default" w:ascii="Arial" w:hAnsi="Arial" w:cs="Times New Roman"/>
        <w:b/>
        <w:i w:val="0"/>
        <w:sz w:val="26"/>
        <w:szCs w:val="26"/>
      </w:rPr>
    </w:lvl>
    <w:lvl w:ilvl="3">
      <w:start w:val="1"/>
      <w:numFmt w:val="decimal"/>
      <w:pStyle w:val="818"/>
      <w:isLgl w:val="false"/>
      <w:suff w:val="space"/>
      <w:lvlText w:val="%1.%2.%3.%4"/>
      <w:lvlJc w:val="left"/>
      <w:pPr>
        <w:ind w:left="864" w:hanging="864"/>
      </w:pPr>
      <w:rPr>
        <w:rFonts w:hint="default" w:ascii="Arial" w:hAnsi="Arial" w:cs="Times New Roman"/>
        <w:b w:val="0"/>
        <w:i w:val="0"/>
        <w:sz w:val="28"/>
      </w:rPr>
    </w:lvl>
    <w:lvl w:ilvl="4">
      <w:start w:val="1"/>
      <w:numFmt w:val="none"/>
      <w:isLgl w:val="false"/>
      <w:suff w:val="tab"/>
      <w:lvlText w:val=""/>
      <w:lvlJc w:val="left"/>
      <w:pPr>
        <w:ind w:left="1008" w:hanging="1008"/>
        <w:tabs>
          <w:tab w:val="num" w:pos="1008" w:leader="none"/>
        </w:tabs>
      </w:pPr>
      <w:rPr>
        <w:rFonts w:hint="default" w:ascii="Times New Roman" w:hAnsi="Times New Roman" w:cs="Times New Roman"/>
        <w:b/>
        <w:i w:val="0"/>
        <w:sz w:val="22"/>
      </w:rPr>
    </w:lvl>
    <w:lvl w:ilvl="5">
      <w:start w:val="1"/>
      <w:numFmt w:val="decimal"/>
      <w:pStyle w:val="819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20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21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22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pStyle w:val="836"/>
      <w:isLgl w:val="false"/>
      <w:suff w:val="tab"/>
      <w:lvlText w:val="%1."/>
      <w:lvlJc w:val="left"/>
      <w:pPr>
        <w:ind w:left="357" w:hanging="357"/>
        <w:tabs>
          <w:tab w:val="num" w:pos="357" w:leader="none"/>
        </w:tabs>
      </w:pPr>
      <w:rPr>
        <w:rFonts w:hint="default" w:ascii="Times New Roman" w:hAnsi="Times New Roman" w:cs="Times New Roman"/>
        <w:b w:val="0"/>
        <w:i w:val="0"/>
        <w:caps w:val="0"/>
        <w:strike w:val="0"/>
        <w:vanish w:val="0"/>
        <w:color w:val="00000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38"/>
      <w:isLgl w:val="false"/>
      <w:suff w:val="tab"/>
      <w:lvlText w:val="%1.%2."/>
      <w:lvlJc w:val="left"/>
      <w:pPr>
        <w:ind w:left="720" w:hanging="363"/>
        <w:tabs>
          <w:tab w:val="num" w:pos="357" w:leader="none"/>
        </w:tabs>
      </w:pPr>
      <w:rPr>
        <w:rFonts w:hint="default" w:ascii="Times New Roman" w:hAnsi="Times New Roman" w:cs="Times New Roman"/>
        <w:b w:val="0"/>
        <w:i w:val="0"/>
        <w:caps w:val="0"/>
        <w:strike w:val="0"/>
        <w:vanish w:val="0"/>
        <w:color w:val="00000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839"/>
      <w:isLgl w:val="false"/>
      <w:suff w:val="space"/>
      <w:lvlText w:val="%1.%2.%3"/>
      <w:lvlJc w:val="left"/>
      <w:pPr>
        <w:ind w:left="720" w:hanging="720"/>
      </w:pPr>
      <w:rPr>
        <w:rFonts w:hint="default" w:ascii="Arial" w:hAnsi="Arial" w:cs="Times New Roman"/>
        <w:b/>
        <w:i w:val="0"/>
        <w:sz w:val="26"/>
        <w:szCs w:val="26"/>
      </w:rPr>
    </w:lvl>
    <w:lvl w:ilvl="3">
      <w:start w:val="1"/>
      <w:numFmt w:val="decimal"/>
      <w:pStyle w:val="818"/>
      <w:isLgl w:val="false"/>
      <w:suff w:val="space"/>
      <w:lvlText w:val="%1.%2.%3.%4"/>
      <w:lvlJc w:val="left"/>
      <w:pPr>
        <w:ind w:left="864" w:hanging="864"/>
      </w:pPr>
      <w:rPr>
        <w:rFonts w:hint="default" w:ascii="Arial" w:hAnsi="Arial" w:cs="Times New Roman"/>
        <w:b w:val="0"/>
        <w:i w:val="0"/>
        <w:sz w:val="28"/>
      </w:rPr>
    </w:lvl>
    <w:lvl w:ilvl="4">
      <w:start w:val="1"/>
      <w:numFmt w:val="none"/>
      <w:isLgl w:val="false"/>
      <w:suff w:val="tab"/>
      <w:lvlText w:val=""/>
      <w:lvlJc w:val="left"/>
      <w:pPr>
        <w:ind w:left="1008" w:hanging="1008"/>
        <w:tabs>
          <w:tab w:val="num" w:pos="1008" w:leader="none"/>
        </w:tabs>
      </w:pPr>
      <w:rPr>
        <w:rFonts w:hint="default" w:ascii="Times New Roman" w:hAnsi="Times New Roman" w:cs="Times New Roman"/>
        <w:b/>
        <w:i w:val="0"/>
        <w:sz w:val="22"/>
      </w:rPr>
    </w:lvl>
    <w:lvl w:ilvl="5">
      <w:start w:val="1"/>
      <w:numFmt w:val="decimal"/>
      <w:pStyle w:val="819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20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21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22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num w:numId="1">
    <w:abstractNumId w:val="1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5">
    <w:name w:val="Heading 1"/>
    <w:basedOn w:val="817"/>
    <w:next w:val="817"/>
    <w:link w:val="64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6">
    <w:name w:val="Heading 1 Char"/>
    <w:basedOn w:val="823"/>
    <w:link w:val="645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17"/>
    <w:next w:val="817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basedOn w:val="823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17"/>
    <w:next w:val="817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basedOn w:val="823"/>
    <w:link w:val="649"/>
    <w:uiPriority w:val="9"/>
    <w:rPr>
      <w:rFonts w:ascii="Arial" w:hAnsi="Arial" w:eastAsia="Arial" w:cs="Arial"/>
      <w:sz w:val="30"/>
      <w:szCs w:val="30"/>
    </w:rPr>
  </w:style>
  <w:style w:type="character" w:styleId="651">
    <w:name w:val="Heading 4 Char"/>
    <w:basedOn w:val="823"/>
    <w:link w:val="818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3"/>
    <w:link w:val="652"/>
    <w:uiPriority w:val="9"/>
    <w:rPr>
      <w:rFonts w:ascii="Arial" w:hAnsi="Arial" w:eastAsia="Arial" w:cs="Arial"/>
      <w:b/>
      <w:bCs/>
      <w:sz w:val="24"/>
      <w:szCs w:val="24"/>
    </w:rPr>
  </w:style>
  <w:style w:type="character" w:styleId="654">
    <w:name w:val="Heading 6 Char"/>
    <w:basedOn w:val="823"/>
    <w:link w:val="819"/>
    <w:uiPriority w:val="9"/>
    <w:rPr>
      <w:rFonts w:ascii="Arial" w:hAnsi="Arial" w:eastAsia="Arial" w:cs="Arial"/>
      <w:b/>
      <w:bCs/>
      <w:sz w:val="22"/>
      <w:szCs w:val="22"/>
    </w:rPr>
  </w:style>
  <w:style w:type="character" w:styleId="655">
    <w:name w:val="Heading 7 Char"/>
    <w:basedOn w:val="823"/>
    <w:link w:val="8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56">
    <w:name w:val="Heading 8 Char"/>
    <w:basedOn w:val="823"/>
    <w:link w:val="821"/>
    <w:uiPriority w:val="9"/>
    <w:rPr>
      <w:rFonts w:ascii="Arial" w:hAnsi="Arial" w:eastAsia="Arial" w:cs="Arial"/>
      <w:i/>
      <w:iCs/>
      <w:sz w:val="22"/>
      <w:szCs w:val="22"/>
    </w:rPr>
  </w:style>
  <w:style w:type="character" w:styleId="657">
    <w:name w:val="Heading 9 Char"/>
    <w:basedOn w:val="823"/>
    <w:link w:val="822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7"/>
    <w:next w:val="817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23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23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23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23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23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23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rFonts w:ascii="Calibri" w:hAnsi="Calibri" w:eastAsia="Times New Roman" w:cs="Times New Roman"/>
      <w:lang w:val="en-US" w:eastAsia="ru-RU"/>
    </w:rPr>
  </w:style>
  <w:style w:type="paragraph" w:styleId="818">
    <w:name w:val="Heading 4"/>
    <w:basedOn w:val="817"/>
    <w:next w:val="817"/>
    <w:link w:val="831"/>
    <w:semiHidden/>
    <w:unhideWhenUsed/>
    <w:qFormat/>
    <w:pPr>
      <w:numPr>
        <w:ilvl w:val="3"/>
        <w:numId w:val="3"/>
      </w:numPr>
      <w:keepNext/>
      <w:spacing w:after="0" w:line="240" w:lineRule="auto"/>
      <w:outlineLvl w:val="3"/>
    </w:pPr>
    <w:rPr>
      <w:rFonts w:ascii="Arial" w:hAnsi="Arial"/>
      <w:b/>
      <w:i/>
      <w:sz w:val="24"/>
      <w:szCs w:val="20"/>
      <w:lang w:val="ru-RU" w:eastAsia="ja-JP"/>
    </w:rPr>
  </w:style>
  <w:style w:type="paragraph" w:styleId="819">
    <w:name w:val="Heading 6"/>
    <w:basedOn w:val="817"/>
    <w:next w:val="817"/>
    <w:link w:val="832"/>
    <w:semiHidden/>
    <w:unhideWhenUsed/>
    <w:qFormat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hAnsi="Times New Roman"/>
      <w:b/>
      <w:bCs/>
      <w:lang w:val="ru-RU" w:eastAsia="ja-JP"/>
    </w:rPr>
  </w:style>
  <w:style w:type="paragraph" w:styleId="820">
    <w:name w:val="Heading 7"/>
    <w:basedOn w:val="817"/>
    <w:next w:val="817"/>
    <w:link w:val="833"/>
    <w:semiHidden/>
    <w:unhideWhenUsed/>
    <w:qFormat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hAnsi="Times New Roman"/>
      <w:sz w:val="24"/>
      <w:szCs w:val="24"/>
      <w:lang w:val="ru-RU" w:eastAsia="ja-JP"/>
    </w:rPr>
  </w:style>
  <w:style w:type="paragraph" w:styleId="821">
    <w:name w:val="Heading 8"/>
    <w:basedOn w:val="817"/>
    <w:next w:val="817"/>
    <w:link w:val="834"/>
    <w:semiHidden/>
    <w:unhideWhenUsed/>
    <w:qFormat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  <w:lang w:val="ru-RU" w:eastAsia="ja-JP"/>
    </w:rPr>
  </w:style>
  <w:style w:type="paragraph" w:styleId="822">
    <w:name w:val="Heading 9"/>
    <w:basedOn w:val="817"/>
    <w:next w:val="817"/>
    <w:link w:val="835"/>
    <w:semiHidden/>
    <w:unhideWhenUsed/>
    <w:qFormat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 w:cs="Arial"/>
      <w:lang w:val="ru-RU" w:eastAsia="ja-JP"/>
    </w:r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>
    <w:name w:val="Balloon Text"/>
    <w:basedOn w:val="817"/>
    <w:link w:val="82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27" w:customStyle="1">
    <w:name w:val="Текст выноски Знак"/>
    <w:basedOn w:val="823"/>
    <w:link w:val="826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828">
    <w:name w:val="HTML Preformatted"/>
    <w:basedOn w:val="817"/>
    <w:link w:val="829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829" w:customStyle="1">
    <w:name w:val="Стандартный HTML Знак"/>
    <w:basedOn w:val="823"/>
    <w:link w:val="828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styleId="830">
    <w:name w:val="List Paragraph"/>
    <w:basedOn w:val="817"/>
    <w:uiPriority w:val="34"/>
    <w:qFormat/>
    <w:pPr>
      <w:contextualSpacing/>
      <w:ind w:left="720"/>
      <w:spacing w:after="160" w:line="256" w:lineRule="auto"/>
    </w:pPr>
    <w:rPr>
      <w:rFonts w:asciiTheme="minorHAnsi" w:hAnsiTheme="minorHAnsi" w:eastAsiaTheme="minorHAnsi" w:cstheme="minorBidi"/>
      <w:lang w:val="ru-RU" w:eastAsia="en-US"/>
    </w:rPr>
  </w:style>
  <w:style w:type="character" w:styleId="831" w:customStyle="1">
    <w:name w:val="Заголовок 4 Знак"/>
    <w:basedOn w:val="823"/>
    <w:link w:val="818"/>
    <w:semiHidden/>
    <w:rPr>
      <w:rFonts w:ascii="Arial" w:hAnsi="Arial" w:eastAsia="Times New Roman" w:cs="Times New Roman"/>
      <w:b/>
      <w:i/>
      <w:sz w:val="24"/>
      <w:szCs w:val="20"/>
      <w:lang w:eastAsia="ja-JP"/>
    </w:rPr>
  </w:style>
  <w:style w:type="character" w:styleId="832" w:customStyle="1">
    <w:name w:val="Заголовок 6 Знак"/>
    <w:basedOn w:val="823"/>
    <w:link w:val="819"/>
    <w:semiHidden/>
    <w:rPr>
      <w:rFonts w:ascii="Times New Roman" w:hAnsi="Times New Roman" w:eastAsia="Times New Roman" w:cs="Times New Roman"/>
      <w:b/>
      <w:bCs/>
      <w:lang w:eastAsia="ja-JP"/>
    </w:rPr>
  </w:style>
  <w:style w:type="character" w:styleId="833" w:customStyle="1">
    <w:name w:val="Заголовок 7 Знак"/>
    <w:basedOn w:val="823"/>
    <w:link w:val="820"/>
    <w:semiHidden/>
    <w:rPr>
      <w:rFonts w:ascii="Times New Roman" w:hAnsi="Times New Roman" w:eastAsia="Times New Roman" w:cs="Times New Roman"/>
      <w:sz w:val="24"/>
      <w:szCs w:val="24"/>
      <w:lang w:eastAsia="ja-JP"/>
    </w:rPr>
  </w:style>
  <w:style w:type="character" w:styleId="834" w:customStyle="1">
    <w:name w:val="Заголовок 8 Знак"/>
    <w:basedOn w:val="823"/>
    <w:link w:val="821"/>
    <w:semiHidden/>
    <w:rPr>
      <w:rFonts w:ascii="Times New Roman" w:hAnsi="Times New Roman" w:eastAsia="Times New Roman" w:cs="Times New Roman"/>
      <w:i/>
      <w:iCs/>
      <w:sz w:val="24"/>
      <w:szCs w:val="24"/>
      <w:lang w:eastAsia="ja-JP"/>
    </w:rPr>
  </w:style>
  <w:style w:type="character" w:styleId="835" w:customStyle="1">
    <w:name w:val="Заголовок 9 Знак"/>
    <w:basedOn w:val="823"/>
    <w:link w:val="822"/>
    <w:semiHidden/>
    <w:rPr>
      <w:rFonts w:ascii="Arial" w:hAnsi="Arial" w:eastAsia="Times New Roman" w:cs="Arial"/>
      <w:lang w:eastAsia="ja-JP"/>
    </w:rPr>
  </w:style>
  <w:style w:type="paragraph" w:styleId="836">
    <w:name w:val="Body Text"/>
    <w:basedOn w:val="817"/>
    <w:link w:val="837"/>
    <w:semiHidden/>
    <w:unhideWhenUsed/>
    <w:pPr>
      <w:numPr>
        <w:numId w:val="3"/>
      </w:numPr>
      <w:spacing w:after="120" w:line="240" w:lineRule="auto"/>
    </w:pPr>
    <w:rPr>
      <w:rFonts w:ascii="Times New Roman" w:hAnsi="Times New Roman"/>
      <w:sz w:val="20"/>
      <w:szCs w:val="20"/>
      <w:lang w:val="ru-RU" w:eastAsia="ja-JP"/>
    </w:rPr>
  </w:style>
  <w:style w:type="character" w:styleId="837" w:customStyle="1">
    <w:name w:val="Основной текст Знак"/>
    <w:basedOn w:val="823"/>
    <w:link w:val="836"/>
    <w:semiHidden/>
    <w:rPr>
      <w:rFonts w:ascii="Times New Roman" w:hAnsi="Times New Roman" w:eastAsia="Times New Roman" w:cs="Times New Roman"/>
      <w:sz w:val="20"/>
      <w:szCs w:val="20"/>
      <w:lang w:eastAsia="ja-JP"/>
    </w:rPr>
  </w:style>
  <w:style w:type="paragraph" w:styleId="838" w:customStyle="1">
    <w:name w:val="Стиль Заголовок 2 + 13 пт"/>
    <w:basedOn w:val="817"/>
    <w:pPr>
      <w:numPr>
        <w:ilvl w:val="1"/>
        <w:numId w:val="3"/>
      </w:numPr>
      <w:spacing w:after="0" w:line="240" w:lineRule="auto"/>
    </w:pPr>
    <w:rPr>
      <w:rFonts w:ascii="Times New Roman" w:hAnsi="Times New Roman"/>
      <w:sz w:val="20"/>
      <w:szCs w:val="20"/>
      <w:lang w:val="ru-RU" w:eastAsia="ja-JP"/>
    </w:rPr>
  </w:style>
  <w:style w:type="paragraph" w:styleId="839" w:customStyle="1">
    <w:name w:val="Стиль Заголовок 3 + 13 пт"/>
    <w:basedOn w:val="817"/>
    <w:pPr>
      <w:numPr>
        <w:ilvl w:val="2"/>
        <w:numId w:val="3"/>
      </w:numPr>
      <w:spacing w:after="0" w:line="240" w:lineRule="auto"/>
    </w:pPr>
    <w:rPr>
      <w:rFonts w:ascii="Times New Roman" w:hAnsi="Times New Roman"/>
      <w:sz w:val="20"/>
      <w:szCs w:val="20"/>
      <w:lang w:val="ru-RU" w:eastAsia="ja-JP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revision>12</cp:revision>
  <dcterms:created xsi:type="dcterms:W3CDTF">2022-09-11T18:11:00Z</dcterms:created>
  <dcterms:modified xsi:type="dcterms:W3CDTF">2023-05-21T09:25:31Z</dcterms:modified>
</cp:coreProperties>
</file>