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03126" w14:textId="77777777" w:rsidR="00260A81" w:rsidRDefault="00260A81" w:rsidP="00260A81">
      <w:pPr>
        <w:jc w:val="center"/>
        <w:rPr>
          <w:rFonts w:ascii="Times New Roman" w:hAnsi="Times New Roman" w:cs="Times New Roman"/>
          <w:bCs/>
          <w:sz w:val="28"/>
          <w:szCs w:val="32"/>
        </w:rPr>
      </w:pPr>
      <w:r>
        <w:rPr>
          <w:rFonts w:ascii="Times New Roman" w:hAnsi="Times New Roman" w:cs="Times New Roman"/>
          <w:bCs/>
          <w:sz w:val="28"/>
          <w:szCs w:val="32"/>
        </w:rPr>
        <w:t>ФЕДЕРАЛЬНОЕ АГЕНСТВО ЖЕЛЕЗНОДОРОЖНОГО ТРАНСПОРТА</w:t>
      </w:r>
    </w:p>
    <w:p w14:paraId="35DA677B" w14:textId="77777777" w:rsidR="00260A81" w:rsidRDefault="00260A81" w:rsidP="00260A81">
      <w:pPr>
        <w:jc w:val="center"/>
        <w:rPr>
          <w:rFonts w:ascii="Times New Roman" w:hAnsi="Times New Roman" w:cs="Times New Roman"/>
          <w:sz w:val="28"/>
          <w:szCs w:val="32"/>
        </w:rPr>
      </w:pPr>
      <w:r>
        <w:rPr>
          <w:rFonts w:ascii="Times New Roman" w:hAnsi="Times New Roman" w:cs="Times New Roman"/>
          <w:sz w:val="28"/>
          <w:szCs w:val="32"/>
        </w:rPr>
        <w:t>Федеральное государственное бюджетное образовательное учреждение высшего образования</w:t>
      </w:r>
    </w:p>
    <w:p w14:paraId="16C0AA02" w14:textId="77777777" w:rsidR="00260A81" w:rsidRDefault="00260A81" w:rsidP="00260A81">
      <w:pPr>
        <w:jc w:val="center"/>
        <w:rPr>
          <w:rFonts w:ascii="Times New Roman" w:hAnsi="Times New Roman" w:cs="Times New Roman"/>
          <w:sz w:val="28"/>
          <w:szCs w:val="32"/>
        </w:rPr>
      </w:pPr>
      <w:r>
        <w:rPr>
          <w:rFonts w:ascii="Times New Roman" w:hAnsi="Times New Roman" w:cs="Times New Roman"/>
          <w:sz w:val="28"/>
          <w:szCs w:val="32"/>
        </w:rPr>
        <w:t>«ПЕТЕРБУРГСКИЙ ГОСУДАРСТВЕННЫЙ УНИВЕРСИТЕТ ПУТЕЙ СООБЩЕНИЯ Императора Александра I»</w:t>
      </w:r>
    </w:p>
    <w:p w14:paraId="7846DDC6" w14:textId="77777777" w:rsidR="00260A81" w:rsidRDefault="00260A81" w:rsidP="00260A81">
      <w:pPr>
        <w:jc w:val="center"/>
        <w:rPr>
          <w:rFonts w:ascii="Times New Roman" w:hAnsi="Times New Roman" w:cs="Times New Roman"/>
          <w:szCs w:val="24"/>
        </w:rPr>
      </w:pPr>
    </w:p>
    <w:p w14:paraId="51B6E6F8" w14:textId="77777777" w:rsidR="00260A81" w:rsidRDefault="00260A81" w:rsidP="00260A81">
      <w:pPr>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и вычислительные системы»</w:t>
      </w:r>
    </w:p>
    <w:p w14:paraId="70C7A39D" w14:textId="77777777" w:rsidR="00260A81" w:rsidRDefault="00260A81" w:rsidP="00260A81">
      <w:pPr>
        <w:jc w:val="center"/>
        <w:rPr>
          <w:rFonts w:ascii="Times New Roman" w:hAnsi="Times New Roman" w:cs="Times New Roman"/>
          <w:b/>
          <w:sz w:val="24"/>
          <w:szCs w:val="24"/>
        </w:rPr>
      </w:pPr>
      <w:r>
        <w:rPr>
          <w:rFonts w:ascii="Times New Roman" w:hAnsi="Times New Roman" w:cs="Times New Roman"/>
          <w:sz w:val="28"/>
          <w:szCs w:val="28"/>
        </w:rPr>
        <w:t>Дисциплина «Корпоративные информационные системы»</w:t>
      </w:r>
    </w:p>
    <w:p w14:paraId="35DCB0FA" w14:textId="77777777" w:rsidR="00260A81" w:rsidRDefault="00260A81" w:rsidP="00260A81">
      <w:pPr>
        <w:rPr>
          <w:sz w:val="28"/>
          <w:szCs w:val="28"/>
        </w:rPr>
      </w:pPr>
    </w:p>
    <w:p w14:paraId="6E7E32DF" w14:textId="77777777" w:rsidR="00260A81" w:rsidRDefault="00260A81" w:rsidP="00260A81">
      <w:pPr>
        <w:jc w:val="center"/>
        <w:rPr>
          <w:sz w:val="28"/>
          <w:szCs w:val="28"/>
        </w:rPr>
      </w:pPr>
    </w:p>
    <w:p w14:paraId="7A727CDC" w14:textId="77777777" w:rsidR="00260A81" w:rsidRDefault="00260A81" w:rsidP="00260A81">
      <w:pPr>
        <w:jc w:val="center"/>
        <w:rPr>
          <w:sz w:val="28"/>
          <w:szCs w:val="28"/>
        </w:rPr>
      </w:pPr>
    </w:p>
    <w:p w14:paraId="152CFAD6" w14:textId="77777777" w:rsidR="00260A81" w:rsidRDefault="00260A81" w:rsidP="00260A8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ОТЧЁТ</w:t>
      </w:r>
    </w:p>
    <w:p w14:paraId="799FA168" w14:textId="15271A88" w:rsidR="00260A81" w:rsidRDefault="00260A81" w:rsidP="00260A8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ПО ПРАКТИЧЕСКОМУ ЗАДАНИЮ №4</w:t>
      </w:r>
    </w:p>
    <w:p w14:paraId="7BFFFF6D" w14:textId="77777777" w:rsidR="00260A81" w:rsidRDefault="00260A81" w:rsidP="00260A81">
      <w:pPr>
        <w:spacing w:line="240" w:lineRule="auto"/>
        <w:rPr>
          <w:rFonts w:ascii="Times New Roman" w:hAnsi="Times New Roman" w:cs="Times New Roman"/>
          <w:b/>
          <w:bCs/>
          <w:sz w:val="28"/>
          <w:szCs w:val="28"/>
        </w:rPr>
      </w:pPr>
    </w:p>
    <w:p w14:paraId="26F6E120" w14:textId="77777777" w:rsidR="00260A81" w:rsidRDefault="00260A81" w:rsidP="00260A81">
      <w:pPr>
        <w:jc w:val="center"/>
        <w:rPr>
          <w:rFonts w:ascii="Times New Roman" w:hAnsi="Times New Roman" w:cs="Times New Roman"/>
          <w:sz w:val="28"/>
          <w:szCs w:val="28"/>
        </w:rPr>
      </w:pPr>
    </w:p>
    <w:p w14:paraId="68274B16" w14:textId="77777777" w:rsidR="00260A81" w:rsidRDefault="00260A81" w:rsidP="00260A81">
      <w:pPr>
        <w:jc w:val="center"/>
        <w:rPr>
          <w:sz w:val="28"/>
          <w:szCs w:val="28"/>
        </w:rPr>
      </w:pPr>
    </w:p>
    <w:p w14:paraId="46786940" w14:textId="77777777" w:rsidR="00260A81" w:rsidRDefault="00260A81" w:rsidP="00260A81">
      <w:pPr>
        <w:rPr>
          <w:sz w:val="28"/>
          <w:szCs w:val="28"/>
        </w:rPr>
      </w:pPr>
    </w:p>
    <w:p w14:paraId="146AA96C" w14:textId="77777777" w:rsidR="00260A81" w:rsidRDefault="00260A81" w:rsidP="00260A81">
      <w:pPr>
        <w:rPr>
          <w:sz w:val="28"/>
          <w:szCs w:val="28"/>
        </w:rPr>
      </w:pPr>
    </w:p>
    <w:p w14:paraId="5AF260A9" w14:textId="77777777" w:rsidR="00260A81" w:rsidRDefault="00260A81" w:rsidP="00260A81">
      <w:pPr>
        <w:jc w:val="center"/>
        <w:rPr>
          <w:sz w:val="28"/>
          <w:szCs w:val="28"/>
        </w:rPr>
      </w:pPr>
    </w:p>
    <w:p w14:paraId="1F7317BA" w14:textId="77777777" w:rsidR="00260A81" w:rsidRDefault="00260A81" w:rsidP="00260A81">
      <w:pPr>
        <w:jc w:val="center"/>
        <w:rPr>
          <w:sz w:val="28"/>
          <w:szCs w:val="28"/>
        </w:rPr>
      </w:pPr>
    </w:p>
    <w:tbl>
      <w:tblPr>
        <w:tblStyle w:val="a3"/>
        <w:tblW w:w="9178" w:type="dxa"/>
        <w:tblInd w:w="0" w:type="dxa"/>
        <w:tblLook w:val="04A0" w:firstRow="1" w:lastRow="0" w:firstColumn="1" w:lastColumn="0" w:noHBand="0" w:noVBand="1"/>
      </w:tblPr>
      <w:tblGrid>
        <w:gridCol w:w="4590"/>
        <w:gridCol w:w="4588"/>
      </w:tblGrid>
      <w:tr w:rsidR="00260A81" w14:paraId="4FEF3D88" w14:textId="77777777" w:rsidTr="002C221D">
        <w:trPr>
          <w:trHeight w:val="1472"/>
        </w:trPr>
        <w:tc>
          <w:tcPr>
            <w:tcW w:w="4590" w:type="dxa"/>
            <w:tcBorders>
              <w:top w:val="nil"/>
              <w:left w:val="nil"/>
              <w:bottom w:val="nil"/>
              <w:right w:val="nil"/>
            </w:tcBorders>
          </w:tcPr>
          <w:p w14:paraId="1D61F65E" w14:textId="77777777" w:rsidR="00260A81" w:rsidRDefault="00260A81" w:rsidP="002C221D">
            <w:pPr>
              <w:spacing w:line="240" w:lineRule="auto"/>
              <w:rPr>
                <w:rFonts w:ascii="Times New Roman" w:hAnsi="Times New Roman" w:cs="Times New Roman"/>
                <w:sz w:val="28"/>
                <w:szCs w:val="28"/>
              </w:rPr>
            </w:pPr>
            <w:r>
              <w:rPr>
                <w:rFonts w:ascii="Times New Roman" w:hAnsi="Times New Roman" w:cs="Times New Roman"/>
                <w:sz w:val="28"/>
                <w:szCs w:val="28"/>
              </w:rPr>
              <w:t>Выполнили студенты</w:t>
            </w:r>
          </w:p>
          <w:p w14:paraId="523525AD" w14:textId="77777777" w:rsidR="00260A81" w:rsidRDefault="00260A81" w:rsidP="002C221D">
            <w:pPr>
              <w:spacing w:line="240" w:lineRule="auto"/>
              <w:rPr>
                <w:rFonts w:ascii="Times New Roman" w:hAnsi="Times New Roman" w:cs="Times New Roman"/>
                <w:sz w:val="28"/>
                <w:szCs w:val="28"/>
              </w:rPr>
            </w:pPr>
            <w:r>
              <w:rPr>
                <w:rFonts w:ascii="Times New Roman" w:hAnsi="Times New Roman" w:cs="Times New Roman"/>
                <w:sz w:val="28"/>
                <w:szCs w:val="28"/>
              </w:rPr>
              <w:t>Факультет: АИТ</w:t>
            </w:r>
          </w:p>
          <w:p w14:paraId="5BF33A28" w14:textId="24FCDADD" w:rsidR="00260A81" w:rsidRDefault="00260A81" w:rsidP="002C221D">
            <w:pPr>
              <w:spacing w:line="240" w:lineRule="auto"/>
              <w:rPr>
                <w:rFonts w:ascii="Times New Roman" w:hAnsi="Times New Roman" w:cs="Times New Roman"/>
                <w:sz w:val="28"/>
                <w:szCs w:val="28"/>
              </w:rPr>
            </w:pPr>
            <w:r>
              <w:rPr>
                <w:rFonts w:ascii="Times New Roman" w:hAnsi="Times New Roman" w:cs="Times New Roman"/>
                <w:sz w:val="28"/>
                <w:szCs w:val="28"/>
              </w:rPr>
              <w:t>Группа: ИВБ-21</w:t>
            </w:r>
            <w:r w:rsidR="00A70F0C">
              <w:rPr>
                <w:rFonts w:ascii="Times New Roman" w:hAnsi="Times New Roman" w:cs="Times New Roman"/>
                <w:sz w:val="28"/>
                <w:szCs w:val="28"/>
              </w:rPr>
              <w:t>1</w:t>
            </w:r>
          </w:p>
          <w:p w14:paraId="1D0B0858" w14:textId="77777777" w:rsidR="00260A81" w:rsidRDefault="00260A81" w:rsidP="002C221D">
            <w:pPr>
              <w:spacing w:line="240" w:lineRule="auto"/>
              <w:rPr>
                <w:rFonts w:ascii="Times New Roman" w:hAnsi="Times New Roman" w:cs="Times New Roman"/>
                <w:sz w:val="28"/>
                <w:szCs w:val="28"/>
              </w:rPr>
            </w:pPr>
          </w:p>
        </w:tc>
        <w:tc>
          <w:tcPr>
            <w:tcW w:w="4588" w:type="dxa"/>
            <w:tcBorders>
              <w:top w:val="nil"/>
              <w:left w:val="nil"/>
              <w:bottom w:val="nil"/>
              <w:right w:val="nil"/>
            </w:tcBorders>
          </w:tcPr>
          <w:p w14:paraId="4B4BDC74" w14:textId="42458274" w:rsidR="00260A81" w:rsidRDefault="00A70F0C" w:rsidP="002C221D">
            <w:pPr>
              <w:spacing w:line="240" w:lineRule="auto"/>
              <w:jc w:val="right"/>
              <w:rPr>
                <w:rFonts w:ascii="Times New Roman" w:hAnsi="Times New Roman" w:cs="Times New Roman"/>
                <w:sz w:val="28"/>
              </w:rPr>
            </w:pPr>
            <w:r>
              <w:rPr>
                <w:rFonts w:ascii="Times New Roman" w:hAnsi="Times New Roman" w:cs="Times New Roman"/>
                <w:sz w:val="28"/>
              </w:rPr>
              <w:t>Кот Н.Д., Шефнер А.,</w:t>
            </w:r>
          </w:p>
          <w:p w14:paraId="385528BB" w14:textId="3D5430EE" w:rsidR="00260A81" w:rsidRDefault="00A70F0C" w:rsidP="002C221D">
            <w:pPr>
              <w:spacing w:line="240" w:lineRule="auto"/>
              <w:jc w:val="right"/>
              <w:rPr>
                <w:rFonts w:ascii="Times New Roman" w:hAnsi="Times New Roman" w:cs="Times New Roman"/>
                <w:sz w:val="28"/>
              </w:rPr>
            </w:pPr>
            <w:proofErr w:type="spellStart"/>
            <w:r>
              <w:rPr>
                <w:rFonts w:ascii="Times New Roman" w:hAnsi="Times New Roman" w:cs="Times New Roman"/>
                <w:sz w:val="28"/>
              </w:rPr>
              <w:t>Егупов</w:t>
            </w:r>
            <w:proofErr w:type="spellEnd"/>
            <w:r>
              <w:rPr>
                <w:rFonts w:ascii="Times New Roman" w:hAnsi="Times New Roman" w:cs="Times New Roman"/>
                <w:sz w:val="28"/>
              </w:rPr>
              <w:t xml:space="preserve"> Н.М., Ахмедов Х.А.</w:t>
            </w:r>
          </w:p>
          <w:p w14:paraId="36085890" w14:textId="77777777" w:rsidR="00260A81" w:rsidRDefault="00260A81" w:rsidP="002C221D">
            <w:pPr>
              <w:spacing w:line="240" w:lineRule="auto"/>
              <w:jc w:val="right"/>
              <w:rPr>
                <w:rFonts w:ascii="Times New Roman" w:hAnsi="Times New Roman" w:cs="Times New Roman"/>
                <w:sz w:val="28"/>
              </w:rPr>
            </w:pPr>
          </w:p>
          <w:p w14:paraId="793A62DA" w14:textId="77777777" w:rsidR="00260A81" w:rsidRDefault="00260A81" w:rsidP="002C221D">
            <w:pPr>
              <w:spacing w:line="240" w:lineRule="auto"/>
              <w:jc w:val="right"/>
              <w:rPr>
                <w:rFonts w:ascii="Times New Roman" w:hAnsi="Times New Roman" w:cs="Times New Roman"/>
              </w:rPr>
            </w:pPr>
          </w:p>
        </w:tc>
      </w:tr>
      <w:tr w:rsidR="00260A81" w14:paraId="51633515" w14:textId="77777777" w:rsidTr="002C221D">
        <w:trPr>
          <w:trHeight w:val="359"/>
        </w:trPr>
        <w:tc>
          <w:tcPr>
            <w:tcW w:w="4590" w:type="dxa"/>
            <w:tcBorders>
              <w:top w:val="nil"/>
              <w:left w:val="nil"/>
              <w:bottom w:val="nil"/>
              <w:right w:val="nil"/>
            </w:tcBorders>
            <w:hideMark/>
          </w:tcPr>
          <w:p w14:paraId="28185975" w14:textId="77777777" w:rsidR="00260A81" w:rsidRDefault="00260A81" w:rsidP="002C221D">
            <w:pPr>
              <w:spacing w:line="240" w:lineRule="auto"/>
              <w:rPr>
                <w:rFonts w:ascii="Times New Roman" w:hAnsi="Times New Roman" w:cs="Times New Roman"/>
                <w:sz w:val="28"/>
                <w:szCs w:val="28"/>
              </w:rPr>
            </w:pPr>
            <w:r>
              <w:rPr>
                <w:rFonts w:ascii="Times New Roman" w:hAnsi="Times New Roman" w:cs="Times New Roman"/>
                <w:sz w:val="28"/>
                <w:szCs w:val="28"/>
              </w:rPr>
              <w:t xml:space="preserve">Проверил: </w:t>
            </w:r>
          </w:p>
        </w:tc>
        <w:tc>
          <w:tcPr>
            <w:tcW w:w="4588" w:type="dxa"/>
            <w:tcBorders>
              <w:top w:val="nil"/>
              <w:left w:val="nil"/>
              <w:bottom w:val="nil"/>
              <w:right w:val="nil"/>
            </w:tcBorders>
            <w:hideMark/>
          </w:tcPr>
          <w:p w14:paraId="492CA92E" w14:textId="77777777" w:rsidR="00260A81" w:rsidRDefault="00260A81" w:rsidP="002C221D">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Пугачёв С.В. </w:t>
            </w:r>
          </w:p>
        </w:tc>
      </w:tr>
    </w:tbl>
    <w:p w14:paraId="65F84BA1" w14:textId="77777777" w:rsidR="00260A81" w:rsidRDefault="00260A81" w:rsidP="00260A81">
      <w:pPr>
        <w:rPr>
          <w:sz w:val="28"/>
          <w:szCs w:val="28"/>
        </w:rPr>
      </w:pPr>
    </w:p>
    <w:p w14:paraId="017A5A00" w14:textId="77777777" w:rsidR="00260A81" w:rsidRDefault="00260A81" w:rsidP="00260A81">
      <w:pPr>
        <w:rPr>
          <w:sz w:val="28"/>
          <w:szCs w:val="28"/>
        </w:rPr>
      </w:pPr>
    </w:p>
    <w:p w14:paraId="4DDB64CD" w14:textId="77777777" w:rsidR="00260A81" w:rsidRDefault="00260A81" w:rsidP="00260A81">
      <w:pPr>
        <w:rPr>
          <w:sz w:val="28"/>
          <w:szCs w:val="28"/>
        </w:rPr>
      </w:pPr>
    </w:p>
    <w:p w14:paraId="74B6EC28" w14:textId="77777777" w:rsidR="00260A81" w:rsidRDefault="00260A81" w:rsidP="00260A81">
      <w:pPr>
        <w:jc w:val="center"/>
        <w:rPr>
          <w:rFonts w:ascii="Times New Roman" w:hAnsi="Times New Roman" w:cs="Times New Roman"/>
          <w:b/>
          <w:sz w:val="28"/>
          <w:szCs w:val="28"/>
        </w:rPr>
      </w:pPr>
      <w:r>
        <w:rPr>
          <w:rFonts w:ascii="Times New Roman" w:hAnsi="Times New Roman" w:cs="Times New Roman"/>
          <w:b/>
          <w:sz w:val="28"/>
          <w:szCs w:val="28"/>
        </w:rPr>
        <w:t>Санкт-Петербург</w:t>
      </w:r>
    </w:p>
    <w:p w14:paraId="288E9E1D" w14:textId="77777777" w:rsidR="00260A81" w:rsidRDefault="00260A81" w:rsidP="00260A81">
      <w:pPr>
        <w:jc w:val="center"/>
        <w:rPr>
          <w:rFonts w:ascii="Times New Roman" w:hAnsi="Times New Roman" w:cs="Times New Roman"/>
          <w:b/>
          <w:sz w:val="28"/>
          <w:szCs w:val="28"/>
        </w:rPr>
      </w:pPr>
      <w:r>
        <w:rPr>
          <w:rFonts w:ascii="Times New Roman" w:hAnsi="Times New Roman" w:cs="Times New Roman"/>
          <w:b/>
          <w:sz w:val="28"/>
          <w:szCs w:val="28"/>
        </w:rPr>
        <w:t>2025</w:t>
      </w:r>
    </w:p>
    <w:p w14:paraId="02548173" w14:textId="77777777" w:rsidR="00260A81" w:rsidRDefault="00260A81" w:rsidP="00260A81">
      <w:pPr>
        <w:rPr>
          <w:rFonts w:ascii="Times New Roman" w:hAnsi="Times New Roman" w:cs="Times New Roman"/>
          <w:b/>
          <w:sz w:val="28"/>
          <w:szCs w:val="28"/>
        </w:rPr>
      </w:pPr>
    </w:p>
    <w:p w14:paraId="2646592A" w14:textId="32F7C64A" w:rsidR="00032182" w:rsidRPr="00453E3C" w:rsidRDefault="00260A81" w:rsidP="00453E3C">
      <w:pPr>
        <w:spacing w:line="240" w:lineRule="auto"/>
        <w:jc w:val="both"/>
        <w:rPr>
          <w:rFonts w:ascii="Times New Roman" w:hAnsi="Times New Roman" w:cs="Times New Roman"/>
          <w:sz w:val="28"/>
          <w:szCs w:val="28"/>
        </w:rPr>
      </w:pPr>
      <w:r w:rsidRPr="00453E3C">
        <w:rPr>
          <w:rFonts w:ascii="Times New Roman" w:hAnsi="Times New Roman" w:cs="Times New Roman"/>
          <w:b/>
          <w:sz w:val="28"/>
          <w:szCs w:val="28"/>
        </w:rPr>
        <w:lastRenderedPageBreak/>
        <w:t>Цель</w:t>
      </w:r>
      <w:r w:rsidR="00453E3C" w:rsidRPr="00453E3C">
        <w:rPr>
          <w:rFonts w:ascii="Times New Roman" w:hAnsi="Times New Roman" w:cs="Times New Roman"/>
          <w:b/>
          <w:sz w:val="28"/>
          <w:szCs w:val="28"/>
        </w:rPr>
        <w:t>:</w:t>
      </w:r>
      <w:r w:rsidR="00453E3C" w:rsidRPr="00453E3C">
        <w:rPr>
          <w:rFonts w:ascii="Times New Roman" w:hAnsi="Times New Roman" w:cs="Times New Roman"/>
          <w:sz w:val="28"/>
          <w:szCs w:val="28"/>
        </w:rPr>
        <w:t xml:space="preserve"> научиться</w:t>
      </w:r>
      <w:r w:rsidR="00032182" w:rsidRPr="00453E3C">
        <w:rPr>
          <w:rFonts w:ascii="Times New Roman" w:hAnsi="Times New Roman" w:cs="Times New Roman"/>
          <w:sz w:val="28"/>
          <w:szCs w:val="28"/>
        </w:rPr>
        <w:t xml:space="preserve"> определять потребности заказчика на первом этапе проектирования корпоративной информационной системы через формирование дерева целей организации.</w:t>
      </w:r>
    </w:p>
    <w:p w14:paraId="1EC76E6F" w14:textId="402D55EE" w:rsidR="00260A81" w:rsidRPr="00453E3C" w:rsidRDefault="00260A81" w:rsidP="00453E3C">
      <w:pPr>
        <w:spacing w:line="240" w:lineRule="auto"/>
        <w:jc w:val="both"/>
        <w:rPr>
          <w:rFonts w:ascii="Times New Roman" w:hAnsi="Times New Roman" w:cs="Times New Roman"/>
          <w:b/>
          <w:bCs/>
          <w:sz w:val="28"/>
          <w:szCs w:val="28"/>
        </w:rPr>
      </w:pPr>
      <w:r w:rsidRPr="00453E3C">
        <w:rPr>
          <w:rFonts w:ascii="Times New Roman" w:hAnsi="Times New Roman" w:cs="Times New Roman"/>
          <w:b/>
          <w:bCs/>
          <w:sz w:val="28"/>
          <w:szCs w:val="28"/>
        </w:rPr>
        <w:t>Задание:</w:t>
      </w:r>
    </w:p>
    <w:p w14:paraId="47B42522" w14:textId="77777777" w:rsidR="00260A81" w:rsidRPr="00453E3C" w:rsidRDefault="00260A81" w:rsidP="00453E3C">
      <w:pPr>
        <w:spacing w:line="240" w:lineRule="auto"/>
        <w:jc w:val="both"/>
        <w:rPr>
          <w:rFonts w:ascii="Times New Roman" w:hAnsi="Times New Roman" w:cs="Times New Roman"/>
          <w:sz w:val="28"/>
          <w:szCs w:val="28"/>
        </w:rPr>
      </w:pPr>
      <w:r w:rsidRPr="00453E3C">
        <w:rPr>
          <w:rFonts w:ascii="Times New Roman" w:hAnsi="Times New Roman" w:cs="Times New Roman"/>
          <w:sz w:val="28"/>
          <w:szCs w:val="28"/>
        </w:rPr>
        <w:t xml:space="preserve">Работа в группе (распределение в соответствии с заданием №1) </w:t>
      </w:r>
    </w:p>
    <w:p w14:paraId="3FCD4C46" w14:textId="457A0517" w:rsidR="00260A81" w:rsidRPr="00453E3C" w:rsidRDefault="00260A81" w:rsidP="00453E3C">
      <w:pPr>
        <w:spacing w:line="240" w:lineRule="auto"/>
        <w:jc w:val="both"/>
        <w:rPr>
          <w:rFonts w:ascii="Times New Roman" w:hAnsi="Times New Roman" w:cs="Times New Roman"/>
          <w:sz w:val="28"/>
          <w:szCs w:val="28"/>
        </w:rPr>
      </w:pPr>
      <w:r w:rsidRPr="00453E3C">
        <w:rPr>
          <w:rFonts w:ascii="Times New Roman" w:hAnsi="Times New Roman" w:cs="Times New Roman"/>
          <w:sz w:val="28"/>
          <w:szCs w:val="28"/>
        </w:rPr>
        <w:t>Аналогично рис.1 «Фрагмент дерева целей», представленному выше, оформить дерево целей для «своей» организации на глубину до 3 уровня включительно.</w:t>
      </w:r>
    </w:p>
    <w:p w14:paraId="4B89DA49" w14:textId="3370CE09" w:rsidR="00A70F0C" w:rsidRPr="00453E3C" w:rsidRDefault="00A70F0C" w:rsidP="00453E3C">
      <w:pPr>
        <w:spacing w:line="240" w:lineRule="auto"/>
        <w:jc w:val="both"/>
        <w:rPr>
          <w:rFonts w:ascii="Times New Roman" w:hAnsi="Times New Roman" w:cs="Times New Roman"/>
          <w:sz w:val="28"/>
          <w:szCs w:val="28"/>
        </w:rPr>
      </w:pPr>
      <w:r w:rsidRPr="00453E3C">
        <w:rPr>
          <w:rFonts w:ascii="Times New Roman" w:hAnsi="Times New Roman" w:cs="Times New Roman"/>
          <w:sz w:val="28"/>
          <w:szCs w:val="28"/>
        </w:rPr>
        <w:t>Индивидуальная работа:</w:t>
      </w:r>
    </w:p>
    <w:p w14:paraId="2F34BB23" w14:textId="0D1F83D5" w:rsidR="007255CE" w:rsidRPr="00453E3C" w:rsidRDefault="00A70F0C" w:rsidP="00453E3C">
      <w:pPr>
        <w:spacing w:line="240" w:lineRule="auto"/>
        <w:rPr>
          <w:rFonts w:ascii="Times New Roman" w:hAnsi="Times New Roman" w:cs="Times New Roman"/>
          <w:sz w:val="28"/>
          <w:szCs w:val="28"/>
        </w:rPr>
      </w:pPr>
      <w:r w:rsidRPr="00453E3C">
        <w:rPr>
          <w:rFonts w:ascii="Times New Roman" w:hAnsi="Times New Roman" w:cs="Times New Roman"/>
          <w:sz w:val="28"/>
          <w:szCs w:val="28"/>
        </w:rPr>
        <w:t>Аналогично рис.1 «Фрагмент дерева целей», представленному выше, оформить дерево целей для «свое</w:t>
      </w:r>
      <w:r w:rsidRPr="00453E3C">
        <w:rPr>
          <w:rFonts w:ascii="Times New Roman" w:hAnsi="Times New Roman" w:cs="Times New Roman"/>
          <w:sz w:val="28"/>
          <w:szCs w:val="28"/>
        </w:rPr>
        <w:t>го» отдела на глубину до 3 уровня включительно.</w:t>
      </w:r>
    </w:p>
    <w:p w14:paraId="4C884EE1" w14:textId="2F2EAAFD" w:rsidR="002A6DAF" w:rsidRPr="00453E3C" w:rsidRDefault="002A6DAF" w:rsidP="00453E3C">
      <w:pPr>
        <w:spacing w:line="240" w:lineRule="auto"/>
        <w:jc w:val="both"/>
        <w:rPr>
          <w:rFonts w:ascii="Times New Roman" w:hAnsi="Times New Roman" w:cs="Times New Roman"/>
          <w:sz w:val="28"/>
          <w:szCs w:val="28"/>
        </w:rPr>
      </w:pPr>
      <w:r w:rsidRPr="00453E3C">
        <w:rPr>
          <w:rFonts w:ascii="Times New Roman" w:hAnsi="Times New Roman" w:cs="Times New Roman"/>
          <w:b/>
          <w:bCs/>
          <w:sz w:val="28"/>
          <w:szCs w:val="28"/>
        </w:rPr>
        <w:t>Дерево целей</w:t>
      </w:r>
      <w:r w:rsidRPr="00453E3C">
        <w:rPr>
          <w:rFonts w:ascii="Times New Roman" w:hAnsi="Times New Roman" w:cs="Times New Roman"/>
          <w:sz w:val="28"/>
          <w:szCs w:val="28"/>
        </w:rPr>
        <w:t xml:space="preserve"> – структурированная совокупность целей организации, построенная по иерархическому принципу (распределенная по уровням, ранжированная). По сути, это визуальное представление достижения целей организации, то есть принцип, согласно которому главная цель достигается за счет совокупности второстепенных и дополнительных.</w:t>
      </w:r>
    </w:p>
    <w:p w14:paraId="2C626E99" w14:textId="5739B062" w:rsidR="00D12C7A" w:rsidRPr="00453E3C" w:rsidRDefault="00D12C7A" w:rsidP="00453E3C">
      <w:pPr>
        <w:spacing w:line="240" w:lineRule="auto"/>
        <w:jc w:val="both"/>
        <w:rPr>
          <w:rFonts w:ascii="Times New Roman" w:hAnsi="Times New Roman" w:cs="Times New Roman"/>
          <w:sz w:val="28"/>
          <w:szCs w:val="28"/>
        </w:rPr>
      </w:pPr>
    </w:p>
    <w:p w14:paraId="47A73A51" w14:textId="20EAE292" w:rsidR="00D12C7A" w:rsidRPr="00453E3C" w:rsidRDefault="00D12C7A" w:rsidP="00453E3C">
      <w:pPr>
        <w:spacing w:line="240" w:lineRule="auto"/>
        <w:jc w:val="center"/>
        <w:rPr>
          <w:rFonts w:ascii="Times New Roman" w:hAnsi="Times New Roman" w:cs="Times New Roman"/>
          <w:b/>
          <w:bCs/>
          <w:sz w:val="28"/>
          <w:szCs w:val="28"/>
        </w:rPr>
      </w:pPr>
      <w:r w:rsidRPr="00453E3C">
        <w:rPr>
          <w:rFonts w:ascii="Times New Roman" w:hAnsi="Times New Roman" w:cs="Times New Roman"/>
          <w:b/>
          <w:bCs/>
          <w:sz w:val="28"/>
          <w:szCs w:val="28"/>
        </w:rPr>
        <w:t>Дерево целей для организации "</w:t>
      </w:r>
      <w:r w:rsidR="00A70F0C" w:rsidRPr="00453E3C">
        <w:rPr>
          <w:rFonts w:ascii="Times New Roman" w:hAnsi="Times New Roman" w:cs="Times New Roman"/>
          <w:color w:val="F8FAFF"/>
          <w:sz w:val="28"/>
          <w:szCs w:val="28"/>
        </w:rPr>
        <w:t xml:space="preserve"> </w:t>
      </w:r>
      <w:proofErr w:type="spellStart"/>
      <w:r w:rsidR="00A70F0C" w:rsidRPr="00453E3C">
        <w:rPr>
          <w:rFonts w:ascii="Times New Roman" w:hAnsi="Times New Roman" w:cs="Times New Roman"/>
          <w:b/>
          <w:bCs/>
          <w:sz w:val="28"/>
          <w:szCs w:val="28"/>
        </w:rPr>
        <w:t>ТехноЛогистик</w:t>
      </w:r>
      <w:proofErr w:type="spellEnd"/>
      <w:r w:rsidRPr="00453E3C">
        <w:rPr>
          <w:rFonts w:ascii="Times New Roman" w:hAnsi="Times New Roman" w:cs="Times New Roman"/>
          <w:b/>
          <w:bCs/>
          <w:sz w:val="28"/>
          <w:szCs w:val="28"/>
        </w:rPr>
        <w:t>"</w:t>
      </w:r>
    </w:p>
    <w:p w14:paraId="1856A30D" w14:textId="77777777" w:rsidR="00A70F0C" w:rsidRPr="00A70F0C" w:rsidRDefault="00A70F0C" w:rsidP="00453E3C">
      <w:pPr>
        <w:spacing w:line="240" w:lineRule="auto"/>
        <w:rPr>
          <w:rFonts w:ascii="Times New Roman" w:hAnsi="Times New Roman" w:cs="Times New Roman"/>
          <w:sz w:val="28"/>
          <w:szCs w:val="28"/>
        </w:rPr>
      </w:pPr>
      <w:r w:rsidRPr="00A70F0C">
        <w:rPr>
          <w:rFonts w:ascii="Times New Roman" w:hAnsi="Times New Roman" w:cs="Times New Roman"/>
          <w:b/>
          <w:bCs/>
          <w:sz w:val="28"/>
          <w:szCs w:val="28"/>
        </w:rPr>
        <w:t>1 уровень (Генеральная цель):</w:t>
      </w:r>
      <w:r w:rsidRPr="00A70F0C">
        <w:rPr>
          <w:rFonts w:ascii="Times New Roman" w:hAnsi="Times New Roman" w:cs="Times New Roman"/>
          <w:b/>
          <w:bCs/>
          <w:sz w:val="28"/>
          <w:szCs w:val="28"/>
        </w:rPr>
        <w:br/>
      </w:r>
      <w:r w:rsidRPr="00A70F0C">
        <w:rPr>
          <w:rFonts w:ascii="Times New Roman" w:hAnsi="Times New Roman" w:cs="Times New Roman"/>
          <w:sz w:val="28"/>
          <w:szCs w:val="28"/>
        </w:rPr>
        <w:t>Стать лидером в сфере логистических услуг, обеспечивая высокую скорость доставки и минимальные издержки.</w:t>
      </w:r>
    </w:p>
    <w:p w14:paraId="4EB9F553" w14:textId="77777777" w:rsidR="00A70F0C" w:rsidRPr="00A70F0C" w:rsidRDefault="00A70F0C" w:rsidP="00453E3C">
      <w:pPr>
        <w:spacing w:line="240" w:lineRule="auto"/>
        <w:rPr>
          <w:rFonts w:ascii="Times New Roman" w:hAnsi="Times New Roman" w:cs="Times New Roman"/>
          <w:b/>
          <w:bCs/>
          <w:sz w:val="28"/>
          <w:szCs w:val="28"/>
        </w:rPr>
      </w:pPr>
      <w:r w:rsidRPr="00A70F0C">
        <w:rPr>
          <w:rFonts w:ascii="Times New Roman" w:hAnsi="Times New Roman" w:cs="Times New Roman"/>
          <w:b/>
          <w:bCs/>
          <w:sz w:val="28"/>
          <w:szCs w:val="28"/>
        </w:rPr>
        <w:t>2 уровень (Основные подцели):</w:t>
      </w:r>
    </w:p>
    <w:p w14:paraId="4F05558E" w14:textId="77777777" w:rsidR="00A70F0C" w:rsidRPr="00A70F0C" w:rsidRDefault="00A70F0C" w:rsidP="00453E3C">
      <w:pPr>
        <w:numPr>
          <w:ilvl w:val="0"/>
          <w:numId w:val="14"/>
        </w:numPr>
        <w:spacing w:line="240" w:lineRule="auto"/>
        <w:rPr>
          <w:rFonts w:ascii="Times New Roman" w:hAnsi="Times New Roman" w:cs="Times New Roman"/>
          <w:sz w:val="28"/>
          <w:szCs w:val="28"/>
        </w:rPr>
      </w:pPr>
      <w:r w:rsidRPr="00A70F0C">
        <w:rPr>
          <w:rFonts w:ascii="Times New Roman" w:hAnsi="Times New Roman" w:cs="Times New Roman"/>
          <w:sz w:val="28"/>
          <w:szCs w:val="28"/>
        </w:rPr>
        <w:t>Оптимизация логистических процессов.</w:t>
      </w:r>
    </w:p>
    <w:p w14:paraId="1AB011B7" w14:textId="77777777" w:rsidR="00A70F0C" w:rsidRPr="00A70F0C" w:rsidRDefault="00A70F0C" w:rsidP="00453E3C">
      <w:pPr>
        <w:numPr>
          <w:ilvl w:val="0"/>
          <w:numId w:val="14"/>
        </w:numPr>
        <w:spacing w:line="240" w:lineRule="auto"/>
        <w:rPr>
          <w:rFonts w:ascii="Times New Roman" w:hAnsi="Times New Roman" w:cs="Times New Roman"/>
          <w:sz w:val="28"/>
          <w:szCs w:val="28"/>
        </w:rPr>
      </w:pPr>
      <w:r w:rsidRPr="00A70F0C">
        <w:rPr>
          <w:rFonts w:ascii="Times New Roman" w:hAnsi="Times New Roman" w:cs="Times New Roman"/>
          <w:sz w:val="28"/>
          <w:szCs w:val="28"/>
        </w:rPr>
        <w:t>Повышение клиентской удовлетворенности.</w:t>
      </w:r>
    </w:p>
    <w:p w14:paraId="6FA446E2" w14:textId="77777777" w:rsidR="00A70F0C" w:rsidRPr="00A70F0C" w:rsidRDefault="00A70F0C" w:rsidP="00453E3C">
      <w:pPr>
        <w:numPr>
          <w:ilvl w:val="0"/>
          <w:numId w:val="14"/>
        </w:numPr>
        <w:spacing w:line="240" w:lineRule="auto"/>
        <w:rPr>
          <w:rFonts w:ascii="Times New Roman" w:hAnsi="Times New Roman" w:cs="Times New Roman"/>
          <w:sz w:val="28"/>
          <w:szCs w:val="28"/>
        </w:rPr>
      </w:pPr>
      <w:r w:rsidRPr="00A70F0C">
        <w:rPr>
          <w:rFonts w:ascii="Times New Roman" w:hAnsi="Times New Roman" w:cs="Times New Roman"/>
          <w:sz w:val="28"/>
          <w:szCs w:val="28"/>
        </w:rPr>
        <w:t>Расширение географии услуг.</w:t>
      </w:r>
    </w:p>
    <w:p w14:paraId="0C404F28" w14:textId="77777777" w:rsidR="00A70F0C" w:rsidRPr="00A70F0C" w:rsidRDefault="00A70F0C" w:rsidP="00453E3C">
      <w:pPr>
        <w:spacing w:line="240" w:lineRule="auto"/>
        <w:rPr>
          <w:rFonts w:ascii="Times New Roman" w:hAnsi="Times New Roman" w:cs="Times New Roman"/>
          <w:b/>
          <w:bCs/>
          <w:sz w:val="28"/>
          <w:szCs w:val="28"/>
        </w:rPr>
      </w:pPr>
      <w:r w:rsidRPr="00A70F0C">
        <w:rPr>
          <w:rFonts w:ascii="Times New Roman" w:hAnsi="Times New Roman" w:cs="Times New Roman"/>
          <w:b/>
          <w:bCs/>
          <w:sz w:val="28"/>
          <w:szCs w:val="28"/>
        </w:rPr>
        <w:t>3 уровень (Конкретные задачи):</w:t>
      </w:r>
    </w:p>
    <w:p w14:paraId="1A29592C" w14:textId="77777777" w:rsidR="00A70F0C" w:rsidRPr="00A70F0C" w:rsidRDefault="00A70F0C" w:rsidP="00453E3C">
      <w:pPr>
        <w:numPr>
          <w:ilvl w:val="0"/>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Подсистема 1 (Оптимизация):</w:t>
      </w:r>
    </w:p>
    <w:p w14:paraId="3F4EA3D5" w14:textId="77777777" w:rsidR="00A70F0C" w:rsidRPr="00453E3C" w:rsidRDefault="00A70F0C" w:rsidP="00453E3C">
      <w:pPr>
        <w:pStyle w:val="a6"/>
        <w:numPr>
          <w:ilvl w:val="0"/>
          <w:numId w:val="27"/>
        </w:numPr>
        <w:spacing w:line="240" w:lineRule="auto"/>
        <w:rPr>
          <w:rFonts w:ascii="Times New Roman" w:hAnsi="Times New Roman" w:cs="Times New Roman"/>
          <w:sz w:val="28"/>
          <w:szCs w:val="28"/>
        </w:rPr>
      </w:pPr>
      <w:r w:rsidRPr="00453E3C">
        <w:rPr>
          <w:rFonts w:ascii="Times New Roman" w:hAnsi="Times New Roman" w:cs="Times New Roman"/>
          <w:sz w:val="28"/>
          <w:szCs w:val="28"/>
        </w:rPr>
        <w:t>Внедрение автоматизированной системы управления складом (WMS).</w:t>
      </w:r>
    </w:p>
    <w:p w14:paraId="46EFFAB8" w14:textId="77777777" w:rsidR="00A70F0C" w:rsidRPr="00453E3C" w:rsidRDefault="00A70F0C" w:rsidP="00453E3C">
      <w:pPr>
        <w:pStyle w:val="a6"/>
        <w:numPr>
          <w:ilvl w:val="0"/>
          <w:numId w:val="27"/>
        </w:numPr>
        <w:spacing w:line="240" w:lineRule="auto"/>
        <w:rPr>
          <w:rFonts w:ascii="Times New Roman" w:hAnsi="Times New Roman" w:cs="Times New Roman"/>
          <w:sz w:val="28"/>
          <w:szCs w:val="28"/>
        </w:rPr>
      </w:pPr>
      <w:r w:rsidRPr="00453E3C">
        <w:rPr>
          <w:rFonts w:ascii="Times New Roman" w:hAnsi="Times New Roman" w:cs="Times New Roman"/>
          <w:sz w:val="28"/>
          <w:szCs w:val="28"/>
        </w:rPr>
        <w:t>Снижение времени обработки заказов на 20%.</w:t>
      </w:r>
    </w:p>
    <w:p w14:paraId="7F724499" w14:textId="77777777" w:rsidR="00A70F0C" w:rsidRPr="00453E3C" w:rsidRDefault="00A70F0C" w:rsidP="00453E3C">
      <w:pPr>
        <w:pStyle w:val="a6"/>
        <w:numPr>
          <w:ilvl w:val="0"/>
          <w:numId w:val="27"/>
        </w:numPr>
        <w:spacing w:line="240" w:lineRule="auto"/>
        <w:rPr>
          <w:rFonts w:ascii="Times New Roman" w:hAnsi="Times New Roman" w:cs="Times New Roman"/>
          <w:sz w:val="28"/>
          <w:szCs w:val="28"/>
        </w:rPr>
      </w:pPr>
      <w:r w:rsidRPr="00453E3C">
        <w:rPr>
          <w:rFonts w:ascii="Times New Roman" w:hAnsi="Times New Roman" w:cs="Times New Roman"/>
          <w:sz w:val="28"/>
          <w:szCs w:val="28"/>
        </w:rPr>
        <w:t>Оптимизация маршрутов доставки с помощью ИИ.</w:t>
      </w:r>
    </w:p>
    <w:p w14:paraId="5DBEA707" w14:textId="77777777" w:rsidR="00A70F0C" w:rsidRPr="00A70F0C" w:rsidRDefault="00A70F0C" w:rsidP="00453E3C">
      <w:pPr>
        <w:numPr>
          <w:ilvl w:val="0"/>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Подсистема 2 (Клиенты):</w:t>
      </w:r>
    </w:p>
    <w:p w14:paraId="761AA4B6" w14:textId="77777777" w:rsidR="00A70F0C" w:rsidRPr="00A70F0C" w:rsidRDefault="00A70F0C" w:rsidP="00453E3C">
      <w:pPr>
        <w:numPr>
          <w:ilvl w:val="1"/>
          <w:numId w:val="28"/>
        </w:numPr>
        <w:spacing w:line="240" w:lineRule="auto"/>
        <w:rPr>
          <w:rFonts w:ascii="Times New Roman" w:hAnsi="Times New Roman" w:cs="Times New Roman"/>
          <w:sz w:val="28"/>
          <w:szCs w:val="28"/>
        </w:rPr>
      </w:pPr>
      <w:r w:rsidRPr="00A70F0C">
        <w:rPr>
          <w:rFonts w:ascii="Times New Roman" w:hAnsi="Times New Roman" w:cs="Times New Roman"/>
          <w:sz w:val="28"/>
          <w:szCs w:val="28"/>
        </w:rPr>
        <w:t>Внедрение CRM-системы для учета потребностей клиентов.</w:t>
      </w:r>
    </w:p>
    <w:p w14:paraId="772DCCE7" w14:textId="77777777" w:rsidR="00A70F0C" w:rsidRPr="00A70F0C" w:rsidRDefault="00A70F0C" w:rsidP="00453E3C">
      <w:pPr>
        <w:numPr>
          <w:ilvl w:val="1"/>
          <w:numId w:val="28"/>
        </w:numPr>
        <w:spacing w:line="240" w:lineRule="auto"/>
        <w:rPr>
          <w:rFonts w:ascii="Times New Roman" w:hAnsi="Times New Roman" w:cs="Times New Roman"/>
          <w:sz w:val="28"/>
          <w:szCs w:val="28"/>
        </w:rPr>
      </w:pPr>
      <w:r w:rsidRPr="00A70F0C">
        <w:rPr>
          <w:rFonts w:ascii="Times New Roman" w:hAnsi="Times New Roman" w:cs="Times New Roman"/>
          <w:sz w:val="28"/>
          <w:szCs w:val="28"/>
        </w:rPr>
        <w:t>Сокращение времени реакции на запросы до 2 часов.</w:t>
      </w:r>
    </w:p>
    <w:p w14:paraId="331AC49D" w14:textId="77777777" w:rsidR="00A70F0C" w:rsidRPr="00A70F0C" w:rsidRDefault="00A70F0C" w:rsidP="00453E3C">
      <w:pPr>
        <w:numPr>
          <w:ilvl w:val="1"/>
          <w:numId w:val="28"/>
        </w:numPr>
        <w:spacing w:line="240" w:lineRule="auto"/>
        <w:rPr>
          <w:rFonts w:ascii="Times New Roman" w:hAnsi="Times New Roman" w:cs="Times New Roman"/>
          <w:sz w:val="28"/>
          <w:szCs w:val="28"/>
        </w:rPr>
      </w:pPr>
      <w:r w:rsidRPr="00A70F0C">
        <w:rPr>
          <w:rFonts w:ascii="Times New Roman" w:hAnsi="Times New Roman" w:cs="Times New Roman"/>
          <w:sz w:val="28"/>
          <w:szCs w:val="28"/>
        </w:rPr>
        <w:lastRenderedPageBreak/>
        <w:t>Программа лояльности для постоянных клиентов.</w:t>
      </w:r>
    </w:p>
    <w:p w14:paraId="24F576E8" w14:textId="77777777" w:rsidR="00A70F0C" w:rsidRPr="00A70F0C" w:rsidRDefault="00A70F0C" w:rsidP="00453E3C">
      <w:pPr>
        <w:numPr>
          <w:ilvl w:val="0"/>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Подсистема 3 (Расширение):</w:t>
      </w:r>
    </w:p>
    <w:p w14:paraId="77DF5AC6" w14:textId="77777777" w:rsidR="00A70F0C" w:rsidRPr="00A70F0C" w:rsidRDefault="00A70F0C" w:rsidP="00453E3C">
      <w:pPr>
        <w:numPr>
          <w:ilvl w:val="1"/>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Открытие 5 новых филиалов в регионах.</w:t>
      </w:r>
    </w:p>
    <w:p w14:paraId="4EAA5C7C" w14:textId="77777777" w:rsidR="00A70F0C" w:rsidRPr="00A70F0C" w:rsidRDefault="00A70F0C" w:rsidP="00453E3C">
      <w:pPr>
        <w:numPr>
          <w:ilvl w:val="1"/>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Партнёрство с международными перевозчиками.</w:t>
      </w:r>
    </w:p>
    <w:p w14:paraId="6FA7DA19" w14:textId="0F1D8DE3" w:rsidR="00D12C7A" w:rsidRPr="00453E3C" w:rsidRDefault="00A70F0C" w:rsidP="00453E3C">
      <w:pPr>
        <w:numPr>
          <w:ilvl w:val="1"/>
          <w:numId w:val="15"/>
        </w:numPr>
        <w:spacing w:line="240" w:lineRule="auto"/>
        <w:rPr>
          <w:rFonts w:ascii="Times New Roman" w:hAnsi="Times New Roman" w:cs="Times New Roman"/>
          <w:sz w:val="28"/>
          <w:szCs w:val="28"/>
        </w:rPr>
      </w:pPr>
      <w:r w:rsidRPr="00A70F0C">
        <w:rPr>
          <w:rFonts w:ascii="Times New Roman" w:hAnsi="Times New Roman" w:cs="Times New Roman"/>
          <w:sz w:val="28"/>
          <w:szCs w:val="28"/>
        </w:rPr>
        <w:t>Запуск мобильного приложения для отслеживания грузов.</w:t>
      </w:r>
    </w:p>
    <w:p w14:paraId="6B88880B" w14:textId="57418CAC" w:rsidR="00F10CE1" w:rsidRPr="00453E3C" w:rsidRDefault="00A70F0C" w:rsidP="00453E3C">
      <w:pPr>
        <w:spacing w:line="240" w:lineRule="auto"/>
        <w:jc w:val="both"/>
        <w:rPr>
          <w:rFonts w:ascii="Times New Roman" w:hAnsi="Times New Roman" w:cs="Times New Roman"/>
          <w:sz w:val="28"/>
          <w:szCs w:val="28"/>
        </w:rPr>
      </w:pPr>
      <w:r w:rsidRPr="00453E3C">
        <w:rPr>
          <w:rFonts w:ascii="Times New Roman" w:hAnsi="Times New Roman" w:cs="Times New Roman"/>
          <w:b/>
          <w:bCs/>
          <w:sz w:val="28"/>
          <w:szCs w:val="28"/>
        </w:rPr>
        <w:t>Графическое представление:</w:t>
      </w:r>
    </w:p>
    <w:p w14:paraId="5B308068" w14:textId="386F3F46" w:rsidR="00D12C7A" w:rsidRPr="00453E3C" w:rsidRDefault="00B92AA8"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drawing>
          <wp:inline distT="0" distB="0" distL="0" distR="0" wp14:anchorId="5CC51D8F" wp14:editId="0CC11BEE">
            <wp:extent cx="5940425" cy="1892935"/>
            <wp:effectExtent l="0" t="0" r="3175" b="0"/>
            <wp:docPr id="8909702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892935"/>
                    </a:xfrm>
                    <a:prstGeom prst="rect">
                      <a:avLst/>
                    </a:prstGeom>
                    <a:noFill/>
                    <a:ln>
                      <a:noFill/>
                    </a:ln>
                  </pic:spPr>
                </pic:pic>
              </a:graphicData>
            </a:graphic>
          </wp:inline>
        </w:drawing>
      </w:r>
    </w:p>
    <w:p w14:paraId="144CD241" w14:textId="5676A6AC" w:rsidR="00B02724" w:rsidRDefault="00B02724"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t>Рис.1</w:t>
      </w:r>
    </w:p>
    <w:p w14:paraId="4CB15E72" w14:textId="77777777" w:rsidR="00453E3C" w:rsidRPr="00453E3C" w:rsidRDefault="00453E3C" w:rsidP="00453E3C">
      <w:pPr>
        <w:spacing w:line="240" w:lineRule="auto"/>
        <w:jc w:val="center"/>
        <w:rPr>
          <w:rFonts w:ascii="Times New Roman" w:hAnsi="Times New Roman" w:cs="Times New Roman"/>
          <w:sz w:val="28"/>
          <w:szCs w:val="28"/>
        </w:rPr>
      </w:pPr>
    </w:p>
    <w:p w14:paraId="1AF76002" w14:textId="2D454F51" w:rsidR="00B92AA8" w:rsidRPr="00B92AA8" w:rsidRDefault="00B92AA8" w:rsidP="00453E3C">
      <w:pPr>
        <w:spacing w:line="240" w:lineRule="auto"/>
        <w:jc w:val="center"/>
        <w:rPr>
          <w:rFonts w:ascii="Times New Roman" w:hAnsi="Times New Roman" w:cs="Times New Roman"/>
          <w:b/>
          <w:bCs/>
          <w:sz w:val="28"/>
          <w:szCs w:val="28"/>
        </w:rPr>
      </w:pPr>
      <w:r w:rsidRPr="00B92AA8">
        <w:rPr>
          <w:rFonts w:ascii="Times New Roman" w:hAnsi="Times New Roman" w:cs="Times New Roman"/>
          <w:b/>
          <w:bCs/>
          <w:sz w:val="28"/>
          <w:szCs w:val="28"/>
        </w:rPr>
        <w:t>1. Дерево целей отдела логистики</w:t>
      </w:r>
    </w:p>
    <w:p w14:paraId="2E577F4E" w14:textId="77777777" w:rsidR="006F52A4" w:rsidRPr="006F52A4" w:rsidRDefault="006F52A4" w:rsidP="00453E3C">
      <w:p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1 уровень (Генеральная цель):</w:t>
      </w:r>
      <w:r w:rsidRPr="006F52A4">
        <w:rPr>
          <w:rFonts w:ascii="Times New Roman" w:hAnsi="Times New Roman" w:cs="Times New Roman"/>
          <w:sz w:val="28"/>
          <w:szCs w:val="28"/>
        </w:rPr>
        <w:br/>
        <w:t>Обеспечить 99% своевременность доставки грузов при минимальных логистических издержках</w:t>
      </w:r>
    </w:p>
    <w:p w14:paraId="6DBB9E90" w14:textId="568842E7" w:rsidR="006F52A4" w:rsidRPr="006F52A4" w:rsidRDefault="006F52A4" w:rsidP="00453E3C">
      <w:p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2 уровень (</w:t>
      </w:r>
      <w:r w:rsidR="00BE6498" w:rsidRPr="00A70F0C">
        <w:rPr>
          <w:rFonts w:ascii="Times New Roman" w:hAnsi="Times New Roman" w:cs="Times New Roman"/>
          <w:b/>
          <w:bCs/>
          <w:sz w:val="28"/>
          <w:szCs w:val="28"/>
        </w:rPr>
        <w:t xml:space="preserve">Основные </w:t>
      </w:r>
      <w:r w:rsidR="00BE6498" w:rsidRPr="00453E3C">
        <w:rPr>
          <w:rFonts w:ascii="Times New Roman" w:hAnsi="Times New Roman" w:cs="Times New Roman"/>
          <w:b/>
          <w:bCs/>
          <w:sz w:val="28"/>
          <w:szCs w:val="28"/>
        </w:rPr>
        <w:t>п</w:t>
      </w:r>
      <w:r w:rsidRPr="006F52A4">
        <w:rPr>
          <w:rFonts w:ascii="Times New Roman" w:hAnsi="Times New Roman" w:cs="Times New Roman"/>
          <w:b/>
          <w:bCs/>
          <w:sz w:val="28"/>
          <w:szCs w:val="28"/>
        </w:rPr>
        <w:t>одцели):</w:t>
      </w:r>
    </w:p>
    <w:p w14:paraId="51BEE23D" w14:textId="77777777" w:rsidR="006F52A4" w:rsidRPr="006F52A4" w:rsidRDefault="006F52A4" w:rsidP="00453E3C">
      <w:pPr>
        <w:numPr>
          <w:ilvl w:val="0"/>
          <w:numId w:val="19"/>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 автоматизации логистических процессов</w:t>
      </w:r>
    </w:p>
    <w:p w14:paraId="22FA159B" w14:textId="77777777" w:rsidR="006F52A4" w:rsidRPr="006F52A4" w:rsidRDefault="006F52A4" w:rsidP="00453E3C">
      <w:pPr>
        <w:numPr>
          <w:ilvl w:val="0"/>
          <w:numId w:val="19"/>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 контроля качества перевозок</w:t>
      </w:r>
    </w:p>
    <w:p w14:paraId="6F1B8DCF" w14:textId="77777777" w:rsidR="006F52A4" w:rsidRPr="006F52A4" w:rsidRDefault="006F52A4" w:rsidP="00453E3C">
      <w:pPr>
        <w:numPr>
          <w:ilvl w:val="0"/>
          <w:numId w:val="19"/>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 развития партнёрской сети</w:t>
      </w:r>
    </w:p>
    <w:p w14:paraId="0F1C2860" w14:textId="77777777" w:rsidR="006F52A4" w:rsidRPr="006F52A4" w:rsidRDefault="006F52A4" w:rsidP="00453E3C">
      <w:p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3 уровень (Задачи):</w:t>
      </w:r>
    </w:p>
    <w:p w14:paraId="4645AD30" w14:textId="3C4499BA" w:rsidR="006F52A4" w:rsidRPr="006F52A4" w:rsidRDefault="006F52A4" w:rsidP="00453E3C">
      <w:pPr>
        <w:numPr>
          <w:ilvl w:val="0"/>
          <w:numId w:val="20"/>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1</w:t>
      </w:r>
      <w:r w:rsidRPr="006F52A4">
        <w:rPr>
          <w:rFonts w:ascii="Times New Roman" w:hAnsi="Times New Roman" w:cs="Times New Roman"/>
          <w:b/>
          <w:bCs/>
          <w:sz w:val="28"/>
          <w:szCs w:val="28"/>
        </w:rPr>
        <w:t xml:space="preserve"> </w:t>
      </w:r>
      <w:r w:rsidRPr="00453E3C">
        <w:rPr>
          <w:rFonts w:ascii="Times New Roman" w:hAnsi="Times New Roman" w:cs="Times New Roman"/>
          <w:b/>
          <w:bCs/>
          <w:sz w:val="28"/>
          <w:szCs w:val="28"/>
        </w:rPr>
        <w:t>(А</w:t>
      </w:r>
      <w:r w:rsidRPr="006F52A4">
        <w:rPr>
          <w:rFonts w:ascii="Times New Roman" w:hAnsi="Times New Roman" w:cs="Times New Roman"/>
          <w:b/>
          <w:bCs/>
          <w:sz w:val="28"/>
          <w:szCs w:val="28"/>
        </w:rPr>
        <w:t>втоматизаци</w:t>
      </w:r>
      <w:r w:rsidRPr="00453E3C">
        <w:rPr>
          <w:rFonts w:ascii="Times New Roman" w:hAnsi="Times New Roman" w:cs="Times New Roman"/>
          <w:b/>
          <w:bCs/>
          <w:sz w:val="28"/>
          <w:szCs w:val="28"/>
        </w:rPr>
        <w:t>я)</w:t>
      </w:r>
      <w:r w:rsidRPr="006F52A4">
        <w:rPr>
          <w:rFonts w:ascii="Times New Roman" w:hAnsi="Times New Roman" w:cs="Times New Roman"/>
          <w:b/>
          <w:bCs/>
          <w:sz w:val="28"/>
          <w:szCs w:val="28"/>
        </w:rPr>
        <w:t>:</w:t>
      </w:r>
    </w:p>
    <w:p w14:paraId="7A11DAC2" w14:textId="77777777" w:rsidR="006F52A4" w:rsidRPr="006F52A4" w:rsidRDefault="006F52A4" w:rsidP="00453E3C">
      <w:pPr>
        <w:numPr>
          <w:ilvl w:val="1"/>
          <w:numId w:val="20"/>
        </w:numPr>
        <w:spacing w:line="240" w:lineRule="auto"/>
        <w:rPr>
          <w:rFonts w:ascii="Times New Roman" w:hAnsi="Times New Roman" w:cs="Times New Roman"/>
          <w:sz w:val="28"/>
          <w:szCs w:val="28"/>
          <w:lang w:val="en-US"/>
        </w:rPr>
      </w:pPr>
      <w:r w:rsidRPr="006F52A4">
        <w:rPr>
          <w:rFonts w:ascii="Times New Roman" w:hAnsi="Times New Roman" w:cs="Times New Roman"/>
          <w:sz w:val="28"/>
          <w:szCs w:val="28"/>
        </w:rPr>
        <w:t>Внедрение</w:t>
      </w:r>
      <w:r w:rsidRPr="006F52A4">
        <w:rPr>
          <w:rFonts w:ascii="Times New Roman" w:hAnsi="Times New Roman" w:cs="Times New Roman"/>
          <w:sz w:val="28"/>
          <w:szCs w:val="28"/>
          <w:lang w:val="en-US"/>
        </w:rPr>
        <w:t xml:space="preserve"> TMS (Transportation Management System)</w:t>
      </w:r>
    </w:p>
    <w:p w14:paraId="1A0239E4"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Интеграция системы GPS-мониторинга</w:t>
      </w:r>
    </w:p>
    <w:p w14:paraId="6273AB94"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Автоматизация складского документооборота</w:t>
      </w:r>
    </w:p>
    <w:p w14:paraId="0A8A3F1C" w14:textId="25162C40" w:rsidR="006F52A4" w:rsidRPr="006F52A4" w:rsidRDefault="006F52A4" w:rsidP="00453E3C">
      <w:pPr>
        <w:numPr>
          <w:ilvl w:val="0"/>
          <w:numId w:val="20"/>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2</w:t>
      </w:r>
      <w:r w:rsidRPr="006F52A4">
        <w:rPr>
          <w:rFonts w:ascii="Times New Roman" w:hAnsi="Times New Roman" w:cs="Times New Roman"/>
          <w:b/>
          <w:bCs/>
          <w:sz w:val="28"/>
          <w:szCs w:val="28"/>
        </w:rPr>
        <w:t xml:space="preserve"> </w:t>
      </w:r>
      <w:r w:rsidRPr="00453E3C">
        <w:rPr>
          <w:rFonts w:ascii="Times New Roman" w:hAnsi="Times New Roman" w:cs="Times New Roman"/>
          <w:b/>
          <w:bCs/>
          <w:sz w:val="28"/>
          <w:szCs w:val="28"/>
        </w:rPr>
        <w:t>(К</w:t>
      </w:r>
      <w:r w:rsidRPr="006F52A4">
        <w:rPr>
          <w:rFonts w:ascii="Times New Roman" w:hAnsi="Times New Roman" w:cs="Times New Roman"/>
          <w:b/>
          <w:bCs/>
          <w:sz w:val="28"/>
          <w:szCs w:val="28"/>
        </w:rPr>
        <w:t>онтрол</w:t>
      </w:r>
      <w:r w:rsidRPr="00453E3C">
        <w:rPr>
          <w:rFonts w:ascii="Times New Roman" w:hAnsi="Times New Roman" w:cs="Times New Roman"/>
          <w:b/>
          <w:bCs/>
          <w:sz w:val="28"/>
          <w:szCs w:val="28"/>
        </w:rPr>
        <w:t>ь</w:t>
      </w:r>
      <w:r w:rsidRPr="006F52A4">
        <w:rPr>
          <w:rFonts w:ascii="Times New Roman" w:hAnsi="Times New Roman" w:cs="Times New Roman"/>
          <w:b/>
          <w:bCs/>
          <w:sz w:val="28"/>
          <w:szCs w:val="28"/>
        </w:rPr>
        <w:t xml:space="preserve"> качества</w:t>
      </w:r>
      <w:r w:rsidRPr="00453E3C">
        <w:rPr>
          <w:rFonts w:ascii="Times New Roman" w:hAnsi="Times New Roman" w:cs="Times New Roman"/>
          <w:b/>
          <w:bCs/>
          <w:sz w:val="28"/>
          <w:szCs w:val="28"/>
        </w:rPr>
        <w:t>)</w:t>
      </w:r>
      <w:r w:rsidRPr="006F52A4">
        <w:rPr>
          <w:rFonts w:ascii="Times New Roman" w:hAnsi="Times New Roman" w:cs="Times New Roman"/>
          <w:b/>
          <w:bCs/>
          <w:sz w:val="28"/>
          <w:szCs w:val="28"/>
        </w:rPr>
        <w:t>:</w:t>
      </w:r>
    </w:p>
    <w:p w14:paraId="74A3CFB0"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Разработка KPI для перевозчиков</w:t>
      </w:r>
    </w:p>
    <w:p w14:paraId="4B638DD2"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Внедрение системы аудита поставщиков</w:t>
      </w:r>
    </w:p>
    <w:p w14:paraId="454486EF"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lastRenderedPageBreak/>
        <w:t>Создание претензионного механизма</w:t>
      </w:r>
    </w:p>
    <w:p w14:paraId="70F949E6" w14:textId="2ED41857" w:rsidR="006F52A4" w:rsidRPr="006F52A4" w:rsidRDefault="006F52A4" w:rsidP="00453E3C">
      <w:pPr>
        <w:numPr>
          <w:ilvl w:val="0"/>
          <w:numId w:val="20"/>
        </w:numPr>
        <w:spacing w:line="240" w:lineRule="auto"/>
        <w:rPr>
          <w:rFonts w:ascii="Times New Roman" w:hAnsi="Times New Roman" w:cs="Times New Roman"/>
          <w:sz w:val="28"/>
          <w:szCs w:val="28"/>
        </w:rPr>
      </w:pPr>
      <w:r w:rsidRPr="006F52A4">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3</w:t>
      </w:r>
      <w:r w:rsidRPr="006F52A4">
        <w:rPr>
          <w:rFonts w:ascii="Times New Roman" w:hAnsi="Times New Roman" w:cs="Times New Roman"/>
          <w:b/>
          <w:bCs/>
          <w:sz w:val="28"/>
          <w:szCs w:val="28"/>
        </w:rPr>
        <w:t xml:space="preserve"> </w:t>
      </w:r>
      <w:r w:rsidRPr="00453E3C">
        <w:rPr>
          <w:rFonts w:ascii="Times New Roman" w:hAnsi="Times New Roman" w:cs="Times New Roman"/>
          <w:b/>
          <w:bCs/>
          <w:sz w:val="28"/>
          <w:szCs w:val="28"/>
        </w:rPr>
        <w:t>(П</w:t>
      </w:r>
      <w:r w:rsidRPr="006F52A4">
        <w:rPr>
          <w:rFonts w:ascii="Times New Roman" w:hAnsi="Times New Roman" w:cs="Times New Roman"/>
          <w:b/>
          <w:bCs/>
          <w:sz w:val="28"/>
          <w:szCs w:val="28"/>
        </w:rPr>
        <w:t>артнёрск</w:t>
      </w:r>
      <w:r w:rsidRPr="00453E3C">
        <w:rPr>
          <w:rFonts w:ascii="Times New Roman" w:hAnsi="Times New Roman" w:cs="Times New Roman"/>
          <w:b/>
          <w:bCs/>
          <w:sz w:val="28"/>
          <w:szCs w:val="28"/>
        </w:rPr>
        <w:t>ая</w:t>
      </w:r>
      <w:r w:rsidRPr="006F52A4">
        <w:rPr>
          <w:rFonts w:ascii="Times New Roman" w:hAnsi="Times New Roman" w:cs="Times New Roman"/>
          <w:b/>
          <w:bCs/>
          <w:sz w:val="28"/>
          <w:szCs w:val="28"/>
        </w:rPr>
        <w:t xml:space="preserve"> сет</w:t>
      </w:r>
      <w:r w:rsidRPr="00453E3C">
        <w:rPr>
          <w:rFonts w:ascii="Times New Roman" w:hAnsi="Times New Roman" w:cs="Times New Roman"/>
          <w:b/>
          <w:bCs/>
          <w:sz w:val="28"/>
          <w:szCs w:val="28"/>
        </w:rPr>
        <w:t>ь)</w:t>
      </w:r>
      <w:r w:rsidRPr="006F52A4">
        <w:rPr>
          <w:rFonts w:ascii="Times New Roman" w:hAnsi="Times New Roman" w:cs="Times New Roman"/>
          <w:b/>
          <w:bCs/>
          <w:sz w:val="28"/>
          <w:szCs w:val="28"/>
        </w:rPr>
        <w:t>:</w:t>
      </w:r>
    </w:p>
    <w:p w14:paraId="2694FCE9"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Привлечение региональных перевозчиков</w:t>
      </w:r>
    </w:p>
    <w:p w14:paraId="3CB72FF7" w14:textId="77777777" w:rsidR="006F52A4" w:rsidRPr="006F52A4"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Разработка программы лояльности партнёров</w:t>
      </w:r>
    </w:p>
    <w:p w14:paraId="5AB7EED8" w14:textId="77777777" w:rsidR="006F52A4" w:rsidRPr="00453E3C" w:rsidRDefault="006F52A4" w:rsidP="00453E3C">
      <w:pPr>
        <w:numPr>
          <w:ilvl w:val="1"/>
          <w:numId w:val="20"/>
        </w:numPr>
        <w:spacing w:line="240" w:lineRule="auto"/>
        <w:rPr>
          <w:rFonts w:ascii="Times New Roman" w:hAnsi="Times New Roman" w:cs="Times New Roman"/>
          <w:sz w:val="28"/>
          <w:szCs w:val="28"/>
        </w:rPr>
      </w:pPr>
      <w:r w:rsidRPr="006F52A4">
        <w:rPr>
          <w:rFonts w:ascii="Times New Roman" w:hAnsi="Times New Roman" w:cs="Times New Roman"/>
          <w:sz w:val="28"/>
          <w:szCs w:val="28"/>
        </w:rPr>
        <w:t>Внедрение рейтинговой оценки перевозчиков</w:t>
      </w:r>
    </w:p>
    <w:p w14:paraId="396C6A39" w14:textId="77777777" w:rsidR="00BE6498" w:rsidRPr="00453E3C" w:rsidRDefault="00BE6498" w:rsidP="00453E3C">
      <w:pPr>
        <w:spacing w:line="240" w:lineRule="auto"/>
        <w:ind w:left="360"/>
        <w:rPr>
          <w:rFonts w:ascii="Times New Roman" w:hAnsi="Times New Roman" w:cs="Times New Roman"/>
          <w:sz w:val="28"/>
          <w:szCs w:val="28"/>
        </w:rPr>
      </w:pPr>
      <w:r w:rsidRPr="00453E3C">
        <w:rPr>
          <w:rFonts w:ascii="Times New Roman" w:hAnsi="Times New Roman" w:cs="Times New Roman"/>
          <w:b/>
          <w:bCs/>
          <w:sz w:val="28"/>
          <w:szCs w:val="28"/>
        </w:rPr>
        <w:t>Графическое представление:</w:t>
      </w:r>
    </w:p>
    <w:p w14:paraId="4744E75B" w14:textId="77777777" w:rsidR="00BE6498" w:rsidRPr="006F52A4" w:rsidRDefault="00BE6498" w:rsidP="00453E3C">
      <w:pPr>
        <w:spacing w:line="240" w:lineRule="auto"/>
        <w:rPr>
          <w:rFonts w:ascii="Times New Roman" w:hAnsi="Times New Roman" w:cs="Times New Roman"/>
          <w:sz w:val="28"/>
          <w:szCs w:val="28"/>
        </w:rPr>
      </w:pPr>
    </w:p>
    <w:p w14:paraId="2A902104" w14:textId="246BD0A6" w:rsidR="00BE6498" w:rsidRPr="00453E3C" w:rsidRDefault="00BE6498" w:rsidP="00453E3C">
      <w:pPr>
        <w:pStyle w:val="a5"/>
        <w:jc w:val="center"/>
        <w:rPr>
          <w:sz w:val="28"/>
          <w:szCs w:val="28"/>
        </w:rPr>
      </w:pPr>
      <w:r w:rsidRPr="00453E3C">
        <w:rPr>
          <w:noProof/>
          <w:sz w:val="28"/>
          <w:szCs w:val="28"/>
        </w:rPr>
        <w:drawing>
          <wp:inline distT="0" distB="0" distL="0" distR="0" wp14:anchorId="476C8DFE" wp14:editId="47FF339C">
            <wp:extent cx="5940425" cy="1757680"/>
            <wp:effectExtent l="0" t="0" r="3175" b="0"/>
            <wp:docPr id="977722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57680"/>
                    </a:xfrm>
                    <a:prstGeom prst="rect">
                      <a:avLst/>
                    </a:prstGeom>
                    <a:noFill/>
                    <a:ln>
                      <a:noFill/>
                    </a:ln>
                  </pic:spPr>
                </pic:pic>
              </a:graphicData>
            </a:graphic>
          </wp:inline>
        </w:drawing>
      </w:r>
    </w:p>
    <w:p w14:paraId="611B3B71" w14:textId="5386E5BE" w:rsidR="00453E3C" w:rsidRDefault="00453E3C" w:rsidP="00453E3C">
      <w:pPr>
        <w:pStyle w:val="a5"/>
        <w:jc w:val="center"/>
        <w:rPr>
          <w:sz w:val="28"/>
          <w:szCs w:val="28"/>
        </w:rPr>
      </w:pPr>
      <w:r w:rsidRPr="00453E3C">
        <w:rPr>
          <w:sz w:val="28"/>
          <w:szCs w:val="28"/>
        </w:rPr>
        <w:t>Рис.</w:t>
      </w:r>
      <w:r w:rsidRPr="00453E3C">
        <w:rPr>
          <w:sz w:val="28"/>
          <w:szCs w:val="28"/>
        </w:rPr>
        <w:t>2</w:t>
      </w:r>
    </w:p>
    <w:p w14:paraId="34131986" w14:textId="77777777" w:rsidR="00453E3C" w:rsidRPr="00453E3C" w:rsidRDefault="00453E3C" w:rsidP="00453E3C">
      <w:pPr>
        <w:pStyle w:val="a5"/>
        <w:jc w:val="center"/>
        <w:rPr>
          <w:sz w:val="28"/>
          <w:szCs w:val="28"/>
        </w:rPr>
      </w:pPr>
    </w:p>
    <w:p w14:paraId="64D3743C" w14:textId="77777777" w:rsidR="00BE6498" w:rsidRPr="00BE6498" w:rsidRDefault="00BE6498" w:rsidP="00453E3C">
      <w:pPr>
        <w:spacing w:line="240" w:lineRule="auto"/>
        <w:jc w:val="center"/>
        <w:rPr>
          <w:rFonts w:ascii="Times New Roman" w:hAnsi="Times New Roman" w:cs="Times New Roman"/>
          <w:b/>
          <w:bCs/>
          <w:sz w:val="28"/>
          <w:szCs w:val="28"/>
        </w:rPr>
      </w:pPr>
      <w:r w:rsidRPr="00BE6498">
        <w:rPr>
          <w:rFonts w:ascii="Times New Roman" w:hAnsi="Times New Roman" w:cs="Times New Roman"/>
          <w:b/>
          <w:bCs/>
          <w:sz w:val="28"/>
          <w:szCs w:val="28"/>
        </w:rPr>
        <w:t>2. Дерево целей финансового отдела</w:t>
      </w:r>
    </w:p>
    <w:p w14:paraId="1F1F0707"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1 уровень (Генеральная цель):</w:t>
      </w:r>
      <w:r w:rsidRPr="00BE6498">
        <w:rPr>
          <w:rFonts w:ascii="Times New Roman" w:hAnsi="Times New Roman" w:cs="Times New Roman"/>
          <w:sz w:val="28"/>
          <w:szCs w:val="28"/>
        </w:rPr>
        <w:br/>
        <w:t>Снизить операционные издержки на 15% без ущерба качеству услуг</w:t>
      </w:r>
    </w:p>
    <w:p w14:paraId="045D5A3C" w14:textId="5D9B4C8D"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2 уровень (</w:t>
      </w:r>
      <w:r w:rsidRPr="00A70F0C">
        <w:rPr>
          <w:rFonts w:ascii="Times New Roman" w:hAnsi="Times New Roman" w:cs="Times New Roman"/>
          <w:b/>
          <w:bCs/>
          <w:sz w:val="28"/>
          <w:szCs w:val="28"/>
        </w:rPr>
        <w:t xml:space="preserve">Основные </w:t>
      </w:r>
      <w:r w:rsidRPr="00453E3C">
        <w:rPr>
          <w:rFonts w:ascii="Times New Roman" w:hAnsi="Times New Roman" w:cs="Times New Roman"/>
          <w:b/>
          <w:bCs/>
          <w:sz w:val="28"/>
          <w:szCs w:val="28"/>
        </w:rPr>
        <w:t>п</w:t>
      </w:r>
      <w:r w:rsidRPr="00BE6498">
        <w:rPr>
          <w:rFonts w:ascii="Times New Roman" w:hAnsi="Times New Roman" w:cs="Times New Roman"/>
          <w:b/>
          <w:bCs/>
          <w:sz w:val="28"/>
          <w:szCs w:val="28"/>
        </w:rPr>
        <w:t>одцели):</w:t>
      </w:r>
    </w:p>
    <w:p w14:paraId="0C5B563D" w14:textId="77777777" w:rsidR="00BE6498" w:rsidRPr="00BE6498" w:rsidRDefault="00BE6498" w:rsidP="00453E3C">
      <w:pPr>
        <w:numPr>
          <w:ilvl w:val="0"/>
          <w:numId w:val="21"/>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бюджетирования и контроля</w:t>
      </w:r>
    </w:p>
    <w:p w14:paraId="27081C9B" w14:textId="77777777" w:rsidR="00BE6498" w:rsidRPr="00BE6498" w:rsidRDefault="00BE6498" w:rsidP="00453E3C">
      <w:pPr>
        <w:numPr>
          <w:ilvl w:val="0"/>
          <w:numId w:val="21"/>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анализа затрат</w:t>
      </w:r>
    </w:p>
    <w:p w14:paraId="7D3E33DB" w14:textId="77777777" w:rsidR="00BE6498" w:rsidRPr="00BE6498" w:rsidRDefault="00BE6498" w:rsidP="00453E3C">
      <w:pPr>
        <w:numPr>
          <w:ilvl w:val="0"/>
          <w:numId w:val="21"/>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налоговой оптимизации</w:t>
      </w:r>
    </w:p>
    <w:p w14:paraId="565858AF"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3 уровень (Задачи):</w:t>
      </w:r>
    </w:p>
    <w:p w14:paraId="164F22CB" w14:textId="25725080" w:rsidR="00BE6498" w:rsidRPr="00BE6498" w:rsidRDefault="00BE6498" w:rsidP="00453E3C">
      <w:pPr>
        <w:numPr>
          <w:ilvl w:val="0"/>
          <w:numId w:val="22"/>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1</w:t>
      </w:r>
      <w:r w:rsidRPr="00BE6498">
        <w:rPr>
          <w:rFonts w:ascii="Times New Roman" w:hAnsi="Times New Roman" w:cs="Times New Roman"/>
          <w:b/>
          <w:bCs/>
          <w:sz w:val="28"/>
          <w:szCs w:val="28"/>
        </w:rPr>
        <w:t xml:space="preserve"> </w:t>
      </w:r>
      <w:r w:rsidRPr="00453E3C">
        <w:rPr>
          <w:rFonts w:ascii="Times New Roman" w:hAnsi="Times New Roman" w:cs="Times New Roman"/>
          <w:b/>
          <w:bCs/>
          <w:sz w:val="28"/>
          <w:szCs w:val="28"/>
        </w:rPr>
        <w:t>(Б</w:t>
      </w:r>
      <w:r w:rsidRPr="00BE6498">
        <w:rPr>
          <w:rFonts w:ascii="Times New Roman" w:hAnsi="Times New Roman" w:cs="Times New Roman"/>
          <w:b/>
          <w:bCs/>
          <w:sz w:val="28"/>
          <w:szCs w:val="28"/>
        </w:rPr>
        <w:t>юджетировани</w:t>
      </w:r>
      <w:r w:rsidRPr="00453E3C">
        <w:rPr>
          <w:rFonts w:ascii="Times New Roman" w:hAnsi="Times New Roman" w:cs="Times New Roman"/>
          <w:b/>
          <w:bCs/>
          <w:sz w:val="28"/>
          <w:szCs w:val="28"/>
        </w:rPr>
        <w:t>е)</w:t>
      </w:r>
      <w:r w:rsidRPr="00BE6498">
        <w:rPr>
          <w:rFonts w:ascii="Times New Roman" w:hAnsi="Times New Roman" w:cs="Times New Roman"/>
          <w:b/>
          <w:bCs/>
          <w:sz w:val="28"/>
          <w:szCs w:val="28"/>
        </w:rPr>
        <w:t>:</w:t>
      </w:r>
    </w:p>
    <w:p w14:paraId="74F68AD4"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Внедрение системы скользящего бюджета</w:t>
      </w:r>
    </w:p>
    <w:p w14:paraId="3138D2FD"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Автоматизация финансовой отчётности</w:t>
      </w:r>
    </w:p>
    <w:p w14:paraId="6C030402"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Контроль лимитов подразделений</w:t>
      </w:r>
    </w:p>
    <w:p w14:paraId="4ABDA13C" w14:textId="75DA5451" w:rsidR="00BE6498" w:rsidRPr="00BE6498" w:rsidRDefault="00BE6498" w:rsidP="00453E3C">
      <w:pPr>
        <w:numPr>
          <w:ilvl w:val="0"/>
          <w:numId w:val="22"/>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2</w:t>
      </w:r>
      <w:r w:rsidRPr="00BE6498">
        <w:rPr>
          <w:rFonts w:ascii="Times New Roman" w:hAnsi="Times New Roman" w:cs="Times New Roman"/>
          <w:b/>
          <w:bCs/>
          <w:sz w:val="28"/>
          <w:szCs w:val="28"/>
        </w:rPr>
        <w:t xml:space="preserve"> </w:t>
      </w:r>
      <w:r w:rsidRPr="00453E3C">
        <w:rPr>
          <w:rFonts w:ascii="Times New Roman" w:hAnsi="Times New Roman" w:cs="Times New Roman"/>
          <w:b/>
          <w:bCs/>
          <w:sz w:val="28"/>
          <w:szCs w:val="28"/>
        </w:rPr>
        <w:t>(А</w:t>
      </w:r>
      <w:r w:rsidRPr="00BE6498">
        <w:rPr>
          <w:rFonts w:ascii="Times New Roman" w:hAnsi="Times New Roman" w:cs="Times New Roman"/>
          <w:b/>
          <w:bCs/>
          <w:sz w:val="28"/>
          <w:szCs w:val="28"/>
        </w:rPr>
        <w:t>нализ затрат</w:t>
      </w:r>
      <w:r w:rsidRPr="00453E3C">
        <w:rPr>
          <w:rFonts w:ascii="Times New Roman" w:hAnsi="Times New Roman" w:cs="Times New Roman"/>
          <w:b/>
          <w:bCs/>
          <w:sz w:val="28"/>
          <w:szCs w:val="28"/>
        </w:rPr>
        <w:t>)</w:t>
      </w:r>
      <w:r w:rsidRPr="00BE6498">
        <w:rPr>
          <w:rFonts w:ascii="Times New Roman" w:hAnsi="Times New Roman" w:cs="Times New Roman"/>
          <w:b/>
          <w:bCs/>
          <w:sz w:val="28"/>
          <w:szCs w:val="28"/>
        </w:rPr>
        <w:t>:</w:t>
      </w:r>
    </w:p>
    <w:p w14:paraId="67DF52D6"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Проведение ABC-анализа расходов</w:t>
      </w:r>
    </w:p>
    <w:p w14:paraId="7D79C5FD"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lastRenderedPageBreak/>
        <w:t>Создание системы раннего предупреждения</w:t>
      </w:r>
    </w:p>
    <w:p w14:paraId="43AD6A7A"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Оптимизация фонда оплаты труда</w:t>
      </w:r>
    </w:p>
    <w:p w14:paraId="6EDAB5FD" w14:textId="069FF616" w:rsidR="00BE6498" w:rsidRPr="00BE6498" w:rsidRDefault="00BE6498" w:rsidP="00453E3C">
      <w:pPr>
        <w:numPr>
          <w:ilvl w:val="0"/>
          <w:numId w:val="22"/>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3</w:t>
      </w:r>
      <w:r w:rsidRPr="00BE6498">
        <w:rPr>
          <w:rFonts w:ascii="Times New Roman" w:hAnsi="Times New Roman" w:cs="Times New Roman"/>
          <w:b/>
          <w:bCs/>
          <w:sz w:val="28"/>
          <w:szCs w:val="28"/>
        </w:rPr>
        <w:t xml:space="preserve"> </w:t>
      </w:r>
      <w:r w:rsidRPr="00453E3C">
        <w:rPr>
          <w:rFonts w:ascii="Times New Roman" w:hAnsi="Times New Roman" w:cs="Times New Roman"/>
          <w:b/>
          <w:bCs/>
          <w:sz w:val="28"/>
          <w:szCs w:val="28"/>
        </w:rPr>
        <w:t>(Н</w:t>
      </w:r>
      <w:r w:rsidRPr="00BE6498">
        <w:rPr>
          <w:rFonts w:ascii="Times New Roman" w:hAnsi="Times New Roman" w:cs="Times New Roman"/>
          <w:b/>
          <w:bCs/>
          <w:sz w:val="28"/>
          <w:szCs w:val="28"/>
        </w:rPr>
        <w:t>алогов</w:t>
      </w:r>
      <w:r w:rsidRPr="00453E3C">
        <w:rPr>
          <w:rFonts w:ascii="Times New Roman" w:hAnsi="Times New Roman" w:cs="Times New Roman"/>
          <w:b/>
          <w:bCs/>
          <w:sz w:val="28"/>
          <w:szCs w:val="28"/>
        </w:rPr>
        <w:t>ая</w:t>
      </w:r>
      <w:r w:rsidRPr="00BE6498">
        <w:rPr>
          <w:rFonts w:ascii="Times New Roman" w:hAnsi="Times New Roman" w:cs="Times New Roman"/>
          <w:b/>
          <w:bCs/>
          <w:sz w:val="28"/>
          <w:szCs w:val="28"/>
        </w:rPr>
        <w:t xml:space="preserve"> оптимизаци</w:t>
      </w:r>
      <w:r w:rsidRPr="00453E3C">
        <w:rPr>
          <w:rFonts w:ascii="Times New Roman" w:hAnsi="Times New Roman" w:cs="Times New Roman"/>
          <w:b/>
          <w:bCs/>
          <w:sz w:val="28"/>
          <w:szCs w:val="28"/>
        </w:rPr>
        <w:t>я)</w:t>
      </w:r>
      <w:r w:rsidRPr="00BE6498">
        <w:rPr>
          <w:rFonts w:ascii="Times New Roman" w:hAnsi="Times New Roman" w:cs="Times New Roman"/>
          <w:b/>
          <w:bCs/>
          <w:sz w:val="28"/>
          <w:szCs w:val="28"/>
        </w:rPr>
        <w:t>:</w:t>
      </w:r>
    </w:p>
    <w:p w14:paraId="5784ABC9"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Реструктуризация договорной базы</w:t>
      </w:r>
    </w:p>
    <w:p w14:paraId="17BF280C"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Применение льготных налоговых режимов</w:t>
      </w:r>
    </w:p>
    <w:p w14:paraId="1B7008A9" w14:textId="77777777" w:rsidR="00BE6498" w:rsidRPr="00BE6498" w:rsidRDefault="00BE6498" w:rsidP="00453E3C">
      <w:pPr>
        <w:numPr>
          <w:ilvl w:val="1"/>
          <w:numId w:val="22"/>
        </w:numPr>
        <w:spacing w:line="240" w:lineRule="auto"/>
        <w:rPr>
          <w:rFonts w:ascii="Times New Roman" w:hAnsi="Times New Roman" w:cs="Times New Roman"/>
          <w:sz w:val="28"/>
          <w:szCs w:val="28"/>
        </w:rPr>
      </w:pPr>
      <w:r w:rsidRPr="00BE6498">
        <w:rPr>
          <w:rFonts w:ascii="Times New Roman" w:hAnsi="Times New Roman" w:cs="Times New Roman"/>
          <w:sz w:val="28"/>
          <w:szCs w:val="28"/>
        </w:rPr>
        <w:t>Автоматизация налогового учёта</w:t>
      </w:r>
    </w:p>
    <w:p w14:paraId="34090CFE"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Графическое представление:</w:t>
      </w:r>
    </w:p>
    <w:p w14:paraId="32174504" w14:textId="60D4D9C6" w:rsidR="00BE6498" w:rsidRPr="00453E3C" w:rsidRDefault="00BE6498"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drawing>
          <wp:inline distT="0" distB="0" distL="0" distR="0" wp14:anchorId="2C8CD6C0" wp14:editId="33EB3173">
            <wp:extent cx="5940425" cy="1689100"/>
            <wp:effectExtent l="0" t="0" r="3175" b="6350"/>
            <wp:docPr id="191491889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689100"/>
                    </a:xfrm>
                    <a:prstGeom prst="rect">
                      <a:avLst/>
                    </a:prstGeom>
                    <a:noFill/>
                    <a:ln>
                      <a:noFill/>
                    </a:ln>
                  </pic:spPr>
                </pic:pic>
              </a:graphicData>
            </a:graphic>
          </wp:inline>
        </w:drawing>
      </w:r>
    </w:p>
    <w:p w14:paraId="22042AB6" w14:textId="27A3E551" w:rsidR="00453E3C" w:rsidRPr="00BE6498" w:rsidRDefault="00453E3C"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t>Рис.</w:t>
      </w:r>
      <w:r w:rsidRPr="00453E3C">
        <w:rPr>
          <w:rFonts w:ascii="Times New Roman" w:hAnsi="Times New Roman" w:cs="Times New Roman"/>
          <w:sz w:val="28"/>
          <w:szCs w:val="28"/>
        </w:rPr>
        <w:t>3</w:t>
      </w:r>
    </w:p>
    <w:p w14:paraId="6A2A59F2" w14:textId="77777777" w:rsidR="00453E3C" w:rsidRDefault="00453E3C" w:rsidP="00453E3C">
      <w:pPr>
        <w:spacing w:line="240" w:lineRule="auto"/>
        <w:jc w:val="center"/>
        <w:rPr>
          <w:rFonts w:ascii="Times New Roman" w:hAnsi="Times New Roman" w:cs="Times New Roman"/>
          <w:b/>
          <w:bCs/>
          <w:sz w:val="28"/>
          <w:szCs w:val="28"/>
        </w:rPr>
      </w:pPr>
    </w:p>
    <w:p w14:paraId="0EEF2C2B" w14:textId="3401EA63" w:rsidR="00BE6498" w:rsidRPr="00453E3C" w:rsidRDefault="00BE6498" w:rsidP="00453E3C">
      <w:pPr>
        <w:pStyle w:val="a6"/>
        <w:numPr>
          <w:ilvl w:val="1"/>
          <w:numId w:val="23"/>
        </w:numPr>
        <w:spacing w:line="240" w:lineRule="auto"/>
        <w:jc w:val="center"/>
        <w:rPr>
          <w:rFonts w:ascii="Times New Roman" w:hAnsi="Times New Roman" w:cs="Times New Roman"/>
          <w:b/>
          <w:bCs/>
          <w:sz w:val="28"/>
          <w:szCs w:val="28"/>
        </w:rPr>
      </w:pPr>
      <w:r w:rsidRPr="00453E3C">
        <w:rPr>
          <w:rFonts w:ascii="Times New Roman" w:hAnsi="Times New Roman" w:cs="Times New Roman"/>
          <w:b/>
          <w:bCs/>
          <w:sz w:val="28"/>
          <w:szCs w:val="28"/>
        </w:rPr>
        <w:t>Дерево целей отдела продаж</w:t>
      </w:r>
    </w:p>
    <w:p w14:paraId="087E26CC"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1 уровень (Генеральная цель):</w:t>
      </w:r>
      <w:r w:rsidRPr="00BE6498">
        <w:rPr>
          <w:rFonts w:ascii="Times New Roman" w:hAnsi="Times New Roman" w:cs="Times New Roman"/>
          <w:sz w:val="28"/>
          <w:szCs w:val="28"/>
        </w:rPr>
        <w:br/>
        <w:t>Достичь роста объёма продаж на 25% в 2025 году</w:t>
      </w:r>
    </w:p>
    <w:p w14:paraId="6AA303EC" w14:textId="3F42940A"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2 уровень (</w:t>
      </w:r>
      <w:r w:rsidR="00453E3C" w:rsidRPr="00453E3C">
        <w:rPr>
          <w:rFonts w:ascii="Times New Roman" w:hAnsi="Times New Roman" w:cs="Times New Roman"/>
          <w:b/>
          <w:bCs/>
          <w:sz w:val="28"/>
          <w:szCs w:val="28"/>
        </w:rPr>
        <w:t>Основные п</w:t>
      </w:r>
      <w:r w:rsidRPr="00BE6498">
        <w:rPr>
          <w:rFonts w:ascii="Times New Roman" w:hAnsi="Times New Roman" w:cs="Times New Roman"/>
          <w:b/>
          <w:bCs/>
          <w:sz w:val="28"/>
          <w:szCs w:val="28"/>
        </w:rPr>
        <w:t>одцели):</w:t>
      </w:r>
    </w:p>
    <w:p w14:paraId="0ADA6E32" w14:textId="77777777" w:rsidR="00BE6498" w:rsidRPr="00BE6498" w:rsidRDefault="00BE6498" w:rsidP="00453E3C">
      <w:pPr>
        <w:numPr>
          <w:ilvl w:val="0"/>
          <w:numId w:val="23"/>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расширения клиентской базы</w:t>
      </w:r>
    </w:p>
    <w:p w14:paraId="78C2387F" w14:textId="77777777" w:rsidR="00BE6498" w:rsidRPr="00BE6498" w:rsidRDefault="00BE6498" w:rsidP="00453E3C">
      <w:pPr>
        <w:numPr>
          <w:ilvl w:val="0"/>
          <w:numId w:val="23"/>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увеличения среднего чека</w:t>
      </w:r>
    </w:p>
    <w:p w14:paraId="4DFE5327" w14:textId="77777777" w:rsidR="00BE6498" w:rsidRPr="00BE6498" w:rsidRDefault="00BE6498" w:rsidP="00453E3C">
      <w:pPr>
        <w:numPr>
          <w:ilvl w:val="0"/>
          <w:numId w:val="23"/>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 улучшения сервиса</w:t>
      </w:r>
    </w:p>
    <w:p w14:paraId="30C8D21D"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3 уровень (Задачи):</w:t>
      </w:r>
    </w:p>
    <w:p w14:paraId="23317F4C" w14:textId="5758E622" w:rsidR="00BE6498" w:rsidRPr="00BE6498" w:rsidRDefault="00BE6498" w:rsidP="00453E3C">
      <w:pPr>
        <w:numPr>
          <w:ilvl w:val="0"/>
          <w:numId w:val="24"/>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w:t>
      </w:r>
      <w:r w:rsidR="00453E3C" w:rsidRPr="00453E3C">
        <w:rPr>
          <w:rFonts w:ascii="Times New Roman" w:hAnsi="Times New Roman" w:cs="Times New Roman"/>
          <w:b/>
          <w:bCs/>
          <w:sz w:val="28"/>
          <w:szCs w:val="28"/>
        </w:rPr>
        <w:t xml:space="preserve"> 1</w:t>
      </w:r>
      <w:r w:rsidRPr="00BE6498">
        <w:rPr>
          <w:rFonts w:ascii="Times New Roman" w:hAnsi="Times New Roman" w:cs="Times New Roman"/>
          <w:b/>
          <w:bCs/>
          <w:sz w:val="28"/>
          <w:szCs w:val="28"/>
        </w:rPr>
        <w:t xml:space="preserve"> </w:t>
      </w:r>
      <w:r w:rsidR="00453E3C" w:rsidRPr="00453E3C">
        <w:rPr>
          <w:rFonts w:ascii="Times New Roman" w:hAnsi="Times New Roman" w:cs="Times New Roman"/>
          <w:b/>
          <w:bCs/>
          <w:sz w:val="28"/>
          <w:szCs w:val="28"/>
        </w:rPr>
        <w:t>(К</w:t>
      </w:r>
      <w:r w:rsidRPr="00BE6498">
        <w:rPr>
          <w:rFonts w:ascii="Times New Roman" w:hAnsi="Times New Roman" w:cs="Times New Roman"/>
          <w:b/>
          <w:bCs/>
          <w:sz w:val="28"/>
          <w:szCs w:val="28"/>
        </w:rPr>
        <w:t>лиентск</w:t>
      </w:r>
      <w:r w:rsidR="00453E3C" w:rsidRPr="00453E3C">
        <w:rPr>
          <w:rFonts w:ascii="Times New Roman" w:hAnsi="Times New Roman" w:cs="Times New Roman"/>
          <w:b/>
          <w:bCs/>
          <w:sz w:val="28"/>
          <w:szCs w:val="28"/>
        </w:rPr>
        <w:t>ая</w:t>
      </w:r>
      <w:r w:rsidRPr="00BE6498">
        <w:rPr>
          <w:rFonts w:ascii="Times New Roman" w:hAnsi="Times New Roman" w:cs="Times New Roman"/>
          <w:b/>
          <w:bCs/>
          <w:sz w:val="28"/>
          <w:szCs w:val="28"/>
        </w:rPr>
        <w:t xml:space="preserve"> баз</w:t>
      </w:r>
      <w:r w:rsidR="00453E3C" w:rsidRPr="00453E3C">
        <w:rPr>
          <w:rFonts w:ascii="Times New Roman" w:hAnsi="Times New Roman" w:cs="Times New Roman"/>
          <w:b/>
          <w:bCs/>
          <w:sz w:val="28"/>
          <w:szCs w:val="28"/>
        </w:rPr>
        <w:t>а)</w:t>
      </w:r>
      <w:r w:rsidRPr="00BE6498">
        <w:rPr>
          <w:rFonts w:ascii="Times New Roman" w:hAnsi="Times New Roman" w:cs="Times New Roman"/>
          <w:b/>
          <w:bCs/>
          <w:sz w:val="28"/>
          <w:szCs w:val="28"/>
        </w:rPr>
        <w:t>:</w:t>
      </w:r>
    </w:p>
    <w:p w14:paraId="3CED5B81"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Запуск таргетированной рекламной кампании</w:t>
      </w:r>
    </w:p>
    <w:p w14:paraId="78DC35FB"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Внедрение бонусной программы</w:t>
      </w:r>
    </w:p>
    <w:p w14:paraId="330FE162"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Проведение сезонных промо-акций</w:t>
      </w:r>
    </w:p>
    <w:p w14:paraId="0346488B" w14:textId="53AE9050" w:rsidR="00BE6498" w:rsidRPr="00BE6498" w:rsidRDefault="00BE6498" w:rsidP="00453E3C">
      <w:pPr>
        <w:numPr>
          <w:ilvl w:val="0"/>
          <w:numId w:val="24"/>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Подсистема</w:t>
      </w:r>
      <w:r w:rsidR="00453E3C" w:rsidRPr="00453E3C">
        <w:rPr>
          <w:rFonts w:ascii="Times New Roman" w:hAnsi="Times New Roman" w:cs="Times New Roman"/>
          <w:b/>
          <w:bCs/>
          <w:sz w:val="28"/>
          <w:szCs w:val="28"/>
        </w:rPr>
        <w:t xml:space="preserve"> 2</w:t>
      </w:r>
      <w:r w:rsidRPr="00BE6498">
        <w:rPr>
          <w:rFonts w:ascii="Times New Roman" w:hAnsi="Times New Roman" w:cs="Times New Roman"/>
          <w:b/>
          <w:bCs/>
          <w:sz w:val="28"/>
          <w:szCs w:val="28"/>
        </w:rPr>
        <w:t xml:space="preserve"> </w:t>
      </w:r>
      <w:r w:rsidR="00453E3C" w:rsidRPr="00453E3C">
        <w:rPr>
          <w:rFonts w:ascii="Times New Roman" w:hAnsi="Times New Roman" w:cs="Times New Roman"/>
          <w:b/>
          <w:bCs/>
          <w:sz w:val="28"/>
          <w:szCs w:val="28"/>
        </w:rPr>
        <w:t>(С</w:t>
      </w:r>
      <w:r w:rsidRPr="00BE6498">
        <w:rPr>
          <w:rFonts w:ascii="Times New Roman" w:hAnsi="Times New Roman" w:cs="Times New Roman"/>
          <w:b/>
          <w:bCs/>
          <w:sz w:val="28"/>
          <w:szCs w:val="28"/>
        </w:rPr>
        <w:t>редн</w:t>
      </w:r>
      <w:r w:rsidR="00453E3C" w:rsidRPr="00453E3C">
        <w:rPr>
          <w:rFonts w:ascii="Times New Roman" w:hAnsi="Times New Roman" w:cs="Times New Roman"/>
          <w:b/>
          <w:bCs/>
          <w:sz w:val="28"/>
          <w:szCs w:val="28"/>
        </w:rPr>
        <w:t>ий</w:t>
      </w:r>
      <w:r w:rsidRPr="00BE6498">
        <w:rPr>
          <w:rFonts w:ascii="Times New Roman" w:hAnsi="Times New Roman" w:cs="Times New Roman"/>
          <w:b/>
          <w:bCs/>
          <w:sz w:val="28"/>
          <w:szCs w:val="28"/>
        </w:rPr>
        <w:t xml:space="preserve"> чек</w:t>
      </w:r>
      <w:r w:rsidR="00453E3C" w:rsidRPr="00453E3C">
        <w:rPr>
          <w:rFonts w:ascii="Times New Roman" w:hAnsi="Times New Roman" w:cs="Times New Roman"/>
          <w:b/>
          <w:bCs/>
          <w:sz w:val="28"/>
          <w:szCs w:val="28"/>
        </w:rPr>
        <w:t>)</w:t>
      </w:r>
      <w:r w:rsidRPr="00BE6498">
        <w:rPr>
          <w:rFonts w:ascii="Times New Roman" w:hAnsi="Times New Roman" w:cs="Times New Roman"/>
          <w:b/>
          <w:bCs/>
          <w:sz w:val="28"/>
          <w:szCs w:val="28"/>
        </w:rPr>
        <w:t>:</w:t>
      </w:r>
    </w:p>
    <w:p w14:paraId="3A59AB1A"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Разработка системы кросс-продаж</w:t>
      </w:r>
    </w:p>
    <w:p w14:paraId="1D05DD8A"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Персонализация коммерческих предложений</w:t>
      </w:r>
    </w:p>
    <w:p w14:paraId="0510C07E"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Тренинги для менеджеров по продажам</w:t>
      </w:r>
    </w:p>
    <w:p w14:paraId="6EB54E94" w14:textId="65867558" w:rsidR="00BE6498" w:rsidRPr="00BE6498" w:rsidRDefault="00BE6498" w:rsidP="00453E3C">
      <w:pPr>
        <w:numPr>
          <w:ilvl w:val="0"/>
          <w:numId w:val="24"/>
        </w:numPr>
        <w:spacing w:line="240" w:lineRule="auto"/>
        <w:rPr>
          <w:rFonts w:ascii="Times New Roman" w:hAnsi="Times New Roman" w:cs="Times New Roman"/>
          <w:sz w:val="28"/>
          <w:szCs w:val="28"/>
        </w:rPr>
      </w:pPr>
      <w:r w:rsidRPr="00BE6498">
        <w:rPr>
          <w:rFonts w:ascii="Times New Roman" w:hAnsi="Times New Roman" w:cs="Times New Roman"/>
          <w:b/>
          <w:bCs/>
          <w:sz w:val="28"/>
          <w:szCs w:val="28"/>
        </w:rPr>
        <w:lastRenderedPageBreak/>
        <w:t xml:space="preserve">Подсистема </w:t>
      </w:r>
      <w:r w:rsidR="00453E3C" w:rsidRPr="00453E3C">
        <w:rPr>
          <w:rFonts w:ascii="Times New Roman" w:hAnsi="Times New Roman" w:cs="Times New Roman"/>
          <w:b/>
          <w:bCs/>
          <w:sz w:val="28"/>
          <w:szCs w:val="28"/>
        </w:rPr>
        <w:t>3 (С</w:t>
      </w:r>
      <w:r w:rsidRPr="00BE6498">
        <w:rPr>
          <w:rFonts w:ascii="Times New Roman" w:hAnsi="Times New Roman" w:cs="Times New Roman"/>
          <w:b/>
          <w:bCs/>
          <w:sz w:val="28"/>
          <w:szCs w:val="28"/>
        </w:rPr>
        <w:t>ервис</w:t>
      </w:r>
      <w:r w:rsidR="00453E3C" w:rsidRPr="00453E3C">
        <w:rPr>
          <w:rFonts w:ascii="Times New Roman" w:hAnsi="Times New Roman" w:cs="Times New Roman"/>
          <w:b/>
          <w:bCs/>
          <w:sz w:val="28"/>
          <w:szCs w:val="28"/>
        </w:rPr>
        <w:t>)</w:t>
      </w:r>
      <w:r w:rsidRPr="00BE6498">
        <w:rPr>
          <w:rFonts w:ascii="Times New Roman" w:hAnsi="Times New Roman" w:cs="Times New Roman"/>
          <w:b/>
          <w:bCs/>
          <w:sz w:val="28"/>
          <w:szCs w:val="28"/>
        </w:rPr>
        <w:t>:</w:t>
      </w:r>
    </w:p>
    <w:p w14:paraId="3C94756F"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Внедрение CRM-системы</w:t>
      </w:r>
    </w:p>
    <w:p w14:paraId="2669EBEE"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Оптимизация обработки заявок</w:t>
      </w:r>
    </w:p>
    <w:p w14:paraId="488CE3AD" w14:textId="77777777" w:rsidR="00BE6498" w:rsidRPr="00BE6498" w:rsidRDefault="00BE6498" w:rsidP="00453E3C">
      <w:pPr>
        <w:numPr>
          <w:ilvl w:val="1"/>
          <w:numId w:val="24"/>
        </w:numPr>
        <w:spacing w:line="240" w:lineRule="auto"/>
        <w:rPr>
          <w:rFonts w:ascii="Times New Roman" w:hAnsi="Times New Roman" w:cs="Times New Roman"/>
          <w:sz w:val="28"/>
          <w:szCs w:val="28"/>
        </w:rPr>
      </w:pPr>
      <w:r w:rsidRPr="00BE6498">
        <w:rPr>
          <w:rFonts w:ascii="Times New Roman" w:hAnsi="Times New Roman" w:cs="Times New Roman"/>
          <w:sz w:val="28"/>
          <w:szCs w:val="28"/>
        </w:rPr>
        <w:t>Внедрение системы сбора отзывов</w:t>
      </w:r>
    </w:p>
    <w:p w14:paraId="600731FF" w14:textId="77777777" w:rsidR="00BE6498" w:rsidRPr="00BE6498" w:rsidRDefault="00BE6498" w:rsidP="00453E3C">
      <w:pPr>
        <w:spacing w:line="240" w:lineRule="auto"/>
        <w:rPr>
          <w:rFonts w:ascii="Times New Roman" w:hAnsi="Times New Roman" w:cs="Times New Roman"/>
          <w:sz w:val="28"/>
          <w:szCs w:val="28"/>
        </w:rPr>
      </w:pPr>
      <w:r w:rsidRPr="00BE6498">
        <w:rPr>
          <w:rFonts w:ascii="Times New Roman" w:hAnsi="Times New Roman" w:cs="Times New Roman"/>
          <w:b/>
          <w:bCs/>
          <w:sz w:val="28"/>
          <w:szCs w:val="28"/>
        </w:rPr>
        <w:t>Графическое представление:</w:t>
      </w:r>
    </w:p>
    <w:p w14:paraId="3FCC7BB1" w14:textId="0D09D930" w:rsidR="00453E3C" w:rsidRPr="00453E3C" w:rsidRDefault="00453E3C"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drawing>
          <wp:inline distT="0" distB="0" distL="0" distR="0" wp14:anchorId="7D54F874" wp14:editId="5A6919A6">
            <wp:extent cx="5940425" cy="1689100"/>
            <wp:effectExtent l="0" t="0" r="3175" b="6350"/>
            <wp:docPr id="137273275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689100"/>
                    </a:xfrm>
                    <a:prstGeom prst="rect">
                      <a:avLst/>
                    </a:prstGeom>
                    <a:noFill/>
                    <a:ln>
                      <a:noFill/>
                    </a:ln>
                  </pic:spPr>
                </pic:pic>
              </a:graphicData>
            </a:graphic>
          </wp:inline>
        </w:drawing>
      </w:r>
    </w:p>
    <w:p w14:paraId="1F038BB8" w14:textId="659A72B8" w:rsidR="00453E3C" w:rsidRPr="00453E3C" w:rsidRDefault="00453E3C"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t>Рис.</w:t>
      </w:r>
      <w:r w:rsidRPr="00453E3C">
        <w:rPr>
          <w:rFonts w:ascii="Times New Roman" w:hAnsi="Times New Roman" w:cs="Times New Roman"/>
          <w:sz w:val="28"/>
          <w:szCs w:val="28"/>
        </w:rPr>
        <w:t>4</w:t>
      </w:r>
    </w:p>
    <w:p w14:paraId="4FDEDE45" w14:textId="77777777" w:rsidR="00453E3C" w:rsidRDefault="00453E3C" w:rsidP="00453E3C">
      <w:pPr>
        <w:spacing w:line="240" w:lineRule="auto"/>
        <w:jc w:val="center"/>
        <w:rPr>
          <w:rFonts w:ascii="Times New Roman" w:hAnsi="Times New Roman" w:cs="Times New Roman"/>
          <w:b/>
          <w:bCs/>
          <w:sz w:val="28"/>
          <w:szCs w:val="28"/>
        </w:rPr>
      </w:pPr>
    </w:p>
    <w:p w14:paraId="35719E64" w14:textId="75C98ACD" w:rsidR="00453E3C" w:rsidRPr="00453E3C" w:rsidRDefault="00453E3C" w:rsidP="00453E3C">
      <w:pPr>
        <w:spacing w:line="240" w:lineRule="auto"/>
        <w:jc w:val="center"/>
        <w:rPr>
          <w:rFonts w:ascii="Times New Roman" w:hAnsi="Times New Roman" w:cs="Times New Roman"/>
          <w:b/>
          <w:bCs/>
          <w:sz w:val="28"/>
          <w:szCs w:val="28"/>
        </w:rPr>
      </w:pPr>
      <w:r w:rsidRPr="00453E3C">
        <w:rPr>
          <w:rFonts w:ascii="Times New Roman" w:hAnsi="Times New Roman" w:cs="Times New Roman"/>
          <w:b/>
          <w:bCs/>
          <w:sz w:val="28"/>
          <w:szCs w:val="28"/>
        </w:rPr>
        <w:t>4. Дерево целей IT-отдела</w:t>
      </w:r>
    </w:p>
    <w:p w14:paraId="62D63B91" w14:textId="77777777" w:rsidR="00453E3C" w:rsidRPr="00453E3C" w:rsidRDefault="00453E3C" w:rsidP="00453E3C">
      <w:p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1 уровень (Генеральная цель):</w:t>
      </w:r>
      <w:r w:rsidRPr="00453E3C">
        <w:rPr>
          <w:rFonts w:ascii="Times New Roman" w:hAnsi="Times New Roman" w:cs="Times New Roman"/>
          <w:sz w:val="28"/>
          <w:szCs w:val="28"/>
        </w:rPr>
        <w:br/>
        <w:t>Обеспечить 99.9% доступности корпоративных ИТ-систем</w:t>
      </w:r>
    </w:p>
    <w:p w14:paraId="4FB81054" w14:textId="3F93CA9F" w:rsidR="00453E3C" w:rsidRPr="00453E3C" w:rsidRDefault="00453E3C" w:rsidP="00453E3C">
      <w:p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2 уровень (Основные п</w:t>
      </w:r>
      <w:r w:rsidRPr="00BE6498">
        <w:rPr>
          <w:rFonts w:ascii="Times New Roman" w:hAnsi="Times New Roman" w:cs="Times New Roman"/>
          <w:b/>
          <w:bCs/>
          <w:sz w:val="28"/>
          <w:szCs w:val="28"/>
        </w:rPr>
        <w:t>одцели</w:t>
      </w:r>
      <w:r w:rsidRPr="00453E3C">
        <w:rPr>
          <w:rFonts w:ascii="Times New Roman" w:hAnsi="Times New Roman" w:cs="Times New Roman"/>
          <w:b/>
          <w:bCs/>
          <w:sz w:val="28"/>
          <w:szCs w:val="28"/>
        </w:rPr>
        <w:t>):</w:t>
      </w:r>
    </w:p>
    <w:p w14:paraId="63573A82" w14:textId="77777777" w:rsidR="00453E3C" w:rsidRPr="00453E3C" w:rsidRDefault="00453E3C" w:rsidP="00453E3C">
      <w:pPr>
        <w:numPr>
          <w:ilvl w:val="0"/>
          <w:numId w:val="25"/>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 модернизации инфраструктуры</w:t>
      </w:r>
    </w:p>
    <w:p w14:paraId="246C7ED2" w14:textId="77777777" w:rsidR="00453E3C" w:rsidRPr="00453E3C" w:rsidRDefault="00453E3C" w:rsidP="00453E3C">
      <w:pPr>
        <w:numPr>
          <w:ilvl w:val="0"/>
          <w:numId w:val="25"/>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 информационной безопасности</w:t>
      </w:r>
    </w:p>
    <w:p w14:paraId="7149FFD9" w14:textId="77777777" w:rsidR="00453E3C" w:rsidRPr="00453E3C" w:rsidRDefault="00453E3C" w:rsidP="00453E3C">
      <w:pPr>
        <w:numPr>
          <w:ilvl w:val="0"/>
          <w:numId w:val="25"/>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 технической поддержки</w:t>
      </w:r>
    </w:p>
    <w:p w14:paraId="3EE92590" w14:textId="77777777" w:rsidR="00453E3C" w:rsidRPr="00453E3C" w:rsidRDefault="00453E3C" w:rsidP="00453E3C">
      <w:p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3 уровень (Задачи):</w:t>
      </w:r>
    </w:p>
    <w:p w14:paraId="1152D75D" w14:textId="11566D8C" w:rsidR="00453E3C" w:rsidRPr="00453E3C" w:rsidRDefault="00453E3C" w:rsidP="00453E3C">
      <w:pPr>
        <w:numPr>
          <w:ilvl w:val="0"/>
          <w:numId w:val="26"/>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1</w:t>
      </w:r>
      <w:r w:rsidRPr="00453E3C">
        <w:rPr>
          <w:rFonts w:ascii="Times New Roman" w:hAnsi="Times New Roman" w:cs="Times New Roman"/>
          <w:b/>
          <w:bCs/>
          <w:sz w:val="28"/>
          <w:szCs w:val="28"/>
        </w:rPr>
        <w:t xml:space="preserve"> </w:t>
      </w:r>
      <w:r w:rsidRPr="00453E3C">
        <w:rPr>
          <w:rFonts w:ascii="Times New Roman" w:hAnsi="Times New Roman" w:cs="Times New Roman"/>
          <w:b/>
          <w:bCs/>
          <w:sz w:val="28"/>
          <w:szCs w:val="28"/>
        </w:rPr>
        <w:t>(И</w:t>
      </w:r>
      <w:r w:rsidRPr="00453E3C">
        <w:rPr>
          <w:rFonts w:ascii="Times New Roman" w:hAnsi="Times New Roman" w:cs="Times New Roman"/>
          <w:b/>
          <w:bCs/>
          <w:sz w:val="28"/>
          <w:szCs w:val="28"/>
        </w:rPr>
        <w:t>нфраструктур</w:t>
      </w:r>
      <w:r w:rsidRPr="00453E3C">
        <w:rPr>
          <w:rFonts w:ascii="Times New Roman" w:hAnsi="Times New Roman" w:cs="Times New Roman"/>
          <w:b/>
          <w:bCs/>
          <w:sz w:val="28"/>
          <w:szCs w:val="28"/>
        </w:rPr>
        <w:t>а)</w:t>
      </w:r>
      <w:r w:rsidRPr="00453E3C">
        <w:rPr>
          <w:rFonts w:ascii="Times New Roman" w:hAnsi="Times New Roman" w:cs="Times New Roman"/>
          <w:b/>
          <w:bCs/>
          <w:sz w:val="28"/>
          <w:szCs w:val="28"/>
        </w:rPr>
        <w:t>:</w:t>
      </w:r>
    </w:p>
    <w:p w14:paraId="321CBA4A"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Обновление серверного оборудования</w:t>
      </w:r>
    </w:p>
    <w:p w14:paraId="132388DE"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Миграция в облачную инфраструктуру</w:t>
      </w:r>
    </w:p>
    <w:p w14:paraId="55467A46"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Внедрение системы мониторинга</w:t>
      </w:r>
    </w:p>
    <w:p w14:paraId="0BCDB02A" w14:textId="1C82159A" w:rsidR="00453E3C" w:rsidRPr="00453E3C" w:rsidRDefault="00453E3C" w:rsidP="00453E3C">
      <w:pPr>
        <w:numPr>
          <w:ilvl w:val="0"/>
          <w:numId w:val="26"/>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2</w:t>
      </w:r>
      <w:r w:rsidRPr="00453E3C">
        <w:rPr>
          <w:rFonts w:ascii="Times New Roman" w:hAnsi="Times New Roman" w:cs="Times New Roman"/>
          <w:b/>
          <w:bCs/>
          <w:sz w:val="28"/>
          <w:szCs w:val="28"/>
        </w:rPr>
        <w:t xml:space="preserve"> </w:t>
      </w:r>
      <w:r w:rsidRPr="00453E3C">
        <w:rPr>
          <w:rFonts w:ascii="Times New Roman" w:hAnsi="Times New Roman" w:cs="Times New Roman"/>
          <w:b/>
          <w:bCs/>
          <w:sz w:val="28"/>
          <w:szCs w:val="28"/>
        </w:rPr>
        <w:t>(Б</w:t>
      </w:r>
      <w:r w:rsidRPr="00453E3C">
        <w:rPr>
          <w:rFonts w:ascii="Times New Roman" w:hAnsi="Times New Roman" w:cs="Times New Roman"/>
          <w:b/>
          <w:bCs/>
          <w:sz w:val="28"/>
          <w:szCs w:val="28"/>
        </w:rPr>
        <w:t>езопасност</w:t>
      </w:r>
      <w:r w:rsidRPr="00453E3C">
        <w:rPr>
          <w:rFonts w:ascii="Times New Roman" w:hAnsi="Times New Roman" w:cs="Times New Roman"/>
          <w:b/>
          <w:bCs/>
          <w:sz w:val="28"/>
          <w:szCs w:val="28"/>
        </w:rPr>
        <w:t>ь)</w:t>
      </w:r>
      <w:r w:rsidRPr="00453E3C">
        <w:rPr>
          <w:rFonts w:ascii="Times New Roman" w:hAnsi="Times New Roman" w:cs="Times New Roman"/>
          <w:b/>
          <w:bCs/>
          <w:sz w:val="28"/>
          <w:szCs w:val="28"/>
        </w:rPr>
        <w:t>:</w:t>
      </w:r>
    </w:p>
    <w:p w14:paraId="6CEC01D6"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Развёртывание SIEM-системы</w:t>
      </w:r>
    </w:p>
    <w:p w14:paraId="350F72FE"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 xml:space="preserve">Проведение регулярных </w:t>
      </w:r>
      <w:proofErr w:type="spellStart"/>
      <w:r w:rsidRPr="00453E3C">
        <w:rPr>
          <w:rFonts w:ascii="Times New Roman" w:hAnsi="Times New Roman" w:cs="Times New Roman"/>
          <w:sz w:val="28"/>
          <w:szCs w:val="28"/>
        </w:rPr>
        <w:t>пентестов</w:t>
      </w:r>
      <w:proofErr w:type="spellEnd"/>
    </w:p>
    <w:p w14:paraId="2CBB44AE"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Внедрение сквозного шифрования</w:t>
      </w:r>
    </w:p>
    <w:p w14:paraId="274688DA" w14:textId="3F879EAD" w:rsidR="00453E3C" w:rsidRPr="00453E3C" w:rsidRDefault="00453E3C" w:rsidP="00453E3C">
      <w:pPr>
        <w:numPr>
          <w:ilvl w:val="0"/>
          <w:numId w:val="26"/>
        </w:num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Подсистема</w:t>
      </w:r>
      <w:r w:rsidRPr="00453E3C">
        <w:rPr>
          <w:rFonts w:ascii="Times New Roman" w:hAnsi="Times New Roman" w:cs="Times New Roman"/>
          <w:b/>
          <w:bCs/>
          <w:sz w:val="28"/>
          <w:szCs w:val="28"/>
        </w:rPr>
        <w:t xml:space="preserve"> 3</w:t>
      </w:r>
      <w:r w:rsidRPr="00453E3C">
        <w:rPr>
          <w:rFonts w:ascii="Times New Roman" w:hAnsi="Times New Roman" w:cs="Times New Roman"/>
          <w:b/>
          <w:bCs/>
          <w:sz w:val="28"/>
          <w:szCs w:val="28"/>
        </w:rPr>
        <w:t xml:space="preserve"> </w:t>
      </w:r>
      <w:r w:rsidRPr="00453E3C">
        <w:rPr>
          <w:rFonts w:ascii="Times New Roman" w:hAnsi="Times New Roman" w:cs="Times New Roman"/>
          <w:b/>
          <w:bCs/>
          <w:sz w:val="28"/>
          <w:szCs w:val="28"/>
        </w:rPr>
        <w:t>(П</w:t>
      </w:r>
      <w:r w:rsidRPr="00453E3C">
        <w:rPr>
          <w:rFonts w:ascii="Times New Roman" w:hAnsi="Times New Roman" w:cs="Times New Roman"/>
          <w:b/>
          <w:bCs/>
          <w:sz w:val="28"/>
          <w:szCs w:val="28"/>
        </w:rPr>
        <w:t>оддержк</w:t>
      </w:r>
      <w:r w:rsidRPr="00453E3C">
        <w:rPr>
          <w:rFonts w:ascii="Times New Roman" w:hAnsi="Times New Roman" w:cs="Times New Roman"/>
          <w:b/>
          <w:bCs/>
          <w:sz w:val="28"/>
          <w:szCs w:val="28"/>
        </w:rPr>
        <w:t>а)</w:t>
      </w:r>
      <w:r w:rsidRPr="00453E3C">
        <w:rPr>
          <w:rFonts w:ascii="Times New Roman" w:hAnsi="Times New Roman" w:cs="Times New Roman"/>
          <w:b/>
          <w:bCs/>
          <w:sz w:val="28"/>
          <w:szCs w:val="28"/>
        </w:rPr>
        <w:t>:</w:t>
      </w:r>
    </w:p>
    <w:p w14:paraId="57FCCB2A"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Создание базы знаний</w:t>
      </w:r>
    </w:p>
    <w:p w14:paraId="180AFE66"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lastRenderedPageBreak/>
        <w:t>Внедрение SLA для сервисов</w:t>
      </w:r>
    </w:p>
    <w:p w14:paraId="78CE575B" w14:textId="77777777" w:rsidR="00453E3C" w:rsidRPr="00453E3C" w:rsidRDefault="00453E3C" w:rsidP="00453E3C">
      <w:pPr>
        <w:numPr>
          <w:ilvl w:val="1"/>
          <w:numId w:val="26"/>
        </w:numPr>
        <w:spacing w:line="240" w:lineRule="auto"/>
        <w:rPr>
          <w:rFonts w:ascii="Times New Roman" w:hAnsi="Times New Roman" w:cs="Times New Roman"/>
          <w:sz w:val="28"/>
          <w:szCs w:val="28"/>
        </w:rPr>
      </w:pPr>
      <w:r w:rsidRPr="00453E3C">
        <w:rPr>
          <w:rFonts w:ascii="Times New Roman" w:hAnsi="Times New Roman" w:cs="Times New Roman"/>
          <w:sz w:val="28"/>
          <w:szCs w:val="28"/>
        </w:rPr>
        <w:t>Организация круглосуточного мониторинга</w:t>
      </w:r>
    </w:p>
    <w:p w14:paraId="1EFA4921" w14:textId="77777777" w:rsidR="00453E3C" w:rsidRPr="00453E3C" w:rsidRDefault="00453E3C" w:rsidP="00453E3C">
      <w:pPr>
        <w:spacing w:line="240" w:lineRule="auto"/>
        <w:rPr>
          <w:rFonts w:ascii="Times New Roman" w:hAnsi="Times New Roman" w:cs="Times New Roman"/>
          <w:sz w:val="28"/>
          <w:szCs w:val="28"/>
        </w:rPr>
      </w:pPr>
      <w:r w:rsidRPr="00453E3C">
        <w:rPr>
          <w:rFonts w:ascii="Times New Roman" w:hAnsi="Times New Roman" w:cs="Times New Roman"/>
          <w:b/>
          <w:bCs/>
          <w:sz w:val="28"/>
          <w:szCs w:val="28"/>
        </w:rPr>
        <w:t>Графическое представление:</w:t>
      </w:r>
    </w:p>
    <w:p w14:paraId="75384D76" w14:textId="478F0224" w:rsidR="00453E3C" w:rsidRPr="00453E3C" w:rsidRDefault="00453E3C"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drawing>
          <wp:inline distT="0" distB="0" distL="0" distR="0" wp14:anchorId="4032BAE2" wp14:editId="3EA1282C">
            <wp:extent cx="5940425" cy="1689100"/>
            <wp:effectExtent l="0" t="0" r="3175" b="6350"/>
            <wp:docPr id="114990030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89100"/>
                    </a:xfrm>
                    <a:prstGeom prst="rect">
                      <a:avLst/>
                    </a:prstGeom>
                    <a:noFill/>
                    <a:ln>
                      <a:noFill/>
                    </a:ln>
                  </pic:spPr>
                </pic:pic>
              </a:graphicData>
            </a:graphic>
          </wp:inline>
        </w:drawing>
      </w:r>
    </w:p>
    <w:p w14:paraId="0CA14100" w14:textId="3C20CA83" w:rsidR="00C75634" w:rsidRPr="00453E3C" w:rsidRDefault="00453E3C" w:rsidP="00453E3C">
      <w:pPr>
        <w:spacing w:line="240" w:lineRule="auto"/>
        <w:jc w:val="center"/>
        <w:rPr>
          <w:rFonts w:ascii="Times New Roman" w:hAnsi="Times New Roman" w:cs="Times New Roman"/>
          <w:sz w:val="28"/>
          <w:szCs w:val="28"/>
        </w:rPr>
      </w:pPr>
      <w:r w:rsidRPr="00453E3C">
        <w:rPr>
          <w:rFonts w:ascii="Times New Roman" w:hAnsi="Times New Roman" w:cs="Times New Roman"/>
          <w:sz w:val="28"/>
          <w:szCs w:val="28"/>
        </w:rPr>
        <w:t>Рис.</w:t>
      </w:r>
      <w:r w:rsidRPr="00453E3C">
        <w:rPr>
          <w:rFonts w:ascii="Times New Roman" w:hAnsi="Times New Roman" w:cs="Times New Roman"/>
          <w:sz w:val="28"/>
          <w:szCs w:val="28"/>
        </w:rPr>
        <w:t>5</w:t>
      </w:r>
    </w:p>
    <w:p w14:paraId="361F6FC0" w14:textId="77777777" w:rsidR="006F52A4" w:rsidRPr="00453E3C" w:rsidRDefault="00C75634" w:rsidP="00453E3C">
      <w:pPr>
        <w:spacing w:line="240" w:lineRule="auto"/>
        <w:jc w:val="both"/>
        <w:rPr>
          <w:rFonts w:ascii="Times New Roman" w:hAnsi="Times New Roman" w:cs="Times New Roman"/>
          <w:sz w:val="28"/>
          <w:szCs w:val="28"/>
        </w:rPr>
      </w:pPr>
      <w:r w:rsidRPr="00453E3C">
        <w:rPr>
          <w:rFonts w:ascii="Times New Roman" w:hAnsi="Times New Roman" w:cs="Times New Roman"/>
          <w:b/>
          <w:bCs/>
          <w:sz w:val="28"/>
          <w:szCs w:val="28"/>
        </w:rPr>
        <w:t>Вывод:</w:t>
      </w:r>
      <w:r w:rsidRPr="00453E3C">
        <w:rPr>
          <w:rFonts w:ascii="Times New Roman" w:hAnsi="Times New Roman" w:cs="Times New Roman"/>
          <w:sz w:val="28"/>
          <w:szCs w:val="28"/>
        </w:rPr>
        <w:t xml:space="preserve"> </w:t>
      </w:r>
    </w:p>
    <w:p w14:paraId="5CE04BD6" w14:textId="7EFE5596" w:rsidR="00DC09D5" w:rsidRPr="00453E3C" w:rsidRDefault="006F52A4" w:rsidP="00453E3C">
      <w:pPr>
        <w:spacing w:line="240" w:lineRule="auto"/>
        <w:jc w:val="both"/>
        <w:rPr>
          <w:rFonts w:ascii="Times New Roman" w:hAnsi="Times New Roman" w:cs="Times New Roman"/>
          <w:sz w:val="28"/>
          <w:szCs w:val="28"/>
        </w:rPr>
      </w:pPr>
      <w:r w:rsidRPr="00453E3C">
        <w:rPr>
          <w:rFonts w:ascii="Times New Roman" w:hAnsi="Times New Roman" w:cs="Times New Roman"/>
          <w:sz w:val="28"/>
          <w:szCs w:val="28"/>
        </w:rPr>
        <w:t>В ходе работы</w:t>
      </w:r>
      <w:r w:rsidRPr="00453E3C">
        <w:rPr>
          <w:rFonts w:ascii="Times New Roman" w:hAnsi="Times New Roman" w:cs="Times New Roman"/>
          <w:sz w:val="28"/>
          <w:szCs w:val="28"/>
        </w:rPr>
        <w:t xml:space="preserve"> был </w:t>
      </w:r>
      <w:proofErr w:type="spellStart"/>
      <w:r w:rsidRPr="006F52A4">
        <w:rPr>
          <w:rFonts w:ascii="Times New Roman" w:hAnsi="Times New Roman" w:cs="Times New Roman"/>
          <w:sz w:val="28"/>
          <w:szCs w:val="28"/>
        </w:rPr>
        <w:t>своен</w:t>
      </w:r>
      <w:proofErr w:type="spellEnd"/>
      <w:r w:rsidRPr="006F52A4">
        <w:rPr>
          <w:rFonts w:ascii="Times New Roman" w:hAnsi="Times New Roman" w:cs="Times New Roman"/>
          <w:sz w:val="28"/>
          <w:szCs w:val="28"/>
        </w:rPr>
        <w:t xml:space="preserve"> метод «Дерево целей» для анализа потребностей заказчика</w:t>
      </w:r>
      <w:r w:rsidRPr="00453E3C">
        <w:rPr>
          <w:rFonts w:ascii="Times New Roman" w:hAnsi="Times New Roman" w:cs="Times New Roman"/>
          <w:sz w:val="28"/>
          <w:szCs w:val="28"/>
        </w:rPr>
        <w:t>, а также о</w:t>
      </w:r>
      <w:r w:rsidRPr="006F52A4">
        <w:rPr>
          <w:rFonts w:ascii="Times New Roman" w:hAnsi="Times New Roman" w:cs="Times New Roman"/>
          <w:sz w:val="28"/>
          <w:szCs w:val="28"/>
        </w:rPr>
        <w:t>пределены ключевые направления автоматизации для компании «</w:t>
      </w:r>
      <w:proofErr w:type="spellStart"/>
      <w:r w:rsidRPr="006F52A4">
        <w:rPr>
          <w:rFonts w:ascii="Times New Roman" w:hAnsi="Times New Roman" w:cs="Times New Roman"/>
          <w:sz w:val="28"/>
          <w:szCs w:val="28"/>
        </w:rPr>
        <w:t>ТехноЛогистик</w:t>
      </w:r>
      <w:proofErr w:type="spellEnd"/>
      <w:r w:rsidRPr="006F52A4">
        <w:rPr>
          <w:rFonts w:ascii="Times New Roman" w:hAnsi="Times New Roman" w:cs="Times New Roman"/>
          <w:sz w:val="28"/>
          <w:szCs w:val="28"/>
        </w:rPr>
        <w:t xml:space="preserve">» и её </w:t>
      </w:r>
      <w:r w:rsidRPr="00453E3C">
        <w:rPr>
          <w:rFonts w:ascii="Times New Roman" w:hAnsi="Times New Roman" w:cs="Times New Roman"/>
          <w:sz w:val="28"/>
          <w:szCs w:val="28"/>
        </w:rPr>
        <w:t>отделов</w:t>
      </w:r>
      <w:r w:rsidRPr="006F52A4">
        <w:rPr>
          <w:rFonts w:ascii="Times New Roman" w:hAnsi="Times New Roman" w:cs="Times New Roman"/>
          <w:sz w:val="28"/>
          <w:szCs w:val="28"/>
        </w:rPr>
        <w:t>.</w:t>
      </w:r>
    </w:p>
    <w:p w14:paraId="483D661D" w14:textId="23CA2F4E" w:rsidR="00C75634" w:rsidRPr="00453E3C" w:rsidRDefault="00C75634" w:rsidP="00C266D4">
      <w:pPr>
        <w:jc w:val="both"/>
        <w:rPr>
          <w:rFonts w:ascii="Times New Roman" w:hAnsi="Times New Roman" w:cs="Times New Roman"/>
          <w:sz w:val="28"/>
          <w:szCs w:val="28"/>
        </w:rPr>
      </w:pPr>
    </w:p>
    <w:sectPr w:rsidR="00C75634" w:rsidRPr="00453E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426"/>
    <w:multiLevelType w:val="hybridMultilevel"/>
    <w:tmpl w:val="9A8C6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713C6"/>
    <w:multiLevelType w:val="hybridMultilevel"/>
    <w:tmpl w:val="A2E49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3319C4"/>
    <w:multiLevelType w:val="multilevel"/>
    <w:tmpl w:val="61F8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20E32"/>
    <w:multiLevelType w:val="hybridMultilevel"/>
    <w:tmpl w:val="7AC8D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A566F2"/>
    <w:multiLevelType w:val="multilevel"/>
    <w:tmpl w:val="D878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B0BB8"/>
    <w:multiLevelType w:val="multilevel"/>
    <w:tmpl w:val="67B8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00ACF"/>
    <w:multiLevelType w:val="multilevel"/>
    <w:tmpl w:val="96B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10CC7"/>
    <w:multiLevelType w:val="hybridMultilevel"/>
    <w:tmpl w:val="B630E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272A29"/>
    <w:multiLevelType w:val="hybridMultilevel"/>
    <w:tmpl w:val="61020C5C"/>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03543AE"/>
    <w:multiLevelType w:val="multilevel"/>
    <w:tmpl w:val="39A2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E3221"/>
    <w:multiLevelType w:val="hybridMultilevel"/>
    <w:tmpl w:val="C52A8DD6"/>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293A3E79"/>
    <w:multiLevelType w:val="multilevel"/>
    <w:tmpl w:val="D906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A52B9"/>
    <w:multiLevelType w:val="multilevel"/>
    <w:tmpl w:val="6896A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B5711"/>
    <w:multiLevelType w:val="multilevel"/>
    <w:tmpl w:val="DBB2D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1F70B1"/>
    <w:multiLevelType w:val="multilevel"/>
    <w:tmpl w:val="E93E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D62E8"/>
    <w:multiLevelType w:val="multilevel"/>
    <w:tmpl w:val="5610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36FCB"/>
    <w:multiLevelType w:val="hybridMultilevel"/>
    <w:tmpl w:val="387C4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88274E"/>
    <w:multiLevelType w:val="multilevel"/>
    <w:tmpl w:val="BDA2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A5E49"/>
    <w:multiLevelType w:val="multilevel"/>
    <w:tmpl w:val="69B8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675A3"/>
    <w:multiLevelType w:val="hybridMultilevel"/>
    <w:tmpl w:val="7F16175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D1459E3"/>
    <w:multiLevelType w:val="hybridMultilevel"/>
    <w:tmpl w:val="39887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0757A18"/>
    <w:multiLevelType w:val="hybridMultilevel"/>
    <w:tmpl w:val="A15AA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1C72A22"/>
    <w:multiLevelType w:val="hybridMultilevel"/>
    <w:tmpl w:val="4ED25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2CD034D"/>
    <w:multiLevelType w:val="multilevel"/>
    <w:tmpl w:val="B2C23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B127B"/>
    <w:multiLevelType w:val="multilevel"/>
    <w:tmpl w:val="D906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070CF"/>
    <w:multiLevelType w:val="hybridMultilevel"/>
    <w:tmpl w:val="0614A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BFA7299"/>
    <w:multiLevelType w:val="multilevel"/>
    <w:tmpl w:val="7A62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9F3BC7"/>
    <w:multiLevelType w:val="multilevel"/>
    <w:tmpl w:val="0C1864C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452027">
    <w:abstractNumId w:val="13"/>
  </w:num>
  <w:num w:numId="2" w16cid:durableId="1842118019">
    <w:abstractNumId w:val="23"/>
  </w:num>
  <w:num w:numId="3" w16cid:durableId="387195466">
    <w:abstractNumId w:val="19"/>
  </w:num>
  <w:num w:numId="4" w16cid:durableId="320041858">
    <w:abstractNumId w:val="20"/>
  </w:num>
  <w:num w:numId="5" w16cid:durableId="918633442">
    <w:abstractNumId w:val="7"/>
  </w:num>
  <w:num w:numId="6" w16cid:durableId="1168255801">
    <w:abstractNumId w:val="3"/>
  </w:num>
  <w:num w:numId="7" w16cid:durableId="990064586">
    <w:abstractNumId w:val="21"/>
  </w:num>
  <w:num w:numId="8" w16cid:durableId="1761103858">
    <w:abstractNumId w:val="22"/>
  </w:num>
  <w:num w:numId="9" w16cid:durableId="1929995295">
    <w:abstractNumId w:val="1"/>
  </w:num>
  <w:num w:numId="10" w16cid:durableId="141701587">
    <w:abstractNumId w:val="0"/>
  </w:num>
  <w:num w:numId="11" w16cid:durableId="1995910856">
    <w:abstractNumId w:val="16"/>
  </w:num>
  <w:num w:numId="12" w16cid:durableId="1720785996">
    <w:abstractNumId w:val="25"/>
  </w:num>
  <w:num w:numId="13" w16cid:durableId="829292605">
    <w:abstractNumId w:val="8"/>
  </w:num>
  <w:num w:numId="14" w16cid:durableId="933712446">
    <w:abstractNumId w:val="6"/>
  </w:num>
  <w:num w:numId="15" w16cid:durableId="1938825012">
    <w:abstractNumId w:val="18"/>
  </w:num>
  <w:num w:numId="16" w16cid:durableId="667439992">
    <w:abstractNumId w:val="5"/>
  </w:num>
  <w:num w:numId="17" w16cid:durableId="702294288">
    <w:abstractNumId w:val="24"/>
  </w:num>
  <w:num w:numId="18" w16cid:durableId="1530797475">
    <w:abstractNumId w:val="11"/>
  </w:num>
  <w:num w:numId="19" w16cid:durableId="1784380430">
    <w:abstractNumId w:val="9"/>
  </w:num>
  <w:num w:numId="20" w16cid:durableId="405691968">
    <w:abstractNumId w:val="26"/>
  </w:num>
  <w:num w:numId="21" w16cid:durableId="546380500">
    <w:abstractNumId w:val="2"/>
  </w:num>
  <w:num w:numId="22" w16cid:durableId="140394531">
    <w:abstractNumId w:val="17"/>
  </w:num>
  <w:num w:numId="23" w16cid:durableId="832260139">
    <w:abstractNumId w:val="27"/>
  </w:num>
  <w:num w:numId="24" w16cid:durableId="2064325053">
    <w:abstractNumId w:val="14"/>
  </w:num>
  <w:num w:numId="25" w16cid:durableId="1530334850">
    <w:abstractNumId w:val="15"/>
  </w:num>
  <w:num w:numId="26" w16cid:durableId="1533423183">
    <w:abstractNumId w:val="12"/>
  </w:num>
  <w:num w:numId="27" w16cid:durableId="1019740236">
    <w:abstractNumId w:val="10"/>
  </w:num>
  <w:num w:numId="28" w16cid:durableId="689842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8F"/>
    <w:rsid w:val="00032182"/>
    <w:rsid w:val="00196188"/>
    <w:rsid w:val="00225234"/>
    <w:rsid w:val="00260A81"/>
    <w:rsid w:val="002A6DAF"/>
    <w:rsid w:val="00370E3B"/>
    <w:rsid w:val="00453E3C"/>
    <w:rsid w:val="004A683D"/>
    <w:rsid w:val="00693C72"/>
    <w:rsid w:val="006F52A4"/>
    <w:rsid w:val="007255CE"/>
    <w:rsid w:val="007813B4"/>
    <w:rsid w:val="00984099"/>
    <w:rsid w:val="00A70F0C"/>
    <w:rsid w:val="00B02724"/>
    <w:rsid w:val="00B92AA8"/>
    <w:rsid w:val="00BE6498"/>
    <w:rsid w:val="00C266D4"/>
    <w:rsid w:val="00C75634"/>
    <w:rsid w:val="00D12C7A"/>
    <w:rsid w:val="00DC09D5"/>
    <w:rsid w:val="00DE2E1F"/>
    <w:rsid w:val="00F10CE1"/>
    <w:rsid w:val="00FB2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C545"/>
  <w15:chartTrackingRefBased/>
  <w15:docId w15:val="{ABDA3E61-4DB2-46E7-819B-F6B399ED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A81"/>
    <w:pPr>
      <w:spacing w:line="254" w:lineRule="auto"/>
    </w:pPr>
  </w:style>
  <w:style w:type="paragraph" w:styleId="3">
    <w:name w:val="heading 3"/>
    <w:basedOn w:val="a"/>
    <w:link w:val="30"/>
    <w:uiPriority w:val="9"/>
    <w:qFormat/>
    <w:rsid w:val="00D12C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12C7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A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D12C7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12C7A"/>
    <w:rPr>
      <w:rFonts w:ascii="Times New Roman" w:eastAsia="Times New Roman" w:hAnsi="Times New Roman" w:cs="Times New Roman"/>
      <w:b/>
      <w:bCs/>
      <w:sz w:val="24"/>
      <w:szCs w:val="24"/>
      <w:lang w:eastAsia="ru-RU"/>
    </w:rPr>
  </w:style>
  <w:style w:type="character" w:styleId="a4">
    <w:name w:val="Strong"/>
    <w:basedOn w:val="a0"/>
    <w:uiPriority w:val="22"/>
    <w:qFormat/>
    <w:rsid w:val="00D12C7A"/>
    <w:rPr>
      <w:b/>
      <w:bCs/>
    </w:rPr>
  </w:style>
  <w:style w:type="paragraph" w:styleId="a5">
    <w:name w:val="Normal (Web)"/>
    <w:basedOn w:val="a"/>
    <w:uiPriority w:val="99"/>
    <w:semiHidden/>
    <w:unhideWhenUsed/>
    <w:rsid w:val="00D12C7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D1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7524">
      <w:bodyDiv w:val="1"/>
      <w:marLeft w:val="0"/>
      <w:marRight w:val="0"/>
      <w:marTop w:val="0"/>
      <w:marBottom w:val="0"/>
      <w:divBdr>
        <w:top w:val="none" w:sz="0" w:space="0" w:color="auto"/>
        <w:left w:val="none" w:sz="0" w:space="0" w:color="auto"/>
        <w:bottom w:val="none" w:sz="0" w:space="0" w:color="auto"/>
        <w:right w:val="none" w:sz="0" w:space="0" w:color="auto"/>
      </w:divBdr>
    </w:div>
    <w:div w:id="257256797">
      <w:bodyDiv w:val="1"/>
      <w:marLeft w:val="0"/>
      <w:marRight w:val="0"/>
      <w:marTop w:val="0"/>
      <w:marBottom w:val="0"/>
      <w:divBdr>
        <w:top w:val="none" w:sz="0" w:space="0" w:color="auto"/>
        <w:left w:val="none" w:sz="0" w:space="0" w:color="auto"/>
        <w:bottom w:val="none" w:sz="0" w:space="0" w:color="auto"/>
        <w:right w:val="none" w:sz="0" w:space="0" w:color="auto"/>
      </w:divBdr>
    </w:div>
    <w:div w:id="280186981">
      <w:bodyDiv w:val="1"/>
      <w:marLeft w:val="0"/>
      <w:marRight w:val="0"/>
      <w:marTop w:val="0"/>
      <w:marBottom w:val="0"/>
      <w:divBdr>
        <w:top w:val="none" w:sz="0" w:space="0" w:color="auto"/>
        <w:left w:val="none" w:sz="0" w:space="0" w:color="auto"/>
        <w:bottom w:val="none" w:sz="0" w:space="0" w:color="auto"/>
        <w:right w:val="none" w:sz="0" w:space="0" w:color="auto"/>
      </w:divBdr>
    </w:div>
    <w:div w:id="328220392">
      <w:bodyDiv w:val="1"/>
      <w:marLeft w:val="0"/>
      <w:marRight w:val="0"/>
      <w:marTop w:val="0"/>
      <w:marBottom w:val="0"/>
      <w:divBdr>
        <w:top w:val="none" w:sz="0" w:space="0" w:color="auto"/>
        <w:left w:val="none" w:sz="0" w:space="0" w:color="auto"/>
        <w:bottom w:val="none" w:sz="0" w:space="0" w:color="auto"/>
        <w:right w:val="none" w:sz="0" w:space="0" w:color="auto"/>
      </w:divBdr>
    </w:div>
    <w:div w:id="342633443">
      <w:bodyDiv w:val="1"/>
      <w:marLeft w:val="0"/>
      <w:marRight w:val="0"/>
      <w:marTop w:val="0"/>
      <w:marBottom w:val="0"/>
      <w:divBdr>
        <w:top w:val="none" w:sz="0" w:space="0" w:color="auto"/>
        <w:left w:val="none" w:sz="0" w:space="0" w:color="auto"/>
        <w:bottom w:val="none" w:sz="0" w:space="0" w:color="auto"/>
        <w:right w:val="none" w:sz="0" w:space="0" w:color="auto"/>
      </w:divBdr>
    </w:div>
    <w:div w:id="349767712">
      <w:bodyDiv w:val="1"/>
      <w:marLeft w:val="0"/>
      <w:marRight w:val="0"/>
      <w:marTop w:val="0"/>
      <w:marBottom w:val="0"/>
      <w:divBdr>
        <w:top w:val="none" w:sz="0" w:space="0" w:color="auto"/>
        <w:left w:val="none" w:sz="0" w:space="0" w:color="auto"/>
        <w:bottom w:val="none" w:sz="0" w:space="0" w:color="auto"/>
        <w:right w:val="none" w:sz="0" w:space="0" w:color="auto"/>
      </w:divBdr>
    </w:div>
    <w:div w:id="456949327">
      <w:bodyDiv w:val="1"/>
      <w:marLeft w:val="0"/>
      <w:marRight w:val="0"/>
      <w:marTop w:val="0"/>
      <w:marBottom w:val="0"/>
      <w:divBdr>
        <w:top w:val="none" w:sz="0" w:space="0" w:color="auto"/>
        <w:left w:val="none" w:sz="0" w:space="0" w:color="auto"/>
        <w:bottom w:val="none" w:sz="0" w:space="0" w:color="auto"/>
        <w:right w:val="none" w:sz="0" w:space="0" w:color="auto"/>
      </w:divBdr>
    </w:div>
    <w:div w:id="457531222">
      <w:bodyDiv w:val="1"/>
      <w:marLeft w:val="0"/>
      <w:marRight w:val="0"/>
      <w:marTop w:val="0"/>
      <w:marBottom w:val="0"/>
      <w:divBdr>
        <w:top w:val="none" w:sz="0" w:space="0" w:color="auto"/>
        <w:left w:val="none" w:sz="0" w:space="0" w:color="auto"/>
        <w:bottom w:val="none" w:sz="0" w:space="0" w:color="auto"/>
        <w:right w:val="none" w:sz="0" w:space="0" w:color="auto"/>
      </w:divBdr>
    </w:div>
    <w:div w:id="492650540">
      <w:bodyDiv w:val="1"/>
      <w:marLeft w:val="0"/>
      <w:marRight w:val="0"/>
      <w:marTop w:val="0"/>
      <w:marBottom w:val="0"/>
      <w:divBdr>
        <w:top w:val="none" w:sz="0" w:space="0" w:color="auto"/>
        <w:left w:val="none" w:sz="0" w:space="0" w:color="auto"/>
        <w:bottom w:val="none" w:sz="0" w:space="0" w:color="auto"/>
        <w:right w:val="none" w:sz="0" w:space="0" w:color="auto"/>
      </w:divBdr>
    </w:div>
    <w:div w:id="561911012">
      <w:bodyDiv w:val="1"/>
      <w:marLeft w:val="0"/>
      <w:marRight w:val="0"/>
      <w:marTop w:val="0"/>
      <w:marBottom w:val="0"/>
      <w:divBdr>
        <w:top w:val="none" w:sz="0" w:space="0" w:color="auto"/>
        <w:left w:val="none" w:sz="0" w:space="0" w:color="auto"/>
        <w:bottom w:val="none" w:sz="0" w:space="0" w:color="auto"/>
        <w:right w:val="none" w:sz="0" w:space="0" w:color="auto"/>
      </w:divBdr>
    </w:div>
    <w:div w:id="579757055">
      <w:bodyDiv w:val="1"/>
      <w:marLeft w:val="0"/>
      <w:marRight w:val="0"/>
      <w:marTop w:val="0"/>
      <w:marBottom w:val="0"/>
      <w:divBdr>
        <w:top w:val="none" w:sz="0" w:space="0" w:color="auto"/>
        <w:left w:val="none" w:sz="0" w:space="0" w:color="auto"/>
        <w:bottom w:val="none" w:sz="0" w:space="0" w:color="auto"/>
        <w:right w:val="none" w:sz="0" w:space="0" w:color="auto"/>
      </w:divBdr>
    </w:div>
    <w:div w:id="590890289">
      <w:bodyDiv w:val="1"/>
      <w:marLeft w:val="0"/>
      <w:marRight w:val="0"/>
      <w:marTop w:val="0"/>
      <w:marBottom w:val="0"/>
      <w:divBdr>
        <w:top w:val="none" w:sz="0" w:space="0" w:color="auto"/>
        <w:left w:val="none" w:sz="0" w:space="0" w:color="auto"/>
        <w:bottom w:val="none" w:sz="0" w:space="0" w:color="auto"/>
        <w:right w:val="none" w:sz="0" w:space="0" w:color="auto"/>
      </w:divBdr>
    </w:div>
    <w:div w:id="673918560">
      <w:bodyDiv w:val="1"/>
      <w:marLeft w:val="0"/>
      <w:marRight w:val="0"/>
      <w:marTop w:val="0"/>
      <w:marBottom w:val="0"/>
      <w:divBdr>
        <w:top w:val="none" w:sz="0" w:space="0" w:color="auto"/>
        <w:left w:val="none" w:sz="0" w:space="0" w:color="auto"/>
        <w:bottom w:val="none" w:sz="0" w:space="0" w:color="auto"/>
        <w:right w:val="none" w:sz="0" w:space="0" w:color="auto"/>
      </w:divBdr>
    </w:div>
    <w:div w:id="804129651">
      <w:bodyDiv w:val="1"/>
      <w:marLeft w:val="0"/>
      <w:marRight w:val="0"/>
      <w:marTop w:val="0"/>
      <w:marBottom w:val="0"/>
      <w:divBdr>
        <w:top w:val="none" w:sz="0" w:space="0" w:color="auto"/>
        <w:left w:val="none" w:sz="0" w:space="0" w:color="auto"/>
        <w:bottom w:val="none" w:sz="0" w:space="0" w:color="auto"/>
        <w:right w:val="none" w:sz="0" w:space="0" w:color="auto"/>
      </w:divBdr>
    </w:div>
    <w:div w:id="871503098">
      <w:bodyDiv w:val="1"/>
      <w:marLeft w:val="0"/>
      <w:marRight w:val="0"/>
      <w:marTop w:val="0"/>
      <w:marBottom w:val="0"/>
      <w:divBdr>
        <w:top w:val="none" w:sz="0" w:space="0" w:color="auto"/>
        <w:left w:val="none" w:sz="0" w:space="0" w:color="auto"/>
        <w:bottom w:val="none" w:sz="0" w:space="0" w:color="auto"/>
        <w:right w:val="none" w:sz="0" w:space="0" w:color="auto"/>
      </w:divBdr>
    </w:div>
    <w:div w:id="912466781">
      <w:bodyDiv w:val="1"/>
      <w:marLeft w:val="0"/>
      <w:marRight w:val="0"/>
      <w:marTop w:val="0"/>
      <w:marBottom w:val="0"/>
      <w:divBdr>
        <w:top w:val="none" w:sz="0" w:space="0" w:color="auto"/>
        <w:left w:val="none" w:sz="0" w:space="0" w:color="auto"/>
        <w:bottom w:val="none" w:sz="0" w:space="0" w:color="auto"/>
        <w:right w:val="none" w:sz="0" w:space="0" w:color="auto"/>
      </w:divBdr>
    </w:div>
    <w:div w:id="1035538622">
      <w:bodyDiv w:val="1"/>
      <w:marLeft w:val="0"/>
      <w:marRight w:val="0"/>
      <w:marTop w:val="0"/>
      <w:marBottom w:val="0"/>
      <w:divBdr>
        <w:top w:val="none" w:sz="0" w:space="0" w:color="auto"/>
        <w:left w:val="none" w:sz="0" w:space="0" w:color="auto"/>
        <w:bottom w:val="none" w:sz="0" w:space="0" w:color="auto"/>
        <w:right w:val="none" w:sz="0" w:space="0" w:color="auto"/>
      </w:divBdr>
    </w:div>
    <w:div w:id="1043753045">
      <w:bodyDiv w:val="1"/>
      <w:marLeft w:val="0"/>
      <w:marRight w:val="0"/>
      <w:marTop w:val="0"/>
      <w:marBottom w:val="0"/>
      <w:divBdr>
        <w:top w:val="none" w:sz="0" w:space="0" w:color="auto"/>
        <w:left w:val="none" w:sz="0" w:space="0" w:color="auto"/>
        <w:bottom w:val="none" w:sz="0" w:space="0" w:color="auto"/>
        <w:right w:val="none" w:sz="0" w:space="0" w:color="auto"/>
      </w:divBdr>
    </w:div>
    <w:div w:id="1045987182">
      <w:bodyDiv w:val="1"/>
      <w:marLeft w:val="0"/>
      <w:marRight w:val="0"/>
      <w:marTop w:val="0"/>
      <w:marBottom w:val="0"/>
      <w:divBdr>
        <w:top w:val="none" w:sz="0" w:space="0" w:color="auto"/>
        <w:left w:val="none" w:sz="0" w:space="0" w:color="auto"/>
        <w:bottom w:val="none" w:sz="0" w:space="0" w:color="auto"/>
        <w:right w:val="none" w:sz="0" w:space="0" w:color="auto"/>
      </w:divBdr>
    </w:div>
    <w:div w:id="1049382904">
      <w:bodyDiv w:val="1"/>
      <w:marLeft w:val="0"/>
      <w:marRight w:val="0"/>
      <w:marTop w:val="0"/>
      <w:marBottom w:val="0"/>
      <w:divBdr>
        <w:top w:val="none" w:sz="0" w:space="0" w:color="auto"/>
        <w:left w:val="none" w:sz="0" w:space="0" w:color="auto"/>
        <w:bottom w:val="none" w:sz="0" w:space="0" w:color="auto"/>
        <w:right w:val="none" w:sz="0" w:space="0" w:color="auto"/>
      </w:divBdr>
    </w:div>
    <w:div w:id="1059524250">
      <w:bodyDiv w:val="1"/>
      <w:marLeft w:val="0"/>
      <w:marRight w:val="0"/>
      <w:marTop w:val="0"/>
      <w:marBottom w:val="0"/>
      <w:divBdr>
        <w:top w:val="none" w:sz="0" w:space="0" w:color="auto"/>
        <w:left w:val="none" w:sz="0" w:space="0" w:color="auto"/>
        <w:bottom w:val="none" w:sz="0" w:space="0" w:color="auto"/>
        <w:right w:val="none" w:sz="0" w:space="0" w:color="auto"/>
      </w:divBdr>
    </w:div>
    <w:div w:id="1104111290">
      <w:bodyDiv w:val="1"/>
      <w:marLeft w:val="0"/>
      <w:marRight w:val="0"/>
      <w:marTop w:val="0"/>
      <w:marBottom w:val="0"/>
      <w:divBdr>
        <w:top w:val="none" w:sz="0" w:space="0" w:color="auto"/>
        <w:left w:val="none" w:sz="0" w:space="0" w:color="auto"/>
        <w:bottom w:val="none" w:sz="0" w:space="0" w:color="auto"/>
        <w:right w:val="none" w:sz="0" w:space="0" w:color="auto"/>
      </w:divBdr>
    </w:div>
    <w:div w:id="1128008645">
      <w:bodyDiv w:val="1"/>
      <w:marLeft w:val="0"/>
      <w:marRight w:val="0"/>
      <w:marTop w:val="0"/>
      <w:marBottom w:val="0"/>
      <w:divBdr>
        <w:top w:val="none" w:sz="0" w:space="0" w:color="auto"/>
        <w:left w:val="none" w:sz="0" w:space="0" w:color="auto"/>
        <w:bottom w:val="none" w:sz="0" w:space="0" w:color="auto"/>
        <w:right w:val="none" w:sz="0" w:space="0" w:color="auto"/>
      </w:divBdr>
    </w:div>
    <w:div w:id="1128012782">
      <w:bodyDiv w:val="1"/>
      <w:marLeft w:val="0"/>
      <w:marRight w:val="0"/>
      <w:marTop w:val="0"/>
      <w:marBottom w:val="0"/>
      <w:divBdr>
        <w:top w:val="none" w:sz="0" w:space="0" w:color="auto"/>
        <w:left w:val="none" w:sz="0" w:space="0" w:color="auto"/>
        <w:bottom w:val="none" w:sz="0" w:space="0" w:color="auto"/>
        <w:right w:val="none" w:sz="0" w:space="0" w:color="auto"/>
      </w:divBdr>
    </w:div>
    <w:div w:id="1384402217">
      <w:bodyDiv w:val="1"/>
      <w:marLeft w:val="0"/>
      <w:marRight w:val="0"/>
      <w:marTop w:val="0"/>
      <w:marBottom w:val="0"/>
      <w:divBdr>
        <w:top w:val="none" w:sz="0" w:space="0" w:color="auto"/>
        <w:left w:val="none" w:sz="0" w:space="0" w:color="auto"/>
        <w:bottom w:val="none" w:sz="0" w:space="0" w:color="auto"/>
        <w:right w:val="none" w:sz="0" w:space="0" w:color="auto"/>
      </w:divBdr>
    </w:div>
    <w:div w:id="1500578622">
      <w:bodyDiv w:val="1"/>
      <w:marLeft w:val="0"/>
      <w:marRight w:val="0"/>
      <w:marTop w:val="0"/>
      <w:marBottom w:val="0"/>
      <w:divBdr>
        <w:top w:val="none" w:sz="0" w:space="0" w:color="auto"/>
        <w:left w:val="none" w:sz="0" w:space="0" w:color="auto"/>
        <w:bottom w:val="none" w:sz="0" w:space="0" w:color="auto"/>
        <w:right w:val="none" w:sz="0" w:space="0" w:color="auto"/>
      </w:divBdr>
    </w:div>
    <w:div w:id="1650016038">
      <w:bodyDiv w:val="1"/>
      <w:marLeft w:val="0"/>
      <w:marRight w:val="0"/>
      <w:marTop w:val="0"/>
      <w:marBottom w:val="0"/>
      <w:divBdr>
        <w:top w:val="none" w:sz="0" w:space="0" w:color="auto"/>
        <w:left w:val="none" w:sz="0" w:space="0" w:color="auto"/>
        <w:bottom w:val="none" w:sz="0" w:space="0" w:color="auto"/>
        <w:right w:val="none" w:sz="0" w:space="0" w:color="auto"/>
      </w:divBdr>
    </w:div>
    <w:div w:id="19044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798</Words>
  <Characters>4549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сабиров</dc:creator>
  <cp:keywords/>
  <dc:description/>
  <cp:lastModifiedBy>Никита Кот</cp:lastModifiedBy>
  <cp:revision>2</cp:revision>
  <dcterms:created xsi:type="dcterms:W3CDTF">2025-05-13T15:38:00Z</dcterms:created>
  <dcterms:modified xsi:type="dcterms:W3CDTF">2025-05-13T15:38:00Z</dcterms:modified>
</cp:coreProperties>
</file>