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495" w:tblpY="1672"/>
        <w:tblOverlap w:val="never"/>
        <w:tblW w:w="90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53"/>
        <w:gridCol w:w="3396"/>
        <w:gridCol w:w="2355"/>
      </w:tblGrid>
      <w:tr w:rsidR="003D0D71">
        <w:trPr>
          <w:cantSplit/>
          <w:trHeight w:val="358"/>
        </w:trPr>
        <w:tc>
          <w:tcPr>
            <w:tcW w:w="3253" w:type="dxa"/>
            <w:vMerge w:val="restart"/>
            <w:vAlign w:val="center"/>
          </w:tcPr>
          <w:p w:rsidR="003D0D71" w:rsidRDefault="00000000">
            <w:pPr>
              <w:pStyle w:val="af9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114300" distR="114300">
                  <wp:extent cx="1092835" cy="441960"/>
                  <wp:effectExtent l="0" t="0" r="4445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D71" w:rsidRDefault="00000000">
            <w:pPr>
              <w:pStyle w:val="af9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www.EDA365.com</w:t>
            </w:r>
          </w:p>
        </w:tc>
        <w:tc>
          <w:tcPr>
            <w:tcW w:w="3396" w:type="dxa"/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55" w:type="dxa"/>
            <w:shd w:val="clear" w:color="auto" w:fill="DCE6F2" w:themeFill="accent1" w:themeFillTint="32"/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Style w:val="Char"/>
                <w:rFonts w:hint="eastAsia"/>
              </w:rPr>
              <w:t>01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041972419" w:edGrp="everyone"/>
            <w:r>
              <w:rPr>
                <w:rFonts w:hint="eastAsia"/>
              </w:rPr>
              <w:t>V1.</w:t>
            </w:r>
            <w:r w:rsidR="002962E6">
              <w:t>0</w:t>
            </w:r>
            <w:permEnd w:id="1041972419"/>
            <w:r>
              <w:rPr>
                <w:rFonts w:hint="eastAsia"/>
              </w:rPr>
              <w:t>）</w:t>
            </w:r>
          </w:p>
        </w:tc>
      </w:tr>
      <w:tr w:rsidR="003D0D71">
        <w:trPr>
          <w:cantSplit/>
          <w:trHeight w:val="414"/>
        </w:trPr>
        <w:tc>
          <w:tcPr>
            <w:tcW w:w="3253" w:type="dxa"/>
            <w:vMerge/>
          </w:tcPr>
          <w:p w:rsidR="003D0D71" w:rsidRDefault="003D0D71">
            <w:pPr>
              <w:pStyle w:val="af9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3396" w:type="dxa"/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2355" w:type="dxa"/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C-IPD_P4102</w:t>
            </w:r>
          </w:p>
        </w:tc>
      </w:tr>
      <w:tr w:rsidR="003D0D71">
        <w:trPr>
          <w:cantSplit/>
          <w:trHeight w:val="90"/>
        </w:trPr>
        <w:tc>
          <w:tcPr>
            <w:tcW w:w="3253" w:type="dxa"/>
            <w:vMerge/>
          </w:tcPr>
          <w:p w:rsidR="003D0D71" w:rsidRDefault="003D0D71">
            <w:pPr>
              <w:pStyle w:val="af9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3396" w:type="dxa"/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仅供内部使用</w:t>
            </w:r>
          </w:p>
        </w:tc>
        <w:tc>
          <w:tcPr>
            <w:tcW w:w="2355" w:type="dxa"/>
            <w:shd w:val="clear" w:color="auto" w:fill="DCE6F2" w:themeFill="accent1" w:themeFillTint="32"/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共</w:t>
            </w:r>
            <w:permStart w:id="1192510092" w:edGrp="everyone"/>
            <w:r>
              <w:rPr>
                <w:rFonts w:hint="eastAsia"/>
              </w:rPr>
              <w:t xml:space="preserve"> </w:t>
            </w:r>
            <w:fldSimple w:instr=" NUMPAGES \* MERGEFORMAT ">
              <w:r>
                <w:rPr>
                  <w:rFonts w:hint="eastAsia"/>
                </w:rPr>
                <w:t>14</w:t>
              </w:r>
            </w:fldSimple>
            <w:r>
              <w:rPr>
                <w:rFonts w:hint="eastAsia"/>
              </w:rPr>
              <w:t xml:space="preserve"> </w:t>
            </w:r>
            <w:permEnd w:id="1192510092"/>
            <w:r>
              <w:rPr>
                <w:rFonts w:hint="eastAsia"/>
              </w:rPr>
              <w:t>页</w:t>
            </w:r>
          </w:p>
        </w:tc>
      </w:tr>
    </w:tbl>
    <w:p w:rsidR="003D0D71" w:rsidRDefault="003D0D71"/>
    <w:p w:rsidR="003D0D71" w:rsidRDefault="003D0D71"/>
    <w:p w:rsidR="003D0D71" w:rsidRDefault="003D0D71"/>
    <w:p w:rsidR="003D0D71" w:rsidRDefault="003D0D71"/>
    <w:p w:rsidR="003D0D71" w:rsidRDefault="00000000">
      <w:pPr>
        <w:pStyle w:val="aff7"/>
      </w:pPr>
      <w:r>
        <w:rPr>
          <w:rFonts w:hint="eastAsia"/>
        </w:rPr>
        <w:t>EN-C200</w:t>
      </w:r>
      <w:r>
        <w:rPr>
          <w:rFonts w:hint="eastAsia"/>
        </w:rPr>
        <w:t>项目系统测试报告</w:t>
      </w:r>
    </w:p>
    <w:p w:rsidR="003D0D71" w:rsidRDefault="00000000">
      <w:pPr>
        <w:ind w:firstLine="800"/>
        <w:jc w:val="center"/>
      </w:pPr>
      <w:r>
        <w:rPr>
          <w:rFonts w:hint="eastAsia"/>
          <w:sz w:val="40"/>
          <w:szCs w:val="36"/>
        </w:rPr>
        <w:t>-</w:t>
      </w:r>
      <w:r>
        <w:rPr>
          <w:rFonts w:hint="eastAsia"/>
          <w:vanish/>
          <w:sz w:val="40"/>
          <w:szCs w:val="36"/>
        </w:rPr>
        <w:t>#Sign:#</w:t>
      </w:r>
      <w:r>
        <w:rPr>
          <w:rFonts w:hint="eastAsia"/>
          <w:sz w:val="40"/>
          <w:szCs w:val="36"/>
        </w:rPr>
        <w:t>-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2520"/>
        <w:gridCol w:w="1287"/>
        <w:gridCol w:w="2577"/>
      </w:tblGrid>
      <w:tr w:rsidR="003D0D71">
        <w:trPr>
          <w:jc w:val="center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3D0D71" w:rsidRDefault="00000000">
            <w:pPr>
              <w:pStyle w:val="af9"/>
              <w:ind w:firstLine="420"/>
              <w:jc w:val="left"/>
            </w:pPr>
            <w:r>
              <w:rPr>
                <w:rFonts w:hint="eastAsia"/>
              </w:rPr>
              <w:t>拟制：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:rsidR="003D0D71" w:rsidRDefault="00000000">
            <w:pPr>
              <w:pStyle w:val="af9"/>
              <w:jc w:val="both"/>
              <w:rPr>
                <w:b w:val="0"/>
              </w:rPr>
            </w:pPr>
            <w:r>
              <w:rPr>
                <w:rStyle w:val="Char"/>
                <w:rFonts w:hint="eastAsia"/>
                <w:b w:val="0"/>
                <w:bCs w:val="0"/>
              </w:rPr>
              <w:t>02</w:t>
            </w:r>
            <w:r>
              <w:rPr>
                <w:rStyle w:val="Char"/>
                <w:rFonts w:hint="eastAsia"/>
                <w:b w:val="0"/>
                <w:bCs w:val="0"/>
              </w:rPr>
              <w:t>修改（</w:t>
            </w:r>
            <w:permStart w:id="1729693701" w:edGrp="everyone"/>
            <w:r w:rsidR="002962E6">
              <w:rPr>
                <w:rFonts w:hint="eastAsia"/>
                <w:b w:val="0"/>
                <w:bCs w:val="0"/>
              </w:rPr>
              <w:t>朱宇凡</w:t>
            </w:r>
            <w:permEnd w:id="1729693701"/>
            <w:r>
              <w:rPr>
                <w:rFonts w:hint="eastAsia"/>
                <w:b w:val="0"/>
                <w:bCs w:val="0"/>
                <w:shd w:val="clear" w:color="auto" w:fill="DCE6F2"/>
              </w:rPr>
              <w:t>）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3D0D71" w:rsidRDefault="00000000">
            <w:pPr>
              <w:pStyle w:val="af9"/>
              <w:ind w:firstLineChars="147" w:firstLine="310"/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:rsidR="003D0D71" w:rsidRDefault="00000000">
            <w:pPr>
              <w:pStyle w:val="af9"/>
              <w:jc w:val="left"/>
              <w:rPr>
                <w:b w:val="0"/>
              </w:rPr>
            </w:pPr>
            <w:r>
              <w:rPr>
                <w:rStyle w:val="Char"/>
                <w:rFonts w:hint="eastAsia"/>
                <w:b w:val="0"/>
                <w:bCs w:val="0"/>
              </w:rPr>
              <w:t>03</w:t>
            </w:r>
            <w:r>
              <w:rPr>
                <w:rStyle w:val="Char"/>
                <w:rFonts w:hint="eastAsia"/>
                <w:b w:val="0"/>
                <w:bCs w:val="0"/>
              </w:rPr>
              <w:t>修改</w:t>
            </w:r>
            <w:r>
              <w:rPr>
                <w:rFonts w:hint="eastAsia"/>
              </w:rPr>
              <w:t>（</w:t>
            </w:r>
            <w:permStart w:id="1994554956" w:edGrp="everyone"/>
            <w:r>
              <w:rPr>
                <w:rFonts w:hint="eastAsia"/>
              </w:rPr>
              <w:t>202</w:t>
            </w:r>
            <w:r w:rsidR="002962E6">
              <w:t>2</w:t>
            </w:r>
            <w:r>
              <w:rPr>
                <w:rFonts w:hint="eastAsia"/>
              </w:rPr>
              <w:t>/</w:t>
            </w:r>
            <w:r w:rsidR="002962E6">
              <w:t>12</w:t>
            </w:r>
            <w:r>
              <w:rPr>
                <w:rFonts w:hint="eastAsia"/>
              </w:rPr>
              <w:t>/</w:t>
            </w:r>
            <w:r w:rsidR="002962E6">
              <w:t>17</w:t>
            </w:r>
            <w:permEnd w:id="1994554956"/>
            <w:r>
              <w:rPr>
                <w:rFonts w:hint="eastAsia"/>
              </w:rPr>
              <w:t>）</w:t>
            </w:r>
          </w:p>
        </w:tc>
      </w:tr>
      <w:tr w:rsidR="003D0D71">
        <w:trPr>
          <w:jc w:val="center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3D0D71" w:rsidRDefault="00000000">
            <w:pPr>
              <w:pStyle w:val="af9"/>
              <w:ind w:firstLine="420"/>
              <w:jc w:val="left"/>
            </w:pPr>
            <w:permStart w:id="1829176012" w:edGrp="everyone" w:colFirst="1" w:colLast="1"/>
            <w:permStart w:id="1227059863" w:edGrp="everyone" w:colFirst="3" w:colLast="3"/>
            <w:r>
              <w:rPr>
                <w:rFonts w:hint="eastAsia"/>
              </w:rPr>
              <w:t>审核：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:rsidR="003D0D71" w:rsidRDefault="003D0D71">
            <w:pPr>
              <w:pStyle w:val="af9"/>
              <w:jc w:val="left"/>
              <w:rPr>
                <w:b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3D0D71" w:rsidRDefault="00000000">
            <w:pPr>
              <w:pStyle w:val="af9"/>
              <w:ind w:firstLineChars="147" w:firstLine="310"/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:rsidR="003D0D71" w:rsidRDefault="003D0D71">
            <w:pPr>
              <w:pStyle w:val="af9"/>
              <w:jc w:val="left"/>
              <w:rPr>
                <w:b w:val="0"/>
              </w:rPr>
            </w:pPr>
          </w:p>
        </w:tc>
      </w:tr>
      <w:tr w:rsidR="003D0D71">
        <w:trPr>
          <w:jc w:val="center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3D0D71" w:rsidRDefault="00000000">
            <w:pPr>
              <w:pStyle w:val="af9"/>
              <w:ind w:firstLine="420"/>
              <w:jc w:val="left"/>
            </w:pPr>
            <w:permStart w:id="1191148216" w:edGrp="everyone" w:colFirst="1" w:colLast="1"/>
            <w:permStart w:id="1119249356" w:edGrp="everyone" w:colFirst="3" w:colLast="3"/>
            <w:permEnd w:id="1829176012"/>
            <w:permEnd w:id="1227059863"/>
            <w:r>
              <w:rPr>
                <w:rFonts w:hint="eastAsia"/>
              </w:rPr>
              <w:t>批准：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:rsidR="003D0D71" w:rsidRDefault="003D0D71">
            <w:pPr>
              <w:pStyle w:val="af9"/>
              <w:jc w:val="left"/>
              <w:rPr>
                <w:b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:rsidR="003D0D71" w:rsidRDefault="00000000">
            <w:pPr>
              <w:pStyle w:val="af9"/>
              <w:ind w:firstLineChars="147" w:firstLine="310"/>
              <w:jc w:val="lef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</w:tcPr>
          <w:p w:rsidR="003D0D71" w:rsidRDefault="003D0D71">
            <w:pPr>
              <w:pStyle w:val="af9"/>
              <w:jc w:val="left"/>
              <w:rPr>
                <w:b w:val="0"/>
              </w:rPr>
            </w:pPr>
          </w:p>
        </w:tc>
      </w:tr>
      <w:permEnd w:id="1191148216"/>
      <w:permEnd w:id="1119249356"/>
    </w:tbl>
    <w:p w:rsidR="003D0D71" w:rsidRDefault="003D0D71">
      <w:pPr>
        <w:pStyle w:val="af9"/>
      </w:pPr>
    </w:p>
    <w:p w:rsidR="003D0D71" w:rsidRDefault="003D0D71">
      <w:pPr>
        <w:pStyle w:val="af9"/>
      </w:pPr>
    </w:p>
    <w:p w:rsidR="003D0D71" w:rsidRDefault="003D0D71">
      <w:pPr>
        <w:pStyle w:val="af9"/>
      </w:pPr>
    </w:p>
    <w:p w:rsidR="003D0D71" w:rsidRDefault="003D0D71"/>
    <w:p w:rsidR="003D0D71" w:rsidRDefault="003D0D71"/>
    <w:p w:rsidR="003D0D71" w:rsidRDefault="003D0D71"/>
    <w:p w:rsidR="003D0D71" w:rsidRDefault="003D0D71">
      <w:pPr>
        <w:pStyle w:val="aff6"/>
      </w:pPr>
    </w:p>
    <w:p w:rsidR="003D0D71" w:rsidRDefault="003D0D71">
      <w:pPr>
        <w:pStyle w:val="aff6"/>
      </w:pPr>
    </w:p>
    <w:p w:rsidR="003D0D71" w:rsidRDefault="003D0D71">
      <w:pPr>
        <w:pStyle w:val="aff6"/>
      </w:pPr>
    </w:p>
    <w:p w:rsidR="003D0D71" w:rsidRDefault="003D0D71">
      <w:pPr>
        <w:pStyle w:val="aff6"/>
      </w:pPr>
    </w:p>
    <w:p w:rsidR="003D0D71" w:rsidRDefault="003D0D71">
      <w:pPr>
        <w:pStyle w:val="aff6"/>
      </w:pPr>
    </w:p>
    <w:p w:rsidR="003D0D71" w:rsidRDefault="003D0D71">
      <w:pPr>
        <w:pStyle w:val="aff6"/>
      </w:pPr>
    </w:p>
    <w:p w:rsidR="003D0D71" w:rsidRDefault="00000000">
      <w:pPr>
        <w:pStyle w:val="aff6"/>
        <w:sectPr w:rsidR="003D0D71">
          <w:headerReference w:type="default" r:id="rId9"/>
          <w:footerReference w:type="even" r:id="rId10"/>
          <w:pgSz w:w="11906" w:h="16838"/>
          <w:pgMar w:top="1701" w:right="1588" w:bottom="1701" w:left="1588" w:header="1134" w:footer="1134" w:gutter="0"/>
          <w:cols w:space="720"/>
          <w:docGrid w:type="linesAndChar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 </w:t>
      </w:r>
      <w:r>
        <w:rPr>
          <w:rFonts w:hint="eastAsia"/>
        </w:rPr>
        <w:t>侵权必究</w:t>
      </w:r>
    </w:p>
    <w:p w:rsidR="003D0D71" w:rsidRDefault="00000000">
      <w:pPr>
        <w:pStyle w:val="af3"/>
        <w:ind w:firstLine="482"/>
      </w:pPr>
      <w:r>
        <w:rPr>
          <w:rFonts w:hint="eastAsia"/>
        </w:rPr>
        <w:lastRenderedPageBreak/>
        <w:t>修订记录</w:t>
      </w:r>
    </w:p>
    <w:tbl>
      <w:tblPr>
        <w:tblW w:w="893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9"/>
        <w:gridCol w:w="1662"/>
        <w:gridCol w:w="4323"/>
        <w:gridCol w:w="1627"/>
      </w:tblGrid>
      <w:tr w:rsidR="003D0D71">
        <w:trPr>
          <w:cantSplit/>
          <w:tblHeader/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日期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描述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作者</w:t>
            </w:r>
          </w:p>
        </w:tc>
      </w:tr>
      <w:tr w:rsidR="003D0D71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</w:tcPr>
          <w:p w:rsidR="003D0D71" w:rsidRDefault="00000000">
            <w:pPr>
              <w:pStyle w:val="afa"/>
            </w:pPr>
            <w:permStart w:id="1950643103" w:edGrp="everyone" w:colFirst="0" w:colLast="0"/>
            <w:permStart w:id="1024926329" w:edGrp="everyone" w:colFirst="1" w:colLast="1"/>
            <w:permStart w:id="1521110149" w:edGrp="everyone" w:colFirst="2" w:colLast="2"/>
            <w:permStart w:id="621182871" w:edGrp="everyone" w:colFirst="3" w:colLast="3"/>
            <w:r>
              <w:t>20</w:t>
            </w:r>
            <w:r>
              <w:rPr>
                <w:rFonts w:hint="eastAsia"/>
              </w:rPr>
              <w:t>2</w:t>
            </w:r>
            <w:r w:rsidR="002962E6">
              <w:t>2</w:t>
            </w:r>
            <w:r>
              <w:t>-</w:t>
            </w:r>
            <w:r w:rsidR="002962E6">
              <w:t>12</w:t>
            </w:r>
            <w:r>
              <w:t>-</w:t>
            </w:r>
            <w:r>
              <w:rPr>
                <w:rFonts w:hint="eastAsia"/>
              </w:rPr>
              <w:t>2</w:t>
            </w:r>
            <w:r w:rsidR="002962E6">
              <w:t>7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CE6F2" w:themeFill="accent1" w:themeFillTint="32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V1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CE6F2" w:themeFill="accent1" w:themeFillTint="32"/>
          </w:tcPr>
          <w:p w:rsidR="003D0D71" w:rsidRDefault="002962E6">
            <w:pPr>
              <w:pStyle w:val="afa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</w:tcPr>
          <w:p w:rsidR="003D0D71" w:rsidRDefault="002962E6">
            <w:pPr>
              <w:pStyle w:val="afa"/>
            </w:pPr>
            <w:proofErr w:type="gramStart"/>
            <w:r>
              <w:rPr>
                <w:rFonts w:hint="eastAsia"/>
              </w:rPr>
              <w:t>朱宇凡</w:t>
            </w:r>
            <w:proofErr w:type="gramEnd"/>
          </w:p>
        </w:tc>
      </w:tr>
      <w:permEnd w:id="1950643103"/>
      <w:permEnd w:id="1024926329"/>
      <w:permEnd w:id="1521110149"/>
      <w:permEnd w:id="621182871"/>
      <w:tr w:rsidR="003D0D71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D71" w:rsidRDefault="003D0D71">
            <w:pPr>
              <w:pStyle w:val="afa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0D71" w:rsidRDefault="003D0D71">
            <w:pPr>
              <w:pStyle w:val="afa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D0D71" w:rsidRDefault="003D0D71">
            <w:pPr>
              <w:pStyle w:val="afa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0D71" w:rsidRDefault="003D0D71">
            <w:pPr>
              <w:pStyle w:val="afa"/>
            </w:pPr>
          </w:p>
        </w:tc>
      </w:tr>
      <w:tr w:rsidR="003D0D71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D71" w:rsidRDefault="003D0D71">
            <w:pPr>
              <w:pStyle w:val="afa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0D71" w:rsidRDefault="003D0D71">
            <w:pPr>
              <w:pStyle w:val="afa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D0D71" w:rsidRDefault="003D0D71">
            <w:pPr>
              <w:pStyle w:val="afa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0D71" w:rsidRDefault="003D0D71">
            <w:pPr>
              <w:pStyle w:val="afa"/>
            </w:pPr>
          </w:p>
        </w:tc>
      </w:tr>
      <w:tr w:rsidR="003D0D71">
        <w:trPr>
          <w:jc w:val="center"/>
        </w:trPr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0D71" w:rsidRDefault="003D0D71">
            <w:pPr>
              <w:pStyle w:val="afa"/>
            </w:pP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0D71" w:rsidRDefault="003D0D71">
            <w:pPr>
              <w:pStyle w:val="afa"/>
            </w:pPr>
          </w:p>
        </w:tc>
        <w:tc>
          <w:tcPr>
            <w:tcW w:w="43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D0D71" w:rsidRDefault="003D0D71">
            <w:pPr>
              <w:pStyle w:val="afa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0D71" w:rsidRDefault="003D0D71">
            <w:pPr>
              <w:pStyle w:val="afa"/>
            </w:pPr>
          </w:p>
        </w:tc>
      </w:tr>
    </w:tbl>
    <w:p w:rsidR="003D0D71" w:rsidRDefault="003D0D71">
      <w:pPr>
        <w:pStyle w:val="afa"/>
      </w:pPr>
    </w:p>
    <w:p w:rsidR="003D0D71" w:rsidRDefault="003D0D71">
      <w:pPr>
        <w:sectPr w:rsidR="003D0D71">
          <w:headerReference w:type="default" r:id="rId11"/>
          <w:footerReference w:type="default" r:id="rId12"/>
          <w:pgSz w:w="11906" w:h="16838"/>
          <w:pgMar w:top="1701" w:right="1588" w:bottom="1701" w:left="1588" w:header="1134" w:footer="1134" w:gutter="0"/>
          <w:pgNumType w:start="1"/>
          <w:cols w:space="720"/>
          <w:docGrid w:type="linesAndChars" w:linePitch="312"/>
        </w:sectPr>
      </w:pPr>
    </w:p>
    <w:p w:rsidR="003D0D71" w:rsidRDefault="00000000">
      <w:pPr>
        <w:pStyle w:val="aff9"/>
        <w:ind w:firstLine="562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</w:p>
    <w:permStart w:id="119152041" w:edGrp="everyone"/>
    <w:p w:rsidR="003D0D71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r>
        <w:rPr>
          <w:smallCaps/>
          <w:szCs w:val="21"/>
        </w:rPr>
        <w:fldChar w:fldCharType="begin"/>
      </w:r>
      <w:r>
        <w:rPr>
          <w:smallCaps/>
          <w:szCs w:val="21"/>
        </w:rPr>
        <w:instrText xml:space="preserve"> TOC \o "1-3" \h \z \u </w:instrText>
      </w:r>
      <w:r>
        <w:rPr>
          <w:smallCaps/>
          <w:szCs w:val="21"/>
        </w:rPr>
        <w:fldChar w:fldCharType="separate"/>
      </w:r>
      <w:hyperlink w:anchor="_Toc22408" w:history="1">
        <w:r>
          <w:rPr>
            <w:rFonts w:hint="eastAsia"/>
          </w:rPr>
          <w:t xml:space="preserve">1 </w:t>
        </w:r>
        <w:r>
          <w:rPr>
            <w:rFonts w:hint="eastAsia"/>
          </w:rPr>
          <w:t>项目信息</w:t>
        </w:r>
        <w:r>
          <w:tab/>
        </w:r>
        <w:r>
          <w:fldChar w:fldCharType="begin"/>
        </w:r>
        <w:r>
          <w:instrText xml:space="preserve"> PAGEREF _Toc22408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D0D71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0858" w:history="1">
        <w:r>
          <w:rPr>
            <w:rFonts w:hint="eastAsia"/>
          </w:rPr>
          <w:t xml:space="preserve">2 </w:t>
        </w:r>
        <w:r>
          <w:rPr>
            <w:rFonts w:hint="eastAsia"/>
          </w:rPr>
          <w:t>目的和范围</w:t>
        </w:r>
        <w:r>
          <w:tab/>
        </w:r>
        <w:r>
          <w:fldChar w:fldCharType="begin"/>
        </w:r>
        <w:r>
          <w:instrText xml:space="preserve"> PAGEREF _Toc20858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D0D71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9797" w:history="1">
        <w:r>
          <w:rPr>
            <w:rFonts w:hint="eastAsia"/>
          </w:rPr>
          <w:t xml:space="preserve">3 </w:t>
        </w:r>
        <w:r>
          <w:rPr>
            <w:rFonts w:hint="eastAsia"/>
          </w:rPr>
          <w:t>测试策略</w:t>
        </w:r>
        <w:r>
          <w:tab/>
        </w:r>
        <w:r>
          <w:fldChar w:fldCharType="begin"/>
        </w:r>
        <w:r>
          <w:instrText xml:space="preserve"> PAGEREF _Toc29797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D0D71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31630" w:history="1">
        <w:r>
          <w:rPr>
            <w:rFonts w:hint="eastAsia"/>
          </w:rPr>
          <w:t xml:space="preserve">4 </w:t>
        </w:r>
        <w:r>
          <w:rPr>
            <w:rFonts w:hint="eastAsia"/>
          </w:rPr>
          <w:t>测试内容</w:t>
        </w:r>
        <w:r>
          <w:tab/>
        </w:r>
        <w:r>
          <w:fldChar w:fldCharType="begin"/>
        </w:r>
        <w:r>
          <w:instrText xml:space="preserve"> PAGEREF _Toc31630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D0D71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8620" w:history="1">
        <w:r>
          <w:rPr>
            <w:rFonts w:hint="eastAsia"/>
          </w:rPr>
          <w:t xml:space="preserve">5 </w:t>
        </w:r>
        <w:r>
          <w:rPr>
            <w:rFonts w:hint="eastAsia"/>
          </w:rPr>
          <w:t>测试通过准则</w:t>
        </w:r>
        <w:r>
          <w:tab/>
        </w:r>
        <w:r>
          <w:fldChar w:fldCharType="begin"/>
        </w:r>
        <w:r>
          <w:instrText xml:space="preserve"> PAGEREF _Toc28620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D0D71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0645" w:history="1">
        <w:r>
          <w:rPr>
            <w:rFonts w:hint="eastAsia"/>
          </w:rPr>
          <w:t xml:space="preserve">6 </w:t>
        </w:r>
        <w:r>
          <w:rPr>
            <w:rFonts w:hint="eastAsia"/>
          </w:rPr>
          <w:t>测试环境</w:t>
        </w:r>
        <w:r>
          <w:tab/>
        </w:r>
        <w:r>
          <w:fldChar w:fldCharType="begin"/>
        </w:r>
        <w:r>
          <w:instrText xml:space="preserve"> PAGEREF _Toc10645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D0D71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3965" w:history="1">
        <w:r>
          <w:rPr>
            <w:rFonts w:hint="eastAsia"/>
          </w:rPr>
          <w:t xml:space="preserve">6.1 </w:t>
        </w:r>
        <w:r>
          <w:rPr>
            <w:rFonts w:hint="eastAsia"/>
          </w:rPr>
          <w:t>软件环境</w:t>
        </w:r>
        <w:r>
          <w:tab/>
        </w:r>
        <w:r>
          <w:fldChar w:fldCharType="begin"/>
        </w:r>
        <w:r>
          <w:instrText xml:space="preserve"> PAGEREF _Toc23965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D0D71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8302" w:history="1">
        <w:r>
          <w:rPr>
            <w:rFonts w:hint="eastAsia"/>
          </w:rPr>
          <w:t xml:space="preserve">6.2 </w:t>
        </w:r>
        <w:r>
          <w:rPr>
            <w:rFonts w:hint="eastAsia"/>
          </w:rPr>
          <w:t>硬件环境</w:t>
        </w:r>
        <w:r>
          <w:tab/>
        </w:r>
        <w:r>
          <w:fldChar w:fldCharType="begin"/>
        </w:r>
        <w:r>
          <w:instrText xml:space="preserve"> PAGEREF _Toc28302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D0D71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72" w:history="1">
        <w:r>
          <w:rPr>
            <w:rFonts w:hint="eastAsia"/>
          </w:rPr>
          <w:t xml:space="preserve">7 </w:t>
        </w:r>
        <w:r>
          <w:rPr>
            <w:rFonts w:hint="eastAsia"/>
          </w:rPr>
          <w:t>测试资源安排及进度计划</w:t>
        </w:r>
        <w:r>
          <w:tab/>
        </w:r>
        <w:r>
          <w:fldChar w:fldCharType="begin"/>
        </w:r>
        <w:r>
          <w:instrText xml:space="preserve"> PAGEREF _Toc272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D0D71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1558" w:history="1">
        <w:r>
          <w:rPr>
            <w:rFonts w:hint="eastAsia"/>
          </w:rPr>
          <w:t xml:space="preserve">8 </w:t>
        </w:r>
        <w:r>
          <w:rPr>
            <w:rFonts w:hint="eastAsia"/>
          </w:rPr>
          <w:t>测试用例</w:t>
        </w:r>
        <w:r>
          <w:tab/>
        </w:r>
        <w:r>
          <w:fldChar w:fldCharType="begin"/>
        </w:r>
        <w:r>
          <w:instrText xml:space="preserve"> PAGEREF _Toc21558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D0D71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7315" w:history="1">
        <w:r>
          <w:rPr>
            <w:rFonts w:hint="eastAsia"/>
          </w:rPr>
          <w:t xml:space="preserve">8.1 </w:t>
        </w:r>
        <w:r>
          <w:rPr>
            <w:rFonts w:hint="eastAsia"/>
          </w:rPr>
          <w:t>功能测试</w:t>
        </w:r>
        <w:r>
          <w:tab/>
        </w:r>
        <w:r>
          <w:fldChar w:fldCharType="begin"/>
        </w:r>
        <w:r>
          <w:instrText xml:space="preserve"> PAGEREF _Toc27315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D0D71" w:rsidRDefault="00000000">
      <w:pPr>
        <w:pStyle w:val="TOC3"/>
        <w:tabs>
          <w:tab w:val="clear" w:pos="720"/>
          <w:tab w:val="clear" w:pos="8720"/>
          <w:tab w:val="right" w:leader="dot" w:pos="8730"/>
        </w:tabs>
      </w:pPr>
      <w:hyperlink w:anchor="_Toc10144" w:history="1">
        <w:r>
          <w:rPr>
            <w:rFonts w:hint="eastAsia"/>
          </w:rPr>
          <w:t>8.1.1 UDP</w:t>
        </w:r>
        <w:r>
          <w:rPr>
            <w:rFonts w:hint="eastAsia"/>
          </w:rPr>
          <w:t>连接测试用例</w:t>
        </w:r>
        <w:r>
          <w:tab/>
        </w:r>
        <w:r>
          <w:fldChar w:fldCharType="begin"/>
        </w:r>
        <w:r>
          <w:instrText xml:space="preserve"> PAGEREF _Toc10144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D0D71" w:rsidRDefault="00000000">
      <w:pPr>
        <w:pStyle w:val="TOC3"/>
        <w:tabs>
          <w:tab w:val="clear" w:pos="720"/>
          <w:tab w:val="clear" w:pos="8720"/>
          <w:tab w:val="right" w:leader="dot" w:pos="8730"/>
        </w:tabs>
      </w:pPr>
      <w:hyperlink w:anchor="_Toc7961" w:history="1">
        <w:r>
          <w:rPr>
            <w:rFonts w:hint="eastAsia"/>
            <w:bCs/>
          </w:rPr>
          <w:t xml:space="preserve">8.1.2 </w:t>
        </w:r>
        <w:r>
          <w:rPr>
            <w:rFonts w:hint="eastAsia"/>
            <w:bCs/>
          </w:rPr>
          <w:t>环境光检测测试用例</w:t>
        </w:r>
        <w:r>
          <w:tab/>
        </w:r>
        <w:r>
          <w:fldChar w:fldCharType="begin"/>
        </w:r>
        <w:r>
          <w:instrText xml:space="preserve"> PAGEREF _Toc7961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D0D71" w:rsidRDefault="00000000">
      <w:pPr>
        <w:pStyle w:val="TOC3"/>
        <w:tabs>
          <w:tab w:val="clear" w:pos="720"/>
          <w:tab w:val="clear" w:pos="8720"/>
          <w:tab w:val="right" w:leader="dot" w:pos="8730"/>
        </w:tabs>
      </w:pPr>
      <w:hyperlink w:anchor="_Toc24477" w:history="1">
        <w:r>
          <w:rPr>
            <w:rFonts w:hint="eastAsia"/>
            <w:bCs/>
          </w:rPr>
          <w:t xml:space="preserve">8.1.3 </w:t>
        </w:r>
        <w:r>
          <w:rPr>
            <w:rFonts w:hint="eastAsia"/>
            <w:bCs/>
          </w:rPr>
          <w:t>模拟路灯控制测试用例</w:t>
        </w:r>
        <w:r>
          <w:tab/>
        </w:r>
        <w:r>
          <w:fldChar w:fldCharType="begin"/>
        </w:r>
        <w:r>
          <w:instrText xml:space="preserve"> PAGEREF _Toc24477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D0D71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4905" w:history="1">
        <w:r>
          <w:rPr>
            <w:rFonts w:hint="eastAsia"/>
          </w:rPr>
          <w:t xml:space="preserve">8.2 </w:t>
        </w:r>
        <w:r>
          <w:rPr>
            <w:rFonts w:hint="eastAsia"/>
          </w:rPr>
          <w:t>性能测试</w:t>
        </w:r>
        <w:r>
          <w:tab/>
        </w:r>
        <w:r>
          <w:fldChar w:fldCharType="begin"/>
        </w:r>
        <w:r>
          <w:instrText xml:space="preserve"> PAGEREF _Toc4905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D0D71" w:rsidRDefault="00000000">
      <w:pPr>
        <w:pStyle w:val="TOC3"/>
        <w:tabs>
          <w:tab w:val="clear" w:pos="720"/>
          <w:tab w:val="clear" w:pos="8720"/>
          <w:tab w:val="right" w:leader="dot" w:pos="8730"/>
        </w:tabs>
      </w:pPr>
      <w:hyperlink w:anchor="_Toc647" w:history="1">
        <w:r>
          <w:rPr>
            <w:rFonts w:hint="eastAsia"/>
          </w:rPr>
          <w:t xml:space="preserve">8.2.1 </w:t>
        </w:r>
        <w:r>
          <w:rPr>
            <w:rFonts w:hint="eastAsia"/>
          </w:rPr>
          <w:t>性能测试用例</w:t>
        </w:r>
        <w:r>
          <w:tab/>
        </w:r>
        <w:r>
          <w:fldChar w:fldCharType="begin"/>
        </w:r>
        <w:r>
          <w:instrText xml:space="preserve"> PAGEREF _Toc647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D0D71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6746" w:history="1">
        <w:r>
          <w:rPr>
            <w:rFonts w:hint="eastAsia"/>
          </w:rPr>
          <w:t xml:space="preserve">8.3 </w:t>
        </w:r>
        <w:r>
          <w:rPr>
            <w:rFonts w:hint="eastAsia"/>
          </w:rPr>
          <w:t>测试目标</w:t>
        </w:r>
        <w:r>
          <w:tab/>
        </w:r>
        <w:r>
          <w:fldChar w:fldCharType="begin"/>
        </w:r>
        <w:r>
          <w:instrText xml:space="preserve"> PAGEREF _Toc26746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D0D71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2394" w:history="1">
        <w:r>
          <w:rPr>
            <w:rFonts w:hint="eastAsia"/>
          </w:rPr>
          <w:t xml:space="preserve">9 </w:t>
        </w:r>
        <w:r>
          <w:rPr>
            <w:rFonts w:hint="eastAsia"/>
          </w:rPr>
          <w:t>测试问题总结</w:t>
        </w:r>
        <w:r>
          <w:tab/>
        </w:r>
        <w:r>
          <w:fldChar w:fldCharType="begin"/>
        </w:r>
        <w:r>
          <w:instrText xml:space="preserve"> PAGEREF _Toc12394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3D0D71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6990" w:history="1">
        <w:r>
          <w:rPr>
            <w:rFonts w:hint="eastAsia"/>
          </w:rPr>
          <w:t xml:space="preserve">9.1 </w:t>
        </w:r>
        <w:r>
          <w:rPr>
            <w:rFonts w:hint="eastAsia"/>
          </w:rPr>
          <w:t>问题列表</w:t>
        </w:r>
        <w:r>
          <w:tab/>
        </w:r>
        <w:r>
          <w:fldChar w:fldCharType="begin"/>
        </w:r>
        <w:r>
          <w:instrText xml:space="preserve"> PAGEREF _Toc26990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3D0D71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0826" w:history="1">
        <w:r>
          <w:rPr>
            <w:rFonts w:hint="eastAsia"/>
          </w:rPr>
          <w:t xml:space="preserve">9.2 </w:t>
        </w:r>
        <w:r>
          <w:rPr>
            <w:rFonts w:hint="eastAsia"/>
          </w:rPr>
          <w:t>问题跟踪闭环</w:t>
        </w:r>
        <w:r>
          <w:tab/>
        </w:r>
        <w:r>
          <w:fldChar w:fldCharType="begin"/>
        </w:r>
        <w:r>
          <w:instrText xml:space="preserve"> PAGEREF _Toc20826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3D0D71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20574" w:history="1">
        <w:r>
          <w:rPr>
            <w:rFonts w:hint="eastAsia"/>
          </w:rPr>
          <w:t xml:space="preserve">10 </w:t>
        </w:r>
        <w:r>
          <w:rPr>
            <w:rFonts w:hint="eastAsia"/>
          </w:rPr>
          <w:t>测试评价</w:t>
        </w:r>
        <w:r>
          <w:tab/>
        </w:r>
        <w:r>
          <w:fldChar w:fldCharType="begin"/>
        </w:r>
        <w:r>
          <w:instrText xml:space="preserve"> PAGEREF _Toc20574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3D0D71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8171" w:history="1">
        <w:r>
          <w:rPr>
            <w:rFonts w:hint="eastAsia"/>
          </w:rPr>
          <w:t xml:space="preserve">10.1 </w:t>
        </w:r>
        <w:r>
          <w:rPr>
            <w:rFonts w:hint="eastAsia"/>
          </w:rPr>
          <w:t>稳定性评价</w:t>
        </w:r>
        <w:r>
          <w:tab/>
        </w:r>
        <w:r>
          <w:fldChar w:fldCharType="begin"/>
        </w:r>
        <w:r>
          <w:instrText xml:space="preserve"> PAGEREF _Toc8171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3D0D71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14505" w:history="1">
        <w:r>
          <w:rPr>
            <w:rFonts w:hint="eastAsia"/>
          </w:rPr>
          <w:t xml:space="preserve">10.2 </w:t>
        </w:r>
        <w:r>
          <w:rPr>
            <w:rFonts w:hint="eastAsia"/>
          </w:rPr>
          <w:t>测试充分性评价</w:t>
        </w:r>
        <w:r>
          <w:tab/>
        </w:r>
        <w:r>
          <w:fldChar w:fldCharType="begin"/>
        </w:r>
        <w:r>
          <w:instrText xml:space="preserve"> PAGEREF _Toc14505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3D0D71" w:rsidRDefault="00000000">
      <w:pPr>
        <w:pStyle w:val="TOC2"/>
        <w:tabs>
          <w:tab w:val="clear" w:pos="720"/>
          <w:tab w:val="clear" w:pos="8720"/>
          <w:tab w:val="right" w:leader="dot" w:pos="8730"/>
        </w:tabs>
      </w:pPr>
      <w:hyperlink w:anchor="_Toc20660" w:history="1">
        <w:r>
          <w:rPr>
            <w:rFonts w:hint="eastAsia"/>
          </w:rPr>
          <w:t xml:space="preserve">10.3 </w:t>
        </w:r>
        <w:r>
          <w:rPr>
            <w:rFonts w:hint="eastAsia"/>
          </w:rPr>
          <w:t>被测结果与需求规格要求的偏离及评价</w:t>
        </w:r>
        <w:r>
          <w:tab/>
        </w:r>
        <w:r>
          <w:fldChar w:fldCharType="begin"/>
        </w:r>
        <w:r>
          <w:instrText xml:space="preserve"> PAGEREF _Toc20660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3D0D71" w:rsidRDefault="00000000">
      <w:pPr>
        <w:pStyle w:val="TOC1"/>
        <w:tabs>
          <w:tab w:val="clear" w:pos="840"/>
          <w:tab w:val="clear" w:pos="8720"/>
          <w:tab w:val="right" w:leader="dot" w:pos="8730"/>
        </w:tabs>
      </w:pPr>
      <w:hyperlink w:anchor="_Toc14448" w:history="1">
        <w:r>
          <w:rPr>
            <w:rFonts w:hint="eastAsia"/>
          </w:rPr>
          <w:t xml:space="preserve">11 </w:t>
        </w:r>
        <w:r>
          <w:rPr>
            <w:rFonts w:hint="eastAsia"/>
          </w:rPr>
          <w:t>测试结论</w:t>
        </w:r>
        <w:r>
          <w:tab/>
        </w:r>
        <w:r>
          <w:fldChar w:fldCharType="begin"/>
        </w:r>
        <w:r>
          <w:instrText xml:space="preserve"> PAGEREF _Toc14448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3D0D71" w:rsidRDefault="00000000">
      <w:pPr>
        <w:pStyle w:val="TOC1"/>
        <w:sectPr w:rsidR="003D0D71">
          <w:headerReference w:type="even" r:id="rId13"/>
          <w:headerReference w:type="default" r:id="rId14"/>
          <w:footerReference w:type="default" r:id="rId15"/>
          <w:pgSz w:w="11906" w:h="16838"/>
          <w:pgMar w:top="1701" w:right="1588" w:bottom="1701" w:left="1588" w:header="1134" w:footer="1134" w:gutter="0"/>
          <w:pgNumType w:fmt="lowerRoman" w:start="1"/>
          <w:cols w:space="720"/>
          <w:docGrid w:type="linesAndChars" w:linePitch="312"/>
        </w:sectPr>
      </w:pPr>
      <w:r>
        <w:fldChar w:fldCharType="end"/>
      </w:r>
      <w:permEnd w:id="119152041"/>
    </w:p>
    <w:p w:rsidR="003D0D71" w:rsidRDefault="00000000">
      <w:pPr>
        <w:pStyle w:val="1"/>
      </w:pPr>
      <w:bookmarkStart w:id="0" w:name="_Toc22408"/>
      <w:bookmarkStart w:id="1" w:name="_Toc57610606"/>
      <w:r>
        <w:rPr>
          <w:rFonts w:hint="eastAsia"/>
        </w:rPr>
        <w:lastRenderedPageBreak/>
        <w:t>项目信息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2900"/>
        <w:gridCol w:w="1324"/>
        <w:gridCol w:w="2935"/>
      </w:tblGrid>
      <w:tr w:rsidR="003D0D71">
        <w:trPr>
          <w:trHeight w:val="270"/>
          <w:jc w:val="center"/>
        </w:trPr>
        <w:tc>
          <w:tcPr>
            <w:tcW w:w="743" w:type="pct"/>
            <w:noWrap/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4256" w:type="pct"/>
            <w:gridSpan w:val="3"/>
            <w:shd w:val="clear" w:color="auto" w:fill="DCE6F2" w:themeFill="accent1" w:themeFillTint="32"/>
            <w:noWrap/>
            <w:vAlign w:val="center"/>
          </w:tcPr>
          <w:p w:rsidR="003D0D71" w:rsidRDefault="00000000">
            <w:pPr>
              <w:pStyle w:val="afa"/>
            </w:pPr>
            <w:r>
              <w:rPr>
                <w:rStyle w:val="Char"/>
                <w:rFonts w:hint="eastAsia"/>
                <w:shd w:val="clear" w:color="auto" w:fill="DCE6F2" w:themeFill="accent1" w:themeFillTint="32"/>
              </w:rPr>
              <w:t>04</w:t>
            </w:r>
            <w:r>
              <w:rPr>
                <w:rStyle w:val="Char"/>
                <w:rFonts w:hint="eastAsia"/>
                <w:shd w:val="clear" w:color="auto" w:fill="DCE6F2" w:themeFill="accent1" w:themeFillTint="32"/>
              </w:rPr>
              <w:t>修改（</w:t>
            </w:r>
            <w:permStart w:id="1924214215" w:edGrp="everyone"/>
            <w:r>
              <w:rPr>
                <w:rFonts w:hint="eastAsia"/>
                <w:shd w:val="clear" w:color="auto" w:fill="DCE6F2" w:themeFill="accent1" w:themeFillTint="32"/>
              </w:rPr>
              <w:t>20200502-001</w:t>
            </w:r>
            <w:permEnd w:id="1924214215"/>
            <w:r>
              <w:rPr>
                <w:rFonts w:hint="eastAsia"/>
                <w:shd w:val="clear" w:color="auto" w:fill="DCE6F2" w:themeFill="accent1" w:themeFillTint="32"/>
              </w:rPr>
              <w:t>）</w:t>
            </w:r>
          </w:p>
        </w:tc>
      </w:tr>
      <w:tr w:rsidR="003D0D71">
        <w:trPr>
          <w:trHeight w:val="270"/>
          <w:jc w:val="center"/>
        </w:trPr>
        <w:tc>
          <w:tcPr>
            <w:tcW w:w="743" w:type="pct"/>
            <w:noWrap/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574" w:type="pct"/>
            <w:shd w:val="clear" w:color="auto" w:fill="DCE6F2" w:themeFill="accent1" w:themeFillTint="32"/>
            <w:noWrap/>
            <w:vAlign w:val="center"/>
          </w:tcPr>
          <w:p w:rsidR="003D0D71" w:rsidRDefault="00000000">
            <w:pPr>
              <w:pStyle w:val="afa"/>
            </w:pPr>
            <w:r>
              <w:rPr>
                <w:rStyle w:val="Char"/>
                <w:rFonts w:hint="eastAsia"/>
              </w:rPr>
              <w:t>05</w:t>
            </w:r>
            <w:r>
              <w:rPr>
                <w:rStyle w:val="Char"/>
                <w:rFonts w:hint="eastAsia"/>
              </w:rPr>
              <w:t>修改（</w:t>
            </w:r>
            <w:permStart w:id="653278349" w:edGrp="everyone"/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智能终端</w:t>
            </w:r>
            <w:permEnd w:id="653278349"/>
            <w:r>
              <w:rPr>
                <w:rFonts w:hint="eastAsia"/>
                <w:shd w:val="clear" w:color="auto" w:fill="DCE6F2"/>
              </w:rPr>
              <w:t>）</w:t>
            </w:r>
          </w:p>
        </w:tc>
        <w:tc>
          <w:tcPr>
            <w:tcW w:w="856" w:type="pct"/>
            <w:noWrap/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1825" w:type="pct"/>
            <w:shd w:val="clear" w:color="auto" w:fill="DCE6F2" w:themeFill="accent1" w:themeFillTint="32"/>
            <w:noWrap/>
            <w:vAlign w:val="center"/>
          </w:tcPr>
          <w:p w:rsidR="003D0D71" w:rsidRDefault="00000000">
            <w:pPr>
              <w:pStyle w:val="afa"/>
            </w:pPr>
            <w:r>
              <w:rPr>
                <w:rStyle w:val="Char"/>
                <w:rFonts w:hint="eastAsia"/>
              </w:rPr>
              <w:t>06</w:t>
            </w:r>
            <w:r>
              <w:rPr>
                <w:rStyle w:val="Char"/>
                <w:rFonts w:hint="eastAsia"/>
              </w:rPr>
              <w:t>修改（</w:t>
            </w:r>
            <w:permStart w:id="1733364064" w:edGrp="everyone"/>
            <w:r>
              <w:rPr>
                <w:rFonts w:hint="eastAsia"/>
              </w:rPr>
              <w:t>EN-C200</w:t>
            </w:r>
            <w:permEnd w:id="1733364064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</w:tbl>
    <w:p w:rsidR="003D0D71" w:rsidRDefault="003D0D71"/>
    <w:p w:rsidR="003D0D71" w:rsidRDefault="00000000">
      <w:pPr>
        <w:pStyle w:val="1"/>
      </w:pPr>
      <w:bookmarkStart w:id="2" w:name="_Toc20858"/>
      <w:r>
        <w:rPr>
          <w:rFonts w:hint="eastAsia"/>
        </w:rPr>
        <w:t>目的和范围</w:t>
      </w:r>
      <w:bookmarkEnd w:id="1"/>
      <w:bookmarkEnd w:id="2"/>
    </w:p>
    <w:p w:rsidR="003D0D71" w:rsidRDefault="00000000">
      <w:r>
        <w:rPr>
          <w:rFonts w:hint="eastAsia"/>
          <w:szCs w:val="21"/>
        </w:rPr>
        <w:t>本测试报告为</w:t>
      </w:r>
      <w:r>
        <w:rPr>
          <w:rFonts w:hint="eastAsia"/>
          <w:szCs w:val="21"/>
        </w:rPr>
        <w:t xml:space="preserve"> EN-C200 </w:t>
      </w:r>
      <w:r>
        <w:rPr>
          <w:rFonts w:hint="eastAsia"/>
          <w:szCs w:val="21"/>
        </w:rPr>
        <w:t>项目的系统测试报告，目的在于对系统开发和实施后的的结果进行测试以及测试结果分析，发现系统中存在的问题，描述系统是否符合项目需求说明书中规定的功能和性能要求。</w:t>
      </w:r>
    </w:p>
    <w:p w:rsidR="003D0D71" w:rsidRDefault="00000000">
      <w:r>
        <w:rPr>
          <w:rFonts w:hint="eastAsia"/>
          <w:szCs w:val="21"/>
        </w:rPr>
        <w:t>限于</w:t>
      </w:r>
      <w:r>
        <w:rPr>
          <w:rFonts w:hint="eastAsia"/>
          <w:szCs w:val="21"/>
        </w:rPr>
        <w:t xml:space="preserve"> EN-C200 NB-IoT</w:t>
      </w:r>
      <w:r>
        <w:rPr>
          <w:rFonts w:hint="eastAsia"/>
          <w:szCs w:val="21"/>
        </w:rPr>
        <w:t>物联网智能终端的测试计划。</w:t>
      </w:r>
    </w:p>
    <w:p w:rsidR="003D0D71" w:rsidRDefault="00000000">
      <w:pPr>
        <w:pStyle w:val="1"/>
      </w:pPr>
      <w:bookmarkStart w:id="3" w:name="_Toc29797"/>
      <w:r>
        <w:rPr>
          <w:rFonts w:hint="eastAsia"/>
        </w:rPr>
        <w:t>测试策略</w:t>
      </w:r>
      <w:bookmarkEnd w:id="3"/>
    </w:p>
    <w:p w:rsidR="003D0D71" w:rsidRDefault="00000000">
      <w:r>
        <w:rPr>
          <w:rFonts w:hint="eastAsia"/>
          <w:szCs w:val="21"/>
        </w:rPr>
        <w:t>针对所开发的系统硬件和软件进行测试，验证其功能和基本的性能指标。</w:t>
      </w:r>
    </w:p>
    <w:p w:rsidR="003D0D71" w:rsidRDefault="00000000">
      <w:pPr>
        <w:pStyle w:val="1"/>
      </w:pPr>
      <w:bookmarkStart w:id="4" w:name="_Toc31630"/>
      <w:bookmarkStart w:id="5" w:name="_Toc53304168"/>
      <w:r>
        <w:rPr>
          <w:rFonts w:hint="eastAsia"/>
        </w:rPr>
        <w:t>测试内容</w:t>
      </w:r>
      <w:bookmarkEnd w:id="4"/>
    </w:p>
    <w:p w:rsidR="003D0D71" w:rsidRDefault="00000000">
      <w:pPr>
        <w:shd w:val="clear" w:color="auto" w:fill="DCE6F2"/>
      </w:pPr>
      <w:r>
        <w:rPr>
          <w:rStyle w:val="Char"/>
          <w:rFonts w:hint="eastAsia"/>
        </w:rPr>
        <w:t>【练习说明】根据下表所列测试用例，对以下需要测试的项选</w:t>
      </w:r>
      <w:r>
        <w:rPr>
          <w:rStyle w:val="Char"/>
          <w:rFonts w:hint="eastAsia"/>
        </w:rPr>
        <w:t xml:space="preserve"> Y</w:t>
      </w:r>
      <w:r>
        <w:rPr>
          <w:rStyle w:val="Char"/>
          <w:rFonts w:hint="eastAsia"/>
        </w:rPr>
        <w:t>，不需测试的项选</w:t>
      </w:r>
      <w:r>
        <w:rPr>
          <w:rStyle w:val="Char"/>
          <w:rFonts w:hint="eastAsia"/>
        </w:rPr>
        <w:t xml:space="preserve"> N</w:t>
      </w:r>
      <w:r>
        <w:rPr>
          <w:rStyle w:val="Char"/>
          <w:rFonts w:hint="eastAsia"/>
        </w:rPr>
        <w:t>：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932"/>
        <w:gridCol w:w="1849"/>
        <w:gridCol w:w="2209"/>
        <w:gridCol w:w="2306"/>
      </w:tblGrid>
      <w:tr w:rsidR="003D0D71">
        <w:tc>
          <w:tcPr>
            <w:tcW w:w="1164" w:type="pct"/>
            <w:shd w:val="clear" w:color="auto" w:fill="D7D7D7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114" w:type="pct"/>
            <w:shd w:val="clear" w:color="auto" w:fill="D7D7D7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331" w:type="pct"/>
            <w:shd w:val="clear" w:color="auto" w:fill="D7D7D7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对应需求</w:t>
            </w:r>
          </w:p>
        </w:tc>
        <w:tc>
          <w:tcPr>
            <w:tcW w:w="1390" w:type="pct"/>
            <w:shd w:val="clear" w:color="auto" w:fill="D7D7D7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计划测试项</w:t>
            </w:r>
          </w:p>
        </w:tc>
      </w:tr>
      <w:tr w:rsidR="003D0D71">
        <w:tc>
          <w:tcPr>
            <w:tcW w:w="1164" w:type="pct"/>
            <w:vMerge w:val="restart"/>
            <w:vAlign w:val="center"/>
          </w:tcPr>
          <w:p w:rsidR="003D0D71" w:rsidRDefault="00000000">
            <w:pPr>
              <w:pStyle w:val="Char0"/>
              <w:ind w:firstLineChars="0" w:firstLine="0"/>
            </w:pPr>
            <w:r>
              <w:rPr>
                <w:rFonts w:hint="eastAsia"/>
              </w:rPr>
              <w:t>系统功能测试</w:t>
            </w:r>
          </w:p>
        </w:tc>
        <w:tc>
          <w:tcPr>
            <w:tcW w:w="1114" w:type="pct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连接测试</w:t>
            </w:r>
          </w:p>
        </w:tc>
        <w:tc>
          <w:tcPr>
            <w:tcW w:w="1331" w:type="pct"/>
          </w:tcPr>
          <w:p w:rsidR="003D0D71" w:rsidRDefault="003D0D71">
            <w:pPr>
              <w:pStyle w:val="Char0"/>
              <w:ind w:firstLineChars="0" w:firstLine="0"/>
            </w:pPr>
          </w:p>
        </w:tc>
        <w:tc>
          <w:tcPr>
            <w:tcW w:w="1390" w:type="pct"/>
            <w:shd w:val="clear" w:color="auto" w:fill="DCE6F2" w:themeFill="accent1" w:themeFillTint="32"/>
          </w:tcPr>
          <w:p w:rsidR="003D0D71" w:rsidRDefault="00000000">
            <w:pPr>
              <w:pStyle w:val="Char0"/>
              <w:ind w:firstLineChars="0" w:firstLine="0"/>
            </w:pPr>
            <w:r>
              <w:rPr>
                <w:rStyle w:val="Char1"/>
                <w:rFonts w:hint="eastAsia"/>
                <w:shd w:val="clear" w:color="auto" w:fill="DCE6F2"/>
              </w:rPr>
              <w:t>07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2124504817" w:edGrp="everyone"/>
            <w:r>
              <w:rPr>
                <w:rFonts w:hint="eastAsia"/>
                <w:shd w:val="clear" w:color="auto" w:fill="DCE6F2"/>
              </w:rPr>
              <w:t xml:space="preserve"> Y </w:t>
            </w:r>
            <w:permEnd w:id="2124504817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  <w:tr w:rsidR="003D0D71">
        <w:tc>
          <w:tcPr>
            <w:tcW w:w="1164" w:type="pct"/>
            <w:vMerge/>
            <w:vAlign w:val="center"/>
          </w:tcPr>
          <w:p w:rsidR="003D0D71" w:rsidRDefault="003D0D71">
            <w:pPr>
              <w:pStyle w:val="Char0"/>
            </w:pPr>
          </w:p>
        </w:tc>
        <w:tc>
          <w:tcPr>
            <w:tcW w:w="1114" w:type="pct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环境光检测测试</w:t>
            </w:r>
          </w:p>
        </w:tc>
        <w:tc>
          <w:tcPr>
            <w:tcW w:w="1331" w:type="pct"/>
          </w:tcPr>
          <w:p w:rsidR="003D0D71" w:rsidRDefault="003D0D71">
            <w:pPr>
              <w:pStyle w:val="Char0"/>
              <w:ind w:firstLineChars="0" w:firstLine="0"/>
            </w:pPr>
          </w:p>
        </w:tc>
        <w:tc>
          <w:tcPr>
            <w:tcW w:w="1390" w:type="pct"/>
            <w:shd w:val="clear" w:color="auto" w:fill="DCE6F2" w:themeFill="accent1" w:themeFillTint="32"/>
          </w:tcPr>
          <w:p w:rsidR="003D0D71" w:rsidRDefault="00000000">
            <w:pPr>
              <w:pStyle w:val="Char0"/>
              <w:ind w:firstLineChars="0" w:firstLine="0"/>
            </w:pPr>
            <w:r>
              <w:rPr>
                <w:rStyle w:val="Char1"/>
                <w:rFonts w:hint="eastAsia"/>
                <w:shd w:val="clear" w:color="auto" w:fill="DCE6F2"/>
              </w:rPr>
              <w:t>08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1742941105" w:edGrp="everyone"/>
            <w:r>
              <w:rPr>
                <w:rFonts w:hint="eastAsia"/>
                <w:shd w:val="clear" w:color="auto" w:fill="DCE6F2"/>
              </w:rPr>
              <w:t xml:space="preserve"> Y </w:t>
            </w:r>
            <w:permEnd w:id="1742941105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  <w:tr w:rsidR="003D0D71">
        <w:tc>
          <w:tcPr>
            <w:tcW w:w="1164" w:type="pct"/>
            <w:vMerge/>
            <w:vAlign w:val="center"/>
          </w:tcPr>
          <w:p w:rsidR="003D0D71" w:rsidRDefault="003D0D71">
            <w:pPr>
              <w:pStyle w:val="Char0"/>
            </w:pPr>
          </w:p>
        </w:tc>
        <w:tc>
          <w:tcPr>
            <w:tcW w:w="1114" w:type="pct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模拟路灯控制测试</w:t>
            </w:r>
          </w:p>
        </w:tc>
        <w:tc>
          <w:tcPr>
            <w:tcW w:w="1331" w:type="pct"/>
          </w:tcPr>
          <w:p w:rsidR="003D0D71" w:rsidRDefault="003D0D71">
            <w:pPr>
              <w:pStyle w:val="Char0"/>
              <w:ind w:firstLineChars="0" w:firstLine="0"/>
            </w:pPr>
          </w:p>
        </w:tc>
        <w:tc>
          <w:tcPr>
            <w:tcW w:w="1390" w:type="pct"/>
            <w:shd w:val="clear" w:color="auto" w:fill="DCE6F2" w:themeFill="accent1" w:themeFillTint="32"/>
          </w:tcPr>
          <w:p w:rsidR="003D0D71" w:rsidRDefault="00000000">
            <w:pPr>
              <w:pStyle w:val="Char0"/>
              <w:ind w:firstLineChars="0" w:firstLine="0"/>
            </w:pPr>
            <w:r>
              <w:rPr>
                <w:rStyle w:val="Char1"/>
                <w:rFonts w:hint="eastAsia"/>
                <w:shd w:val="clear" w:color="auto" w:fill="DCE6F2"/>
              </w:rPr>
              <w:t>09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1116221601" w:edGrp="everyone"/>
            <w:r>
              <w:rPr>
                <w:rFonts w:hint="eastAsia"/>
                <w:shd w:val="clear" w:color="auto" w:fill="DCE6F2"/>
              </w:rPr>
              <w:t xml:space="preserve"> Y </w:t>
            </w:r>
            <w:permEnd w:id="1116221601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  <w:tr w:rsidR="003D0D71">
        <w:tc>
          <w:tcPr>
            <w:tcW w:w="1164" w:type="pct"/>
            <w:vAlign w:val="center"/>
          </w:tcPr>
          <w:p w:rsidR="003D0D71" w:rsidRDefault="00000000">
            <w:pPr>
              <w:pStyle w:val="Char0"/>
              <w:ind w:firstLineChars="0" w:firstLine="0"/>
            </w:pPr>
            <w:r>
              <w:rPr>
                <w:rFonts w:hint="eastAsia"/>
              </w:rPr>
              <w:t>系统性能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指标测试</w:t>
            </w:r>
          </w:p>
        </w:tc>
        <w:tc>
          <w:tcPr>
            <w:tcW w:w="1114" w:type="pct"/>
          </w:tcPr>
          <w:p w:rsidR="003D0D71" w:rsidRDefault="00000000">
            <w:pPr>
              <w:pStyle w:val="Char0"/>
              <w:ind w:firstLineChars="0" w:firstLine="0"/>
            </w:pPr>
            <w:r>
              <w:rPr>
                <w:rFonts w:hint="eastAsia"/>
              </w:rPr>
              <w:t>数据上传延迟测试</w:t>
            </w:r>
          </w:p>
        </w:tc>
        <w:tc>
          <w:tcPr>
            <w:tcW w:w="1331" w:type="pct"/>
          </w:tcPr>
          <w:p w:rsidR="003D0D71" w:rsidRDefault="003D0D71">
            <w:pPr>
              <w:pStyle w:val="Char0"/>
              <w:ind w:firstLineChars="0" w:firstLine="0"/>
            </w:pPr>
          </w:p>
        </w:tc>
        <w:tc>
          <w:tcPr>
            <w:tcW w:w="1390" w:type="pct"/>
            <w:shd w:val="clear" w:color="auto" w:fill="DCE6F2" w:themeFill="accent1" w:themeFillTint="32"/>
          </w:tcPr>
          <w:p w:rsidR="003D0D71" w:rsidRDefault="00000000">
            <w:pPr>
              <w:pStyle w:val="Char0"/>
              <w:ind w:firstLineChars="0" w:firstLine="0"/>
            </w:pPr>
            <w:r>
              <w:rPr>
                <w:rStyle w:val="Char1"/>
                <w:rFonts w:hint="eastAsia"/>
                <w:shd w:val="clear" w:color="auto" w:fill="DCE6F2"/>
              </w:rPr>
              <w:t>10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1968251705" w:edGrp="everyone"/>
            <w:r>
              <w:rPr>
                <w:rFonts w:hint="eastAsia"/>
                <w:shd w:val="clear" w:color="auto" w:fill="DCE6F2"/>
              </w:rPr>
              <w:t xml:space="preserve"> Y </w:t>
            </w:r>
            <w:permEnd w:id="1968251705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  <w:tr w:rsidR="003D0D71">
        <w:tc>
          <w:tcPr>
            <w:tcW w:w="1164" w:type="pct"/>
            <w:vAlign w:val="center"/>
          </w:tcPr>
          <w:p w:rsidR="003D0D71" w:rsidRDefault="003D0D71">
            <w:pPr>
              <w:pStyle w:val="Char0"/>
              <w:ind w:firstLineChars="0" w:firstLine="0"/>
            </w:pPr>
          </w:p>
        </w:tc>
        <w:tc>
          <w:tcPr>
            <w:tcW w:w="1114" w:type="pct"/>
          </w:tcPr>
          <w:p w:rsidR="003D0D71" w:rsidRDefault="003D0D71">
            <w:pPr>
              <w:pStyle w:val="Char0"/>
              <w:ind w:firstLineChars="0" w:firstLine="0"/>
            </w:pPr>
          </w:p>
        </w:tc>
        <w:tc>
          <w:tcPr>
            <w:tcW w:w="1331" w:type="pct"/>
          </w:tcPr>
          <w:p w:rsidR="003D0D71" w:rsidRDefault="003D0D71">
            <w:pPr>
              <w:pStyle w:val="Char0"/>
              <w:ind w:firstLineChars="0" w:firstLine="0"/>
            </w:pPr>
          </w:p>
        </w:tc>
        <w:tc>
          <w:tcPr>
            <w:tcW w:w="1390" w:type="pct"/>
          </w:tcPr>
          <w:p w:rsidR="003D0D71" w:rsidRDefault="003D0D71">
            <w:pPr>
              <w:pStyle w:val="Char0"/>
              <w:ind w:firstLineChars="0" w:firstLine="0"/>
            </w:pPr>
          </w:p>
        </w:tc>
      </w:tr>
    </w:tbl>
    <w:p w:rsidR="003D0D71" w:rsidRDefault="00000000">
      <w:pPr>
        <w:pStyle w:val="1"/>
      </w:pPr>
      <w:bookmarkStart w:id="6" w:name="_Toc28620"/>
      <w:r>
        <w:rPr>
          <w:rFonts w:hint="eastAsia"/>
        </w:rPr>
        <w:t>测试通过准则</w:t>
      </w:r>
      <w:bookmarkEnd w:id="5"/>
      <w:bookmarkEnd w:id="6"/>
    </w:p>
    <w:p w:rsidR="003D0D71" w:rsidRDefault="00000000">
      <w:pPr>
        <w:shd w:val="clear" w:color="auto" w:fill="DCE6F2"/>
      </w:pPr>
      <w:r>
        <w:rPr>
          <w:rStyle w:val="Char"/>
          <w:rFonts w:hint="eastAsia"/>
        </w:rPr>
        <w:t>【练习说明】分析测试通过标准，对以下需要满足的项选</w:t>
      </w:r>
      <w:r>
        <w:rPr>
          <w:rStyle w:val="Char"/>
          <w:rFonts w:hint="eastAsia"/>
        </w:rPr>
        <w:t xml:space="preserve"> Y</w:t>
      </w:r>
      <w:r>
        <w:rPr>
          <w:rStyle w:val="Char"/>
          <w:rFonts w:hint="eastAsia"/>
        </w:rPr>
        <w:t>，不需要的项选</w:t>
      </w:r>
      <w:r>
        <w:rPr>
          <w:rStyle w:val="Char"/>
          <w:rFonts w:hint="eastAsia"/>
        </w:rPr>
        <w:t xml:space="preserve"> N</w:t>
      </w:r>
      <w:r>
        <w:rPr>
          <w:rStyle w:val="Char"/>
          <w:rFonts w:hint="eastAsia"/>
        </w:rPr>
        <w:t>：</w:t>
      </w:r>
    </w:p>
    <w:p w:rsidR="003D0D71" w:rsidRDefault="00000000">
      <w:r>
        <w:rPr>
          <w:rStyle w:val="Char1"/>
          <w:rFonts w:hint="eastAsia"/>
          <w:shd w:val="clear" w:color="auto" w:fill="DCE6F2"/>
        </w:rPr>
        <w:lastRenderedPageBreak/>
        <w:t>11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665548828" w:edGrp="everyone"/>
      <w:r>
        <w:rPr>
          <w:rFonts w:hint="eastAsia"/>
          <w:shd w:val="clear" w:color="auto" w:fill="DCE6F2"/>
        </w:rPr>
        <w:t xml:space="preserve"> Y </w:t>
      </w:r>
      <w:permEnd w:id="665548828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>对需求功能</w:t>
      </w:r>
      <w:r>
        <w:rPr>
          <w:rFonts w:hint="eastAsia"/>
        </w:rPr>
        <w:t>100%</w:t>
      </w:r>
      <w:r>
        <w:rPr>
          <w:rFonts w:hint="eastAsia"/>
        </w:rPr>
        <w:t>覆盖。</w:t>
      </w:r>
    </w:p>
    <w:p w:rsidR="003D0D71" w:rsidRDefault="00000000">
      <w:r>
        <w:rPr>
          <w:rStyle w:val="Char1"/>
          <w:rFonts w:hint="eastAsia"/>
          <w:shd w:val="clear" w:color="auto" w:fill="DCE6F2"/>
        </w:rPr>
        <w:t>12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124860842" w:edGrp="everyone"/>
      <w:r>
        <w:rPr>
          <w:rFonts w:hint="eastAsia"/>
          <w:shd w:val="clear" w:color="auto" w:fill="DCE6F2"/>
        </w:rPr>
        <w:t xml:space="preserve"> Y </w:t>
      </w:r>
      <w:permEnd w:id="1124860842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>测试遇到的所有问题已经记录下来</w:t>
      </w:r>
      <w:r>
        <w:rPr>
          <w:rFonts w:hint="eastAsia"/>
        </w:rPr>
        <w:t>;</w:t>
      </w:r>
    </w:p>
    <w:p w:rsidR="003D0D71" w:rsidRDefault="00000000">
      <w:r>
        <w:rPr>
          <w:rStyle w:val="Char1"/>
          <w:rFonts w:hint="eastAsia"/>
          <w:shd w:val="clear" w:color="auto" w:fill="DCE6F2"/>
        </w:rPr>
        <w:t>13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1442148448" w:edGrp="everyone"/>
      <w:r>
        <w:rPr>
          <w:rFonts w:hint="eastAsia"/>
          <w:shd w:val="clear" w:color="auto" w:fill="DCE6F2"/>
        </w:rPr>
        <w:t xml:space="preserve"> Y </w:t>
      </w:r>
      <w:permEnd w:id="1442148448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>测试用例的通过率</w:t>
      </w:r>
      <w:r>
        <w:rPr>
          <w:rFonts w:hint="eastAsia"/>
        </w:rPr>
        <w:t>&gt;95%</w:t>
      </w:r>
      <w:r>
        <w:rPr>
          <w:rFonts w:hint="eastAsia"/>
        </w:rPr>
        <w:t>，所有测试用例都已运行；</w:t>
      </w:r>
    </w:p>
    <w:p w:rsidR="003D0D71" w:rsidRDefault="00000000">
      <w:r>
        <w:rPr>
          <w:rStyle w:val="Char1"/>
          <w:rFonts w:hint="eastAsia"/>
          <w:shd w:val="clear" w:color="auto" w:fill="DCE6F2"/>
        </w:rPr>
        <w:t>14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939616013" w:edGrp="everyone"/>
      <w:r>
        <w:rPr>
          <w:rFonts w:hint="eastAsia"/>
          <w:shd w:val="clear" w:color="auto" w:fill="DCE6F2"/>
        </w:rPr>
        <w:t xml:space="preserve"> Y </w:t>
      </w:r>
      <w:permEnd w:id="939616013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>95%</w:t>
      </w:r>
      <w:r>
        <w:rPr>
          <w:rFonts w:hint="eastAsia"/>
        </w:rPr>
        <w:t>的测试用例已经成功通过</w:t>
      </w:r>
      <w:r>
        <w:rPr>
          <w:rFonts w:hint="eastAsia"/>
        </w:rPr>
        <w:t>;</w:t>
      </w:r>
    </w:p>
    <w:p w:rsidR="003D0D71" w:rsidRDefault="00000000">
      <w:r>
        <w:rPr>
          <w:rStyle w:val="Char1"/>
          <w:rFonts w:hint="eastAsia"/>
          <w:shd w:val="clear" w:color="auto" w:fill="DCE6F2"/>
        </w:rPr>
        <w:t>15</w:t>
      </w:r>
      <w:r>
        <w:rPr>
          <w:rStyle w:val="Char1"/>
          <w:rFonts w:hint="eastAsia"/>
          <w:shd w:val="clear" w:color="auto" w:fill="DCE6F2"/>
        </w:rPr>
        <w:t>判断</w:t>
      </w:r>
      <w:r>
        <w:rPr>
          <w:rFonts w:hint="eastAsia"/>
          <w:shd w:val="clear" w:color="auto" w:fill="DCE6F2"/>
        </w:rPr>
        <w:t>（</w:t>
      </w:r>
      <w:permStart w:id="955657803" w:edGrp="everyone"/>
      <w:r>
        <w:rPr>
          <w:rFonts w:hint="eastAsia"/>
          <w:shd w:val="clear" w:color="auto" w:fill="DCE6F2"/>
        </w:rPr>
        <w:t xml:space="preserve"> Y </w:t>
      </w:r>
      <w:permEnd w:id="955657803"/>
      <w:r>
        <w:rPr>
          <w:rFonts w:hint="eastAsia"/>
          <w:shd w:val="clear" w:color="auto" w:fill="DCE6F2"/>
        </w:rPr>
        <w:t>）</w:t>
      </w:r>
      <w:r>
        <w:rPr>
          <w:rFonts w:hint="eastAsia"/>
        </w:rPr>
        <w:t>缺陷的严重程度，无重大的功能、性能缺陷；</w:t>
      </w:r>
    </w:p>
    <w:p w:rsidR="003D0D71" w:rsidRDefault="003D0D71">
      <w:pPr>
        <w:pStyle w:val="af1"/>
      </w:pPr>
    </w:p>
    <w:p w:rsidR="003D0D71" w:rsidRDefault="00000000">
      <w:pPr>
        <w:pStyle w:val="1"/>
      </w:pPr>
      <w:bookmarkStart w:id="7" w:name="_Toc10645"/>
      <w:bookmarkStart w:id="8" w:name="_Toc53304169"/>
      <w:r>
        <w:rPr>
          <w:rFonts w:hint="eastAsia"/>
        </w:rPr>
        <w:t>测试环境</w:t>
      </w:r>
      <w:bookmarkEnd w:id="7"/>
      <w:bookmarkEnd w:id="8"/>
    </w:p>
    <w:p w:rsidR="003D0D71" w:rsidRDefault="00000000">
      <w:pPr>
        <w:shd w:val="clear" w:color="auto" w:fill="DCE6F2"/>
      </w:pPr>
      <w:r>
        <w:rPr>
          <w:rStyle w:val="Char"/>
          <w:rFonts w:hint="eastAsia"/>
        </w:rPr>
        <w:t>【练习说明】根据实际测试环境的需求，分析表中各项是否为测试选项，应选项选</w:t>
      </w:r>
      <w:r>
        <w:rPr>
          <w:rStyle w:val="Char"/>
          <w:rFonts w:hint="eastAsia"/>
        </w:rPr>
        <w:t>Y</w:t>
      </w:r>
      <w:r>
        <w:rPr>
          <w:rStyle w:val="Char"/>
          <w:rFonts w:hint="eastAsia"/>
        </w:rPr>
        <w:t>，否则选</w:t>
      </w:r>
      <w:r>
        <w:rPr>
          <w:rStyle w:val="Char"/>
          <w:rFonts w:hint="eastAsia"/>
        </w:rPr>
        <w:t>N</w:t>
      </w:r>
      <w:r>
        <w:rPr>
          <w:rStyle w:val="Char"/>
          <w:rFonts w:hint="eastAsia"/>
        </w:rPr>
        <w:t>：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2658"/>
        <w:gridCol w:w="2284"/>
        <w:gridCol w:w="2284"/>
      </w:tblGrid>
      <w:tr w:rsidR="003D0D71">
        <w:trPr>
          <w:jc w:val="center"/>
        </w:trPr>
        <w:tc>
          <w:tcPr>
            <w:tcW w:w="644" w:type="pct"/>
            <w:shd w:val="clear" w:color="auto" w:fill="BFBFBF"/>
            <w:vAlign w:val="center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名称</w:t>
            </w:r>
          </w:p>
        </w:tc>
        <w:tc>
          <w:tcPr>
            <w:tcW w:w="1602" w:type="pct"/>
            <w:shd w:val="clear" w:color="auto" w:fill="BFBFBF"/>
            <w:vAlign w:val="center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描述</w:t>
            </w:r>
          </w:p>
        </w:tc>
        <w:tc>
          <w:tcPr>
            <w:tcW w:w="1376" w:type="pct"/>
            <w:shd w:val="clear" w:color="auto" w:fill="BFBFBF"/>
            <w:vAlign w:val="center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软件条件</w:t>
            </w:r>
          </w:p>
        </w:tc>
        <w:tc>
          <w:tcPr>
            <w:tcW w:w="1376" w:type="pct"/>
            <w:shd w:val="clear" w:color="auto" w:fill="BFBFBF"/>
            <w:vAlign w:val="center"/>
          </w:tcPr>
          <w:p w:rsidR="003D0D71" w:rsidRDefault="00000000">
            <w:pPr>
              <w:pStyle w:val="af9"/>
            </w:pPr>
            <w:r>
              <w:rPr>
                <w:rFonts w:hint="eastAsia"/>
              </w:rPr>
              <w:t>选择与否</w:t>
            </w:r>
          </w:p>
        </w:tc>
      </w:tr>
      <w:tr w:rsidR="003D0D71">
        <w:trPr>
          <w:jc w:val="center"/>
        </w:trPr>
        <w:tc>
          <w:tcPr>
            <w:tcW w:w="644" w:type="pct"/>
            <w:vAlign w:val="center"/>
          </w:tcPr>
          <w:p w:rsidR="003D0D71" w:rsidRDefault="00000000">
            <w:pPr>
              <w:pStyle w:val="afa"/>
              <w:jc w:val="both"/>
            </w:pPr>
            <w:r>
              <w:rPr>
                <w:rFonts w:hint="eastAsia"/>
              </w:rPr>
              <w:t>软</w:t>
            </w:r>
            <w:r>
              <w:t>件环境</w:t>
            </w:r>
          </w:p>
        </w:tc>
        <w:tc>
          <w:tcPr>
            <w:tcW w:w="1602" w:type="pct"/>
            <w:vAlign w:val="center"/>
          </w:tcPr>
          <w:p w:rsidR="003D0D71" w:rsidRDefault="00000000">
            <w:pPr>
              <w:pStyle w:val="afa"/>
              <w:jc w:val="both"/>
            </w:pPr>
            <w:r>
              <w:rPr>
                <w:rFonts w:hint="eastAsia"/>
              </w:rPr>
              <w:t>已完成软件基本功能调试</w:t>
            </w:r>
          </w:p>
        </w:tc>
        <w:tc>
          <w:tcPr>
            <w:tcW w:w="1376" w:type="pct"/>
            <w:vAlign w:val="center"/>
          </w:tcPr>
          <w:p w:rsidR="003D0D71" w:rsidRDefault="00000000">
            <w:pPr>
              <w:pStyle w:val="afa"/>
              <w:jc w:val="both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机，完成相关测试软件安装</w:t>
            </w:r>
          </w:p>
        </w:tc>
        <w:tc>
          <w:tcPr>
            <w:tcW w:w="1376" w:type="pct"/>
            <w:shd w:val="clear" w:color="auto" w:fill="DCE6F2" w:themeFill="accent1" w:themeFillTint="32"/>
            <w:vAlign w:val="center"/>
          </w:tcPr>
          <w:p w:rsidR="003D0D71" w:rsidRDefault="00000000">
            <w:pPr>
              <w:pStyle w:val="afa"/>
              <w:jc w:val="both"/>
            </w:pPr>
            <w:r>
              <w:rPr>
                <w:rStyle w:val="Char1"/>
                <w:rFonts w:hint="eastAsia"/>
                <w:shd w:val="clear" w:color="auto" w:fill="DCE6F2"/>
              </w:rPr>
              <w:t>16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630678408" w:edGrp="everyone"/>
            <w:r>
              <w:rPr>
                <w:rFonts w:hint="eastAsia"/>
                <w:shd w:val="clear" w:color="auto" w:fill="DCE6F2"/>
              </w:rPr>
              <w:t xml:space="preserve"> Y </w:t>
            </w:r>
            <w:permEnd w:id="630678408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  <w:tr w:rsidR="003D0D71">
        <w:trPr>
          <w:jc w:val="center"/>
        </w:trPr>
        <w:tc>
          <w:tcPr>
            <w:tcW w:w="644" w:type="pct"/>
            <w:vAlign w:val="center"/>
          </w:tcPr>
          <w:p w:rsidR="003D0D71" w:rsidRDefault="00000000">
            <w:pPr>
              <w:pStyle w:val="afa"/>
              <w:jc w:val="both"/>
            </w:pPr>
            <w:r>
              <w:t>硬件环境</w:t>
            </w:r>
          </w:p>
        </w:tc>
        <w:tc>
          <w:tcPr>
            <w:tcW w:w="1602" w:type="pct"/>
            <w:vAlign w:val="center"/>
          </w:tcPr>
          <w:p w:rsidR="003D0D71" w:rsidRDefault="00000000">
            <w:pPr>
              <w:pStyle w:val="afa"/>
              <w:jc w:val="both"/>
            </w:pPr>
            <w:r>
              <w:t xml:space="preserve">EN-C200 </w:t>
            </w:r>
            <w:r>
              <w:rPr>
                <w:rFonts w:hint="eastAsia"/>
              </w:rPr>
              <w:t>硬件单板</w:t>
            </w:r>
          </w:p>
        </w:tc>
        <w:tc>
          <w:tcPr>
            <w:tcW w:w="1376" w:type="pct"/>
            <w:vAlign w:val="center"/>
          </w:tcPr>
          <w:p w:rsidR="003D0D71" w:rsidRDefault="00000000">
            <w:pPr>
              <w:pStyle w:val="afa"/>
              <w:jc w:val="both"/>
            </w:pPr>
            <w:r>
              <w:rPr>
                <w:rFonts w:hint="eastAsia"/>
              </w:rPr>
              <w:t>已完成单板硬件调试和单元测试；</w:t>
            </w:r>
          </w:p>
          <w:p w:rsidR="003D0D71" w:rsidRDefault="00000000">
            <w:pPr>
              <w:pStyle w:val="afa"/>
              <w:jc w:val="both"/>
            </w:pPr>
            <w:r>
              <w:rPr>
                <w:rFonts w:hint="eastAsia"/>
              </w:rPr>
              <w:t>单板硬件功能完好。</w:t>
            </w:r>
          </w:p>
        </w:tc>
        <w:tc>
          <w:tcPr>
            <w:tcW w:w="1376" w:type="pct"/>
            <w:shd w:val="clear" w:color="auto" w:fill="DCE6F2" w:themeFill="accent1" w:themeFillTint="32"/>
            <w:vAlign w:val="center"/>
          </w:tcPr>
          <w:p w:rsidR="003D0D71" w:rsidRDefault="00000000">
            <w:pPr>
              <w:pStyle w:val="afa"/>
              <w:jc w:val="both"/>
            </w:pPr>
            <w:r>
              <w:rPr>
                <w:rStyle w:val="Char1"/>
                <w:rFonts w:hint="eastAsia"/>
                <w:shd w:val="clear" w:color="auto" w:fill="DCE6F2"/>
              </w:rPr>
              <w:t>17</w:t>
            </w:r>
            <w:r>
              <w:rPr>
                <w:rStyle w:val="Char1"/>
                <w:rFonts w:hint="eastAsia"/>
                <w:shd w:val="clear" w:color="auto" w:fill="DCE6F2"/>
              </w:rPr>
              <w:t>判断</w:t>
            </w:r>
            <w:r>
              <w:rPr>
                <w:rFonts w:hint="eastAsia"/>
                <w:shd w:val="clear" w:color="auto" w:fill="DCE6F2"/>
              </w:rPr>
              <w:t>（</w:t>
            </w:r>
            <w:permStart w:id="33248678" w:edGrp="everyone"/>
            <w:r>
              <w:rPr>
                <w:rFonts w:hint="eastAsia"/>
                <w:shd w:val="clear" w:color="auto" w:fill="DCE6F2"/>
              </w:rPr>
              <w:t xml:space="preserve"> Y </w:t>
            </w:r>
            <w:permEnd w:id="33248678"/>
            <w:r>
              <w:rPr>
                <w:rFonts w:hint="eastAsia"/>
                <w:shd w:val="clear" w:color="auto" w:fill="DCE6F2"/>
              </w:rPr>
              <w:t>）</w:t>
            </w:r>
          </w:p>
        </w:tc>
      </w:tr>
    </w:tbl>
    <w:p w:rsidR="003D0D71" w:rsidRDefault="003D0D71"/>
    <w:p w:rsidR="003D0D71" w:rsidRDefault="00000000">
      <w:pPr>
        <w:pStyle w:val="1"/>
      </w:pPr>
      <w:bookmarkStart w:id="9" w:name="_Toc53304173"/>
      <w:bookmarkStart w:id="10" w:name="_Toc272"/>
      <w:r>
        <w:rPr>
          <w:rFonts w:hint="eastAsia"/>
        </w:rPr>
        <w:t>测试资源安排及进度计划</w:t>
      </w:r>
      <w:bookmarkEnd w:id="9"/>
      <w:bookmarkEnd w:id="10"/>
    </w:p>
    <w:p w:rsidR="003D0D71" w:rsidRDefault="00000000">
      <w:pPr>
        <w:shd w:val="clear" w:color="auto" w:fill="DCE6F2"/>
      </w:pPr>
      <w:r>
        <w:rPr>
          <w:rStyle w:val="Char"/>
          <w:rFonts w:hint="eastAsia"/>
        </w:rPr>
        <w:t>【练习说明】根据实际测试计划需求，在下表中给出合适的资源安排：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555"/>
        <w:gridCol w:w="3697"/>
        <w:gridCol w:w="1217"/>
      </w:tblGrid>
      <w:tr w:rsidR="003D0D71">
        <w:trPr>
          <w:jc w:val="center"/>
        </w:trPr>
        <w:tc>
          <w:tcPr>
            <w:tcW w:w="1099" w:type="pct"/>
            <w:shd w:val="clear" w:color="auto" w:fill="BFBFBF"/>
            <w:vAlign w:val="center"/>
          </w:tcPr>
          <w:p w:rsidR="003D0D71" w:rsidRDefault="00000000">
            <w:pPr>
              <w:pStyle w:val="af9"/>
              <w:spacing w:line="240" w:lineRule="auto"/>
            </w:pPr>
            <w:r>
              <w:rPr>
                <w:rFonts w:hint="eastAsia"/>
              </w:rPr>
              <w:t>测试人员名称</w:t>
            </w:r>
          </w:p>
        </w:tc>
        <w:tc>
          <w:tcPr>
            <w:tcW w:w="937" w:type="pct"/>
            <w:shd w:val="clear" w:color="auto" w:fill="BFBFBF"/>
            <w:vAlign w:val="center"/>
          </w:tcPr>
          <w:p w:rsidR="003D0D71" w:rsidRDefault="00000000">
            <w:pPr>
              <w:pStyle w:val="af9"/>
              <w:spacing w:line="240" w:lineRule="auto"/>
            </w:pPr>
            <w:r>
              <w:rPr>
                <w:rFonts w:hint="eastAsia"/>
              </w:rPr>
              <w:t>工作量</w:t>
            </w:r>
          </w:p>
          <w:p w:rsidR="003D0D71" w:rsidRDefault="00000000">
            <w:pPr>
              <w:pStyle w:val="af9"/>
              <w:spacing w:line="240" w:lineRule="auto"/>
            </w:pPr>
            <w:r>
              <w:rPr>
                <w:rFonts w:hint="eastAsia"/>
              </w:rPr>
              <w:t>（人天）</w:t>
            </w:r>
          </w:p>
        </w:tc>
        <w:tc>
          <w:tcPr>
            <w:tcW w:w="2228" w:type="pct"/>
            <w:shd w:val="clear" w:color="auto" w:fill="BFBFBF"/>
            <w:vAlign w:val="center"/>
          </w:tcPr>
          <w:p w:rsidR="003D0D71" w:rsidRDefault="00000000">
            <w:pPr>
              <w:pStyle w:val="af9"/>
              <w:spacing w:line="240" w:lineRule="auto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734" w:type="pct"/>
            <w:shd w:val="clear" w:color="auto" w:fill="BFBFBF"/>
            <w:vAlign w:val="center"/>
          </w:tcPr>
          <w:p w:rsidR="003D0D71" w:rsidRDefault="00000000">
            <w:pPr>
              <w:pStyle w:val="af9"/>
              <w:spacing w:line="240" w:lineRule="auto"/>
            </w:pPr>
            <w:r>
              <w:rPr>
                <w:rFonts w:hint="eastAsia"/>
              </w:rPr>
              <w:t>备注</w:t>
            </w:r>
          </w:p>
        </w:tc>
      </w:tr>
      <w:tr w:rsidR="003D0D71">
        <w:trPr>
          <w:jc w:val="center"/>
        </w:trPr>
        <w:tc>
          <w:tcPr>
            <w:tcW w:w="1099" w:type="pct"/>
            <w:shd w:val="clear" w:color="auto" w:fill="DCE6F2" w:themeFill="accent1" w:themeFillTint="32"/>
          </w:tcPr>
          <w:p w:rsidR="003D0D71" w:rsidRDefault="00000000">
            <w:pPr>
              <w:pStyle w:val="afa"/>
            </w:pPr>
            <w:r>
              <w:rPr>
                <w:rStyle w:val="Char"/>
                <w:rFonts w:hint="eastAsia"/>
              </w:rPr>
              <w:t>18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1320757735" w:edGrp="everyone"/>
            <w:r w:rsidR="005D6C69">
              <w:rPr>
                <w:rFonts w:hint="eastAsia"/>
              </w:rPr>
              <w:t>朱宇凡</w:t>
            </w:r>
            <w:permEnd w:id="1320757735"/>
            <w:r>
              <w:rPr>
                <w:rFonts w:hint="eastAsia"/>
              </w:rPr>
              <w:t>）</w:t>
            </w:r>
          </w:p>
        </w:tc>
        <w:tc>
          <w:tcPr>
            <w:tcW w:w="937" w:type="pct"/>
            <w:shd w:val="clear" w:color="auto" w:fill="DCE6F2" w:themeFill="accent1" w:themeFillTint="32"/>
          </w:tcPr>
          <w:p w:rsidR="003D0D71" w:rsidRDefault="00000000">
            <w:pPr>
              <w:pStyle w:val="afa"/>
            </w:pPr>
            <w:r>
              <w:rPr>
                <w:rStyle w:val="Char"/>
                <w:rFonts w:hint="eastAsia"/>
              </w:rPr>
              <w:t>19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967590980" w:edGrp="everyone"/>
            <w:r w:rsidR="00A54E36">
              <w:t>2</w:t>
            </w:r>
            <w:permEnd w:id="967590980"/>
            <w:r>
              <w:rPr>
                <w:rFonts w:hint="eastAsia"/>
              </w:rPr>
              <w:t>）</w:t>
            </w:r>
          </w:p>
        </w:tc>
        <w:tc>
          <w:tcPr>
            <w:tcW w:w="2228" w:type="pct"/>
            <w:shd w:val="clear" w:color="auto" w:fill="DCE6F2" w:themeFill="accent1" w:themeFillTint="32"/>
          </w:tcPr>
          <w:p w:rsidR="003D0D71" w:rsidRDefault="00000000">
            <w:pPr>
              <w:pStyle w:val="afa"/>
            </w:pPr>
            <w:r>
              <w:rPr>
                <w:rStyle w:val="Char"/>
                <w:rFonts w:hint="eastAsia"/>
              </w:rPr>
              <w:t>20</w:t>
            </w:r>
            <w:r>
              <w:rPr>
                <w:rStyle w:val="Char"/>
                <w:rFonts w:hint="eastAsia"/>
              </w:rPr>
              <w:t>修改</w:t>
            </w:r>
            <w:r>
              <w:rPr>
                <w:rFonts w:hint="eastAsia"/>
              </w:rPr>
              <w:t>（</w:t>
            </w:r>
            <w:permStart w:id="904938691" w:edGrp="everyone"/>
            <w:r>
              <w:rPr>
                <w:rFonts w:hint="eastAsia"/>
              </w:rPr>
              <w:t>202</w:t>
            </w:r>
            <w:r w:rsidR="005D6C69">
              <w:t>2</w:t>
            </w:r>
            <w:r>
              <w:rPr>
                <w:rFonts w:hint="eastAsia"/>
              </w:rPr>
              <w:t>-</w:t>
            </w:r>
            <w:r w:rsidR="005D6C69">
              <w:t>12</w:t>
            </w:r>
            <w:r>
              <w:rPr>
                <w:rFonts w:hint="eastAsia"/>
              </w:rPr>
              <w:t>-</w:t>
            </w:r>
            <w:r w:rsidR="005D6C69">
              <w:t>13</w:t>
            </w:r>
            <w:r>
              <w:rPr>
                <w:rFonts w:hint="eastAsia"/>
              </w:rPr>
              <w:t xml:space="preserve"> ~ 202</w:t>
            </w:r>
            <w:r w:rsidR="005D6C69">
              <w:t>1</w:t>
            </w:r>
            <w:r>
              <w:rPr>
                <w:rFonts w:hint="eastAsia"/>
              </w:rPr>
              <w:t>-</w:t>
            </w:r>
            <w:r w:rsidR="005D6C69">
              <w:t>12</w:t>
            </w:r>
            <w:r>
              <w:rPr>
                <w:rFonts w:hint="eastAsia"/>
              </w:rPr>
              <w:t>-</w:t>
            </w:r>
            <w:r w:rsidR="005D6C69">
              <w:t>1</w:t>
            </w:r>
            <w:r w:rsidR="00A54E36">
              <w:t>4</w:t>
            </w:r>
            <w:permEnd w:id="904938691"/>
            <w:r>
              <w:rPr>
                <w:rFonts w:hint="eastAsia"/>
              </w:rPr>
              <w:t>）</w:t>
            </w:r>
          </w:p>
        </w:tc>
        <w:tc>
          <w:tcPr>
            <w:tcW w:w="734" w:type="pct"/>
          </w:tcPr>
          <w:p w:rsidR="003D0D71" w:rsidRDefault="003D0D71">
            <w:pPr>
              <w:pStyle w:val="afa"/>
            </w:pPr>
          </w:p>
        </w:tc>
      </w:tr>
      <w:tr w:rsidR="003D0D71">
        <w:trPr>
          <w:jc w:val="center"/>
        </w:trPr>
        <w:tc>
          <w:tcPr>
            <w:tcW w:w="1099" w:type="pct"/>
          </w:tcPr>
          <w:p w:rsidR="003D0D71" w:rsidRDefault="003D0D71">
            <w:pPr>
              <w:pStyle w:val="afa"/>
            </w:pPr>
          </w:p>
        </w:tc>
        <w:tc>
          <w:tcPr>
            <w:tcW w:w="937" w:type="pct"/>
          </w:tcPr>
          <w:p w:rsidR="003D0D71" w:rsidRDefault="003D0D71">
            <w:pPr>
              <w:pStyle w:val="afa"/>
            </w:pPr>
          </w:p>
        </w:tc>
        <w:tc>
          <w:tcPr>
            <w:tcW w:w="2228" w:type="pct"/>
          </w:tcPr>
          <w:p w:rsidR="003D0D71" w:rsidRDefault="003D0D71">
            <w:pPr>
              <w:pStyle w:val="afa"/>
            </w:pPr>
          </w:p>
        </w:tc>
        <w:tc>
          <w:tcPr>
            <w:tcW w:w="734" w:type="pct"/>
          </w:tcPr>
          <w:p w:rsidR="003D0D71" w:rsidRDefault="003D0D71">
            <w:pPr>
              <w:pStyle w:val="afa"/>
            </w:pPr>
          </w:p>
        </w:tc>
      </w:tr>
    </w:tbl>
    <w:p w:rsidR="003D0D71" w:rsidRDefault="003D0D71">
      <w:pPr>
        <w:pStyle w:val="af1"/>
      </w:pPr>
    </w:p>
    <w:p w:rsidR="003D0D71" w:rsidRDefault="00000000">
      <w:pPr>
        <w:pStyle w:val="1"/>
      </w:pPr>
      <w:bookmarkStart w:id="11" w:name="_Toc21558"/>
      <w:r>
        <w:rPr>
          <w:rFonts w:hint="eastAsia"/>
        </w:rPr>
        <w:lastRenderedPageBreak/>
        <w:t>测试用例</w:t>
      </w:r>
      <w:bookmarkEnd w:id="11"/>
    </w:p>
    <w:p w:rsidR="003D0D71" w:rsidRDefault="00000000">
      <w:pPr>
        <w:pStyle w:val="2"/>
        <w:ind w:left="576" w:hanging="576"/>
      </w:pPr>
      <w:bookmarkStart w:id="12" w:name="_Toc27315"/>
      <w:r>
        <w:rPr>
          <w:rFonts w:hint="eastAsia"/>
        </w:rPr>
        <w:t>功能测试</w:t>
      </w:r>
      <w:bookmarkEnd w:id="12"/>
    </w:p>
    <w:p w:rsidR="003D0D71" w:rsidRDefault="00000000">
      <w:pPr>
        <w:pStyle w:val="3"/>
      </w:pPr>
      <w:bookmarkStart w:id="13" w:name="_Toc11232"/>
      <w:bookmarkStart w:id="14" w:name="_Toc10144"/>
      <w:r>
        <w:rPr>
          <w:rFonts w:hint="eastAsia"/>
        </w:rPr>
        <w:t>UDP</w:t>
      </w:r>
      <w:r>
        <w:rPr>
          <w:rFonts w:hint="eastAsia"/>
        </w:rPr>
        <w:t>连接测试用例</w:t>
      </w:r>
      <w:bookmarkEnd w:id="13"/>
      <w:bookmarkEnd w:id="14"/>
    </w:p>
    <w:p w:rsidR="003D0D71" w:rsidRDefault="00000000">
      <w:pPr>
        <w:shd w:val="clear" w:color="auto" w:fill="DCE6F2"/>
      </w:pPr>
      <w:r>
        <w:rPr>
          <w:rStyle w:val="Char"/>
          <w:rFonts w:hint="eastAsia"/>
        </w:rPr>
        <w:t>【练习说明】根据测试用例实测项目，在下表中给出实际“测试结论”：</w:t>
      </w:r>
    </w:p>
    <w:tbl>
      <w:tblPr>
        <w:tblW w:w="8567" w:type="dxa"/>
        <w:tblInd w:w="-62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227"/>
        <w:gridCol w:w="942"/>
        <w:gridCol w:w="1265"/>
        <w:gridCol w:w="3821"/>
        <w:gridCol w:w="1312"/>
      </w:tblGrid>
      <w:tr w:rsidR="003D0D71">
        <w:trPr>
          <w:cantSplit/>
        </w:trPr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3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EN-C200-OPT-ST-001</w:t>
            </w:r>
          </w:p>
        </w:tc>
      </w:tr>
      <w:tr w:rsidR="003D0D71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3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连接测试</w:t>
            </w:r>
          </w:p>
        </w:tc>
      </w:tr>
      <w:tr w:rsidR="003D0D71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设置目标</w:t>
            </w:r>
          </w:p>
        </w:tc>
        <w:tc>
          <w:tcPr>
            <w:tcW w:w="73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确保测试的功能正常，流程正常流转。</w:t>
            </w:r>
          </w:p>
        </w:tc>
      </w:tr>
      <w:tr w:rsidR="003D0D71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重要级别</w:t>
            </w:r>
          </w:p>
        </w:tc>
        <w:tc>
          <w:tcPr>
            <w:tcW w:w="73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高</w:t>
            </w:r>
          </w:p>
        </w:tc>
      </w:tr>
      <w:tr w:rsidR="003D0D71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3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已完成产品的硬件调试与单元测试，完成软件调试。</w:t>
            </w:r>
          </w:p>
        </w:tc>
      </w:tr>
      <w:tr w:rsidR="003D0D71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3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测试结论</w:t>
            </w:r>
          </w:p>
        </w:tc>
      </w:tr>
      <w:tr w:rsidR="003D0D71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网络已连接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</w:t>
            </w:r>
            <w:r>
              <w:rPr>
                <w:rFonts w:hint="eastAsia"/>
              </w:rPr>
              <w:t>QCOM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数据</w:t>
            </w:r>
          </w:p>
        </w:tc>
        <w:tc>
          <w:tcPr>
            <w:tcW w:w="3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此处发送数据后若测试服务器收到数据，则服务器会立即给模块发送数据，模块返回</w:t>
            </w:r>
            <w:r>
              <w:rPr>
                <w:rFonts w:hint="eastAsia"/>
              </w:rPr>
              <w:t xml:space="preserve">+NSONMI:0,14 </w:t>
            </w:r>
            <w:r>
              <w:rPr>
                <w:rFonts w:hint="eastAsia"/>
              </w:rPr>
              <w:t>就是意味着已经收到服务器发来的</w:t>
            </w:r>
            <w:r>
              <w:rPr>
                <w:rFonts w:hint="eastAsia"/>
              </w:rPr>
              <w:t xml:space="preserve"> 14 </w:t>
            </w:r>
            <w:r>
              <w:rPr>
                <w:rFonts w:hint="eastAsia"/>
              </w:rPr>
              <w:t>字节长度数据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:rsidR="003D0D71" w:rsidRDefault="00000000">
            <w:pPr>
              <w:pStyle w:val="af1"/>
              <w:ind w:firstLineChars="0" w:firstLine="0"/>
              <w:rPr>
                <w:rFonts w:ascii="宋体" w:cs="宋体"/>
                <w:iCs/>
                <w:sz w:val="22"/>
                <w:szCs w:val="22"/>
              </w:rPr>
            </w:pPr>
            <w:r>
              <w:rPr>
                <w:rStyle w:val="fontstyle11"/>
                <w:rFonts w:hint="eastAsia"/>
                <w:iCs/>
                <w:color w:val="0000FF"/>
                <w:sz w:val="21"/>
                <w:szCs w:val="21"/>
                <w:shd w:val="clear" w:color="auto" w:fill="DCE6F2"/>
              </w:rPr>
              <w:t>21</w:t>
            </w:r>
            <w:r>
              <w:rPr>
                <w:rStyle w:val="fontstyle11"/>
                <w:rFonts w:hint="eastAsia"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1369796487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1369796487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3D0D71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在成功发送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数据后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</w:t>
            </w:r>
            <w:r>
              <w:rPr>
                <w:rFonts w:hint="eastAsia"/>
              </w:rPr>
              <w:t>QCOM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数据</w:t>
            </w:r>
          </w:p>
        </w:tc>
        <w:tc>
          <w:tcPr>
            <w:tcW w:w="3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将接收到如：“</w:t>
            </w:r>
            <w:r>
              <w:rPr>
                <w:rFonts w:hint="eastAsia"/>
              </w:rPr>
              <w:t>7777772E696F742D636C75622E636E</w:t>
            </w:r>
            <w:r>
              <w:rPr>
                <w:rFonts w:hint="eastAsia"/>
              </w:rPr>
              <w:t>”的数据，即为</w:t>
            </w:r>
            <w:r>
              <w:rPr>
                <w:rFonts w:hint="eastAsia"/>
              </w:rPr>
              <w:t xml:space="preserve"> www.eda365.com</w:t>
            </w:r>
            <w:r>
              <w:rPr>
                <w:rFonts w:hint="eastAsia"/>
              </w:rPr>
              <w:t>的十六进制表现形式。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:rsidR="003D0D71" w:rsidRDefault="00000000">
            <w:pPr>
              <w:pStyle w:val="af1"/>
              <w:ind w:firstLineChars="0" w:firstLine="0"/>
            </w:pPr>
            <w:r>
              <w:rPr>
                <w:rStyle w:val="fontstyle11"/>
                <w:rFonts w:hint="eastAsia"/>
                <w:iCs/>
                <w:color w:val="0000FF"/>
                <w:sz w:val="21"/>
                <w:szCs w:val="21"/>
                <w:shd w:val="clear" w:color="auto" w:fill="DCE6F2"/>
              </w:rPr>
              <w:t>22</w:t>
            </w:r>
            <w:r>
              <w:rPr>
                <w:rStyle w:val="fontstyle11"/>
                <w:rFonts w:hint="eastAsia"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1958443962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1958443962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3D0D71"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f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1"/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1"/>
            </w:pPr>
          </w:p>
        </w:tc>
        <w:tc>
          <w:tcPr>
            <w:tcW w:w="3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1"/>
            </w:pP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1"/>
            </w:pPr>
          </w:p>
        </w:tc>
      </w:tr>
    </w:tbl>
    <w:p w:rsidR="003D0D71" w:rsidRDefault="00000000">
      <w:pPr>
        <w:pStyle w:val="af1"/>
      </w:pPr>
      <w:r>
        <w:rPr>
          <w:rFonts w:hint="eastAsia"/>
        </w:rPr>
        <w:t>说明：</w:t>
      </w:r>
      <w:r>
        <w:rPr>
          <w:rFonts w:hint="eastAsia"/>
        </w:rPr>
        <w:tab/>
        <w:t>OK</w:t>
      </w:r>
      <w:r>
        <w:rPr>
          <w:rFonts w:hint="eastAsia"/>
        </w:rPr>
        <w:t>表示测试结果全部正确。</w:t>
      </w:r>
    </w:p>
    <w:p w:rsidR="003D0D71" w:rsidRDefault="00000000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  <w:t>POK</w:t>
      </w:r>
      <w:r>
        <w:rPr>
          <w:rFonts w:hint="eastAsia"/>
        </w:rPr>
        <w:t>表示测试结果大部分正确。</w:t>
      </w:r>
    </w:p>
    <w:p w:rsidR="003D0D71" w:rsidRDefault="00000000">
      <w:pPr>
        <w:pStyle w:val="af1"/>
      </w:pPr>
      <w:r>
        <w:rPr>
          <w:rFonts w:hint="eastAsia"/>
        </w:rPr>
        <w:tab/>
      </w:r>
      <w:r>
        <w:rPr>
          <w:rFonts w:hint="eastAsia"/>
        </w:rPr>
        <w:tab/>
        <w:t>NG</w:t>
      </w:r>
      <w:r>
        <w:rPr>
          <w:rFonts w:hint="eastAsia"/>
        </w:rPr>
        <w:t>表示测试结果有较大错误。</w:t>
      </w:r>
    </w:p>
    <w:p w:rsidR="003D0D71" w:rsidRDefault="00000000">
      <w:pPr>
        <w:pStyle w:val="af1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NT</w:t>
      </w:r>
      <w:r>
        <w:rPr>
          <w:rFonts w:hint="eastAsia"/>
        </w:rPr>
        <w:t>表示由于各种原因本次无法测试。</w:t>
      </w:r>
    </w:p>
    <w:p w:rsidR="003D0D71" w:rsidRDefault="003D0D71"/>
    <w:p w:rsidR="003D0D71" w:rsidRDefault="00000000">
      <w:pPr>
        <w:pStyle w:val="3"/>
      </w:pPr>
      <w:bookmarkStart w:id="15" w:name="_Toc7961"/>
      <w:bookmarkStart w:id="16" w:name="_Toc25872"/>
      <w:r>
        <w:rPr>
          <w:rFonts w:hint="eastAsia"/>
        </w:rPr>
        <w:t>环境光检测测试用例</w:t>
      </w:r>
      <w:bookmarkEnd w:id="15"/>
      <w:bookmarkEnd w:id="16"/>
    </w:p>
    <w:p w:rsidR="003D0D71" w:rsidRDefault="00000000">
      <w:pPr>
        <w:shd w:val="clear" w:color="auto" w:fill="DCE6F2"/>
      </w:pPr>
      <w:r>
        <w:rPr>
          <w:rStyle w:val="Char"/>
          <w:rFonts w:hint="eastAsia"/>
        </w:rPr>
        <w:t>【练习说明】根据测试用例实测项目，在下表中给出实际“测试结论”：</w:t>
      </w:r>
    </w:p>
    <w:tbl>
      <w:tblPr>
        <w:tblW w:w="9071" w:type="dxa"/>
        <w:tblInd w:w="-62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055"/>
        <w:gridCol w:w="1472"/>
        <w:gridCol w:w="1282"/>
        <w:gridCol w:w="4046"/>
        <w:gridCol w:w="1216"/>
      </w:tblGrid>
      <w:tr w:rsidR="003D0D71">
        <w:trPr>
          <w:cantSplit/>
        </w:trPr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EN-C200-OPT-ST-002</w:t>
            </w:r>
          </w:p>
        </w:tc>
      </w:tr>
      <w:tr w:rsidR="003D0D71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  <w:bCs/>
              </w:rPr>
              <w:t>环境光检测测试</w:t>
            </w:r>
          </w:p>
        </w:tc>
      </w:tr>
      <w:tr w:rsidR="003D0D71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设置目标</w:t>
            </w:r>
          </w:p>
        </w:tc>
        <w:tc>
          <w:tcPr>
            <w:tcW w:w="8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确保测试的功能正常，流程正常流转。</w:t>
            </w:r>
          </w:p>
        </w:tc>
      </w:tr>
      <w:tr w:rsidR="003D0D71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lastRenderedPageBreak/>
              <w:t>重要级别</w:t>
            </w:r>
          </w:p>
        </w:tc>
        <w:tc>
          <w:tcPr>
            <w:tcW w:w="8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高</w:t>
            </w:r>
          </w:p>
        </w:tc>
      </w:tr>
      <w:tr w:rsidR="003D0D71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numPr>
                <w:ilvl w:val="0"/>
                <w:numId w:val="7"/>
              </w:numPr>
            </w:pPr>
            <w:r>
              <w:rPr>
                <w:rFonts w:hint="eastAsia"/>
              </w:rPr>
              <w:t>已完成“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连接测试用例”测试；</w:t>
            </w:r>
          </w:p>
          <w:p w:rsidR="003D0D71" w:rsidRDefault="00000000">
            <w:pPr>
              <w:pStyle w:val="afa"/>
              <w:numPr>
                <w:ilvl w:val="0"/>
                <w:numId w:val="7"/>
              </w:numPr>
            </w:pPr>
            <w:r>
              <w:rPr>
                <w:rFonts w:hint="eastAsia"/>
              </w:rPr>
              <w:t>选用</w:t>
            </w: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为测试扣板；</w:t>
            </w:r>
          </w:p>
          <w:p w:rsidR="003D0D71" w:rsidRDefault="00000000">
            <w:pPr>
              <w:pStyle w:val="afa"/>
              <w:numPr>
                <w:ilvl w:val="0"/>
                <w:numId w:val="7"/>
              </w:numPr>
            </w:pPr>
            <w:r>
              <w:rPr>
                <w:rFonts w:hint="eastAsia"/>
              </w:rPr>
              <w:t>OceanConnect IoT</w:t>
            </w:r>
            <w:r>
              <w:rPr>
                <w:rFonts w:hint="eastAsia"/>
              </w:rPr>
              <w:t>环境已构建，并完成虚拟设备在线测试；</w:t>
            </w:r>
          </w:p>
          <w:p w:rsidR="003D0D71" w:rsidRDefault="00000000">
            <w:pPr>
              <w:pStyle w:val="afa"/>
              <w:numPr>
                <w:ilvl w:val="0"/>
                <w:numId w:val="7"/>
              </w:numPr>
            </w:pPr>
            <w:r>
              <w:rPr>
                <w:rFonts w:hint="eastAsia"/>
              </w:rPr>
              <w:t>终端与设备已集成。</w:t>
            </w:r>
          </w:p>
        </w:tc>
      </w:tr>
      <w:tr w:rsidR="003D0D71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测试结论</w:t>
            </w:r>
          </w:p>
        </w:tc>
      </w:tr>
      <w:tr w:rsidR="003D0D71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已扣在主板扩展接口上，并正常运行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EN-C200</w:t>
            </w:r>
            <w:r>
              <w:rPr>
                <w:rFonts w:hint="eastAsia"/>
              </w:rPr>
              <w:t>设备自动上传亮度等级数据至平台</w:t>
            </w: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通过调试串口可看到</w:t>
            </w:r>
            <w:r>
              <w:rPr>
                <w:rFonts w:hint="eastAsia"/>
              </w:rPr>
              <w:t>NB-IoT</w:t>
            </w:r>
            <w:r>
              <w:rPr>
                <w:rFonts w:hint="eastAsia"/>
              </w:rPr>
              <w:t>模块初始化、检查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是否在位、检查网络是否附着、配置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及端口等。在网络连接及终端运行正常情况下，将看到数据定时上传，参见下图。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:rsidR="003D0D71" w:rsidRDefault="00000000">
            <w:pPr>
              <w:pStyle w:val="afa"/>
            </w:pP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23</w:t>
            </w: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1019178039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1019178039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3D0D71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</w:tr>
      <w:tr w:rsidR="003D0D71"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4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</w:tr>
    </w:tbl>
    <w:p w:rsidR="003D0D71" w:rsidRDefault="00000000">
      <w:r>
        <w:rPr>
          <w:rFonts w:hint="eastAsia"/>
        </w:rPr>
        <w:t>【例】数据上传实例：</w:t>
      </w:r>
    </w:p>
    <w:p w:rsidR="003D0D71" w:rsidRDefault="00000000">
      <w:r>
        <w:rPr>
          <w:rFonts w:hint="eastAsia"/>
        </w:rPr>
        <w:t>注册一个真实的设备，在正常的情况下，当设备上传一条数据时，该注册设备将显示“在线”。</w:t>
      </w:r>
    </w:p>
    <w:p w:rsidR="003D0D71" w:rsidRDefault="00000000">
      <w:r>
        <w:rPr>
          <w:rFonts w:hint="eastAsia"/>
        </w:rPr>
        <w:t>注意：因同一设备标识码只能注册一次，即当设备已存在时，则不能再次添加该设备，因此，如果其他用户需要用同一设备标识码注册该设备时，则需已注册该设备的用户删除自己账号下的该设备。</w:t>
      </w:r>
    </w:p>
    <w:p w:rsidR="003D0D71" w:rsidRDefault="00000000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5267960" cy="1957705"/>
            <wp:effectExtent l="0" t="0" r="508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71" w:rsidRDefault="00000000">
      <w:pPr>
        <w:pStyle w:val="af0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注册一个真实设备</w:t>
      </w:r>
    </w:p>
    <w:p w:rsidR="003D0D71" w:rsidRDefault="00000000">
      <w:r>
        <w:rPr>
          <w:rFonts w:hint="eastAsia"/>
        </w:rPr>
        <w:t>注册一个真实设备，并保持下线，进入调试状态，拍摄如下所示的图片：</w:t>
      </w:r>
    </w:p>
    <w:p w:rsidR="003D0D71" w:rsidRDefault="00000000">
      <w:pPr>
        <w:ind w:firstLineChars="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1470025</wp:posOffset>
                </wp:positionV>
                <wp:extent cx="1367155" cy="376555"/>
                <wp:effectExtent l="4445" t="4445" r="15240" b="152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D71" w:rsidRDefault="00000000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图片显示所属产品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95.6pt;margin-top:115.75pt;width:107.65pt;height:2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" fillcolor="white [3201]" strokeweight=".5pt">
                <v:textbox>
                  <w:txbxContent>
                    <w:p w:rsidR="003D0D71" w:rsidRDefault="00000000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图片显示所属产品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1953260</wp:posOffset>
                </wp:positionV>
                <wp:extent cx="1724025" cy="383540"/>
                <wp:effectExtent l="4445" t="4445" r="8890" b="82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7795" y="4634230"/>
                          <a:ext cx="1724025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D71" w:rsidRDefault="00000000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同框拍摄，数据保持一致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7" type="#_x0000_t202" style="position:absolute;left:0;text-align:left;margin-left:167.5pt;margin-top:153.8pt;width:135.75pt;height:3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" fillcolor="white [3201]" strokeweight=".5pt">
                <v:textbox>
                  <w:txbxContent>
                    <w:p w:rsidR="003D0D71" w:rsidRDefault="00000000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同框拍摄，数据保持一致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986790</wp:posOffset>
                </wp:positionV>
                <wp:extent cx="1367155" cy="376555"/>
                <wp:effectExtent l="4445" t="4445" r="15240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D71" w:rsidRDefault="00000000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图片包含有用户名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8" type="#_x0000_t202" style="position:absolute;left:0;text-align:left;margin-left:195.6pt;margin-top:77.7pt;width:107.65pt;height:2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" fillcolor="white [3201]" strokeweight=".5pt">
                <v:textbox>
                  <w:txbxContent>
                    <w:p w:rsidR="003D0D71" w:rsidRDefault="00000000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图片包含有用户名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1497965</wp:posOffset>
                </wp:positionV>
                <wp:extent cx="630555" cy="453390"/>
                <wp:effectExtent l="0" t="0" r="9525" b="381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555" cy="453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5B4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16.5pt;margin-top:117.95pt;width:49.65pt;height:35.7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" strokecolor="#f79646 [320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444500</wp:posOffset>
                </wp:positionV>
                <wp:extent cx="530860" cy="1231265"/>
                <wp:effectExtent l="4445" t="0" r="13335" b="31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60" cy="1231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38316" id="直接箭头连接符 16" o:spid="_x0000_s1026" type="#_x0000_t32" style="position:absolute;left:0;text-align:left;margin-left:286.9pt;margin-top:35pt;width:41.8pt;height:96.9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" strokecolor="#f79646 [320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186055</wp:posOffset>
                </wp:positionV>
                <wp:extent cx="547370" cy="1003935"/>
                <wp:effectExtent l="4445" t="0" r="12065" b="171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18380" y="3378835"/>
                          <a:ext cx="547370" cy="1003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D8A86" id="直接箭头连接符 14" o:spid="_x0000_s1026" type="#_x0000_t32" style="position:absolute;left:0;text-align:left;margin-left:289.4pt;margin-top:14.65pt;width:43.1pt;height:79.0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" strokecolor="#f79646 [320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1112520</wp:posOffset>
                </wp:positionV>
                <wp:extent cx="869950" cy="862330"/>
                <wp:effectExtent l="0" t="0" r="13970" b="6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25980" y="4305300"/>
                          <a:ext cx="869950" cy="862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B7EC" id="直接箭头连接符 9" o:spid="_x0000_s1026" type="#_x0000_t32" style="position:absolute;left:0;text-align:left;margin-left:77.4pt;margin-top:87.6pt;width:68.5pt;height:67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" strokecolor="red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1958975</wp:posOffset>
                </wp:positionV>
                <wp:extent cx="125730" cy="251460"/>
                <wp:effectExtent l="6350" t="6350" r="2032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91486" id="矩形 8" o:spid="_x0000_s1026" style="position:absolute;left:0;text-align:left;margin-left:63.35pt;margin-top:154.25pt;width:9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972820</wp:posOffset>
                </wp:positionV>
                <wp:extent cx="231140" cy="109855"/>
                <wp:effectExtent l="6350" t="6350" r="635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4345" y="4168140"/>
                          <a:ext cx="231140" cy="109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B4A49" id="矩形 7" o:spid="_x0000_s1026" style="position:absolute;left:0;text-align:left;margin-left:147.35pt;margin-top:76.6pt;width:18.2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>
            <wp:extent cx="5267960" cy="2906395"/>
            <wp:effectExtent l="0" t="0" r="5080" b="4445"/>
            <wp:docPr id="5" name="图片 5" descr="5ef0f906a7f12d40209a4069c3bd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ef0f906a7f12d40209a4069c3bdc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Start w:id="1098265281" w:edGrp="everyone"/>
      <w:permEnd w:id="1098265281"/>
    </w:p>
    <w:p w:rsidR="003D0D71" w:rsidRDefault="00000000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数据上传截图样例</w:t>
      </w:r>
    </w:p>
    <w:p w:rsidR="003D0D71" w:rsidRDefault="00000000">
      <w:r>
        <w:rPr>
          <w:rFonts w:hint="eastAsia"/>
        </w:rPr>
        <w:t>注意：图片中需包含如下信息：</w:t>
      </w:r>
    </w:p>
    <w:p w:rsidR="003D0D71" w:rsidRDefault="00000000">
      <w:pPr>
        <w:numPr>
          <w:ilvl w:val="0"/>
          <w:numId w:val="8"/>
        </w:numPr>
      </w:pPr>
      <w:r>
        <w:rPr>
          <w:rFonts w:hint="eastAsia"/>
        </w:rPr>
        <w:t>图片包含有华为云平台的用户名；</w:t>
      </w:r>
    </w:p>
    <w:p w:rsidR="003D0D71" w:rsidRDefault="00000000">
      <w:pPr>
        <w:numPr>
          <w:ilvl w:val="0"/>
          <w:numId w:val="8"/>
        </w:numPr>
      </w:pPr>
      <w:r>
        <w:rPr>
          <w:rFonts w:hint="eastAsia"/>
        </w:rPr>
        <w:t>图片显示有所属产品。鼠标置于所调试的设备名上，自动显示黑色信息框；</w:t>
      </w:r>
    </w:p>
    <w:p w:rsidR="003D0D71" w:rsidRDefault="00000000">
      <w:pPr>
        <w:numPr>
          <w:ilvl w:val="0"/>
          <w:numId w:val="8"/>
        </w:numPr>
      </w:pPr>
      <w:r>
        <w:rPr>
          <w:rFonts w:hint="eastAsia"/>
        </w:rPr>
        <w:t>同框拍摄设备和华为物联网设备调试页面，保持数据的一致性。</w:t>
      </w:r>
    </w:p>
    <w:p w:rsidR="003D0D71" w:rsidRDefault="003D0D71">
      <w:pPr>
        <w:ind w:firstLineChars="0" w:firstLine="0"/>
      </w:pPr>
    </w:p>
    <w:p w:rsidR="003D0D71" w:rsidRDefault="00000000">
      <w:pPr>
        <w:shd w:val="clear" w:color="auto" w:fill="DCE6F2"/>
        <w:rPr>
          <w:rStyle w:val="Char"/>
        </w:rPr>
      </w:pPr>
      <w:r>
        <w:rPr>
          <w:rStyle w:val="Char"/>
          <w:rFonts w:hint="eastAsia"/>
        </w:rPr>
        <w:t>【练习说明】按照上图</w:t>
      </w:r>
      <w:r>
        <w:rPr>
          <w:rStyle w:val="Char"/>
          <w:rFonts w:hint="eastAsia"/>
        </w:rPr>
        <w:t>2</w:t>
      </w:r>
      <w:r>
        <w:rPr>
          <w:rStyle w:val="Char"/>
          <w:rFonts w:hint="eastAsia"/>
        </w:rPr>
        <w:t>的样式，在下方位置插入实际测试的截图：</w:t>
      </w:r>
    </w:p>
    <w:p w:rsidR="003D0D71" w:rsidRDefault="00000000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  <w:bookmarkStart w:id="17" w:name="_Toc19379"/>
      <w:bookmarkStart w:id="18" w:name="_Toc24477"/>
      <w:r>
        <w:rPr>
          <w:rStyle w:val="Char"/>
          <w:rFonts w:hint="eastAsia"/>
        </w:rPr>
        <w:t>34</w:t>
      </w:r>
      <w:r>
        <w:rPr>
          <w:rStyle w:val="Char"/>
          <w:rFonts w:hint="eastAsia"/>
        </w:rPr>
        <w:t>截图（</w:t>
      </w:r>
      <w:permStart w:id="662178777" w:edGrp="everyone"/>
      <w:r w:rsidR="00A54E36" w:rsidRPr="00A54E36">
        <w:rPr>
          <w:rStyle w:val="Char"/>
          <w:noProof/>
        </w:rPr>
        <w:drawing>
          <wp:inline distT="0" distB="0" distL="0" distR="0">
            <wp:extent cx="5274310" cy="2404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71" w:rsidRDefault="00000000">
      <w:pPr>
        <w:ind w:firstLineChars="0" w:firstLine="0"/>
        <w:jc w:val="center"/>
        <w:rPr>
          <w:rStyle w:val="Char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permEnd w:id="662178777"/>
      <w:r>
        <w:rPr>
          <w:rStyle w:val="Char"/>
          <w:rFonts w:hint="eastAsia"/>
        </w:rPr>
        <w:t>）</w:t>
      </w:r>
    </w:p>
    <w:p w:rsidR="003D0D71" w:rsidRDefault="00000000">
      <w:pPr>
        <w:pStyle w:val="3"/>
      </w:pPr>
      <w:r>
        <w:rPr>
          <w:rFonts w:hint="eastAsia"/>
        </w:rPr>
        <w:lastRenderedPageBreak/>
        <w:t>模拟路灯控制测试用例</w:t>
      </w:r>
      <w:bookmarkEnd w:id="17"/>
      <w:bookmarkEnd w:id="18"/>
    </w:p>
    <w:p w:rsidR="003D0D71" w:rsidRDefault="00000000">
      <w:pPr>
        <w:shd w:val="clear" w:color="auto" w:fill="DCE6F2"/>
      </w:pPr>
      <w:r>
        <w:rPr>
          <w:rStyle w:val="Char"/>
          <w:rFonts w:hint="eastAsia"/>
        </w:rPr>
        <w:t>【练习说明】根据测试用例实测项目，在下表中给出实际“测试结论”：</w:t>
      </w:r>
    </w:p>
    <w:tbl>
      <w:tblPr>
        <w:tblW w:w="9071" w:type="dxa"/>
        <w:tblInd w:w="-62" w:type="dxa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065"/>
        <w:gridCol w:w="2276"/>
        <w:gridCol w:w="2605"/>
        <w:gridCol w:w="1762"/>
        <w:gridCol w:w="1363"/>
      </w:tblGrid>
      <w:tr w:rsidR="003D0D71">
        <w:trPr>
          <w:cantSplit/>
        </w:trPr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0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EN-C200-OPT-ST-003</w:t>
            </w:r>
          </w:p>
        </w:tc>
      </w:tr>
      <w:tr w:rsidR="003D0D71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0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  <w:bCs/>
              </w:rPr>
              <w:t>模拟路灯控制测试</w:t>
            </w:r>
          </w:p>
        </w:tc>
      </w:tr>
      <w:tr w:rsidR="003D0D71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设置目标</w:t>
            </w:r>
          </w:p>
        </w:tc>
        <w:tc>
          <w:tcPr>
            <w:tcW w:w="80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确保测试的功能正常，流程正常流转。</w:t>
            </w:r>
          </w:p>
        </w:tc>
      </w:tr>
      <w:tr w:rsidR="003D0D71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80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高</w:t>
            </w:r>
          </w:p>
        </w:tc>
      </w:tr>
      <w:tr w:rsidR="003D0D71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0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numPr>
                <w:ilvl w:val="0"/>
                <w:numId w:val="9"/>
              </w:numPr>
            </w:pPr>
            <w:r>
              <w:rPr>
                <w:rFonts w:hint="eastAsia"/>
              </w:rPr>
              <w:t>已完成“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连接测试用例”测试；</w:t>
            </w:r>
          </w:p>
          <w:p w:rsidR="003D0D71" w:rsidRDefault="00000000">
            <w:pPr>
              <w:pStyle w:val="afa"/>
              <w:numPr>
                <w:ilvl w:val="0"/>
                <w:numId w:val="9"/>
              </w:numPr>
            </w:pPr>
            <w:r>
              <w:rPr>
                <w:rFonts w:hint="eastAsia"/>
              </w:rPr>
              <w:t>选用</w:t>
            </w: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为测试扣板；</w:t>
            </w:r>
          </w:p>
          <w:p w:rsidR="003D0D71" w:rsidRDefault="00000000">
            <w:pPr>
              <w:pStyle w:val="afa"/>
              <w:numPr>
                <w:ilvl w:val="0"/>
                <w:numId w:val="9"/>
              </w:numPr>
            </w:pPr>
            <w:r>
              <w:rPr>
                <w:rFonts w:hint="eastAsia"/>
              </w:rPr>
              <w:t>OceanConnect IoT</w:t>
            </w:r>
            <w:r>
              <w:rPr>
                <w:rFonts w:hint="eastAsia"/>
              </w:rPr>
              <w:t>环境已构建，并完成虚拟设备在线测试；</w:t>
            </w:r>
          </w:p>
          <w:p w:rsidR="003D0D71" w:rsidRDefault="00000000">
            <w:pPr>
              <w:pStyle w:val="afa"/>
              <w:numPr>
                <w:ilvl w:val="0"/>
                <w:numId w:val="9"/>
              </w:numPr>
            </w:pPr>
            <w:r>
              <w:rPr>
                <w:rFonts w:hint="eastAsia"/>
              </w:rPr>
              <w:t>终端与设备已集成。</w:t>
            </w:r>
          </w:p>
        </w:tc>
      </w:tr>
      <w:tr w:rsidR="003D0D71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测试结论</w:t>
            </w:r>
          </w:p>
        </w:tc>
      </w:tr>
      <w:tr w:rsidR="003D0D71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已扣在主板扩展接口上，并正常运行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下发命令如：</w:t>
            </w:r>
            <w:r>
              <w:rPr>
                <w:rFonts w:hint="eastAsia"/>
              </w:rPr>
              <w:t>LightService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ON_OFF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，如下图：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将看到终端设备上模拟路灯打开；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:rsidR="003D0D71" w:rsidRDefault="00000000">
            <w:pPr>
              <w:pStyle w:val="afa"/>
            </w:pP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24</w:t>
            </w: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554525903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554525903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3D0D71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已扣在主板扩展接口上，并正常运行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下发命令如：</w:t>
            </w:r>
            <w:r>
              <w:rPr>
                <w:rFonts w:hint="eastAsia"/>
              </w:rPr>
              <w:t>LightService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ON_OFF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，如下图：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将看到终端设备上模拟路灯关闭。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:rsidR="003D0D71" w:rsidRDefault="00000000">
            <w:pPr>
              <w:pStyle w:val="afa"/>
            </w:pP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25</w:t>
            </w: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858798161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858798161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3D0D71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</w:tr>
    </w:tbl>
    <w:p w:rsidR="003D0D71" w:rsidRDefault="003D0D71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</w:p>
    <w:p w:rsidR="003D0D71" w:rsidRDefault="00000000">
      <w:r>
        <w:rPr>
          <w:rFonts w:hint="eastAsia"/>
        </w:rPr>
        <w:t>【例】命令下发实例：</w:t>
      </w:r>
    </w:p>
    <w:p w:rsidR="003D0D71" w:rsidRDefault="00000000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1261745</wp:posOffset>
                </wp:positionV>
                <wp:extent cx="2175510" cy="267970"/>
                <wp:effectExtent l="0" t="28575" r="3810" b="387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5510" cy="267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96EB8" id="直接箭头连接符 24" o:spid="_x0000_s1026" type="#_x0000_t32" style="position:absolute;left:0;text-align:left;margin-left:33.8pt;margin-top:99.35pt;width:171.3pt;height:21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" strokecolor="red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1206500</wp:posOffset>
                </wp:positionV>
                <wp:extent cx="404495" cy="109855"/>
                <wp:effectExtent l="6350" t="6350" r="15875" b="209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109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B35DE" id="矩形 26" o:spid="_x0000_s1026" style="position:absolute;left:0;text-align:left;margin-left:206.25pt;margin-top:95pt;width:31.8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1397635</wp:posOffset>
                </wp:positionV>
                <wp:extent cx="214630" cy="251460"/>
                <wp:effectExtent l="6350" t="6350" r="7620" b="165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CC2DE" id="矩形 25" o:spid="_x0000_s1026" style="position:absolute;left:0;text-align:left;margin-left:13.85pt;margin-top:110.05pt;width:16.9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1890395</wp:posOffset>
                </wp:positionV>
                <wp:extent cx="1481455" cy="376555"/>
                <wp:effectExtent l="4445" t="4445" r="762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D71" w:rsidRDefault="00000000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设备名称与前面一致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9" type="#_x0000_t202" style="position:absolute;left:0;text-align:left;margin-left:241.8pt;margin-top:148.85pt;width:116.65pt;height:2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" fillcolor="white [3201]" strokeweight=".5pt">
                <v:textbox>
                  <w:txbxContent>
                    <w:p w:rsidR="003D0D71" w:rsidRDefault="00000000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设备名称与前面一致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1407160</wp:posOffset>
                </wp:positionV>
                <wp:extent cx="1481455" cy="376555"/>
                <wp:effectExtent l="4445" t="4445" r="7620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D71" w:rsidRDefault="00000000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图片包含有用户名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0" type="#_x0000_t202" style="position:absolute;left:0;text-align:left;margin-left:241.8pt;margin-top:110.8pt;width:116.65pt;height:2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" fillcolor="white [3201]" strokeweight=".5pt">
                <v:textbox>
                  <w:txbxContent>
                    <w:p w:rsidR="003D0D71" w:rsidRDefault="00000000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图片包含有用户名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1385570</wp:posOffset>
                </wp:positionV>
                <wp:extent cx="1002030" cy="986155"/>
                <wp:effectExtent l="0" t="0" r="3810" b="444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030" cy="986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58E38" id="直接箭头连接符 21" o:spid="_x0000_s1026" type="#_x0000_t32" style="position:absolute;left:0;text-align:left;margin-left:142.45pt;margin-top:109.1pt;width:78.9pt;height:77.6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" strokecolor="#f79646 [320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374015</wp:posOffset>
                </wp:positionV>
                <wp:extent cx="41910" cy="1722120"/>
                <wp:effectExtent l="36195" t="0" r="13335" b="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722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DBEA2" id="直接箭头连接符 22" o:spid="_x0000_s1026" type="#_x0000_t32" style="position:absolute;left:0;text-align:left;margin-left:338.8pt;margin-top:29.45pt;width:3.3pt;height:135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" strokecolor="#f79646 [320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229870</wp:posOffset>
                </wp:positionV>
                <wp:extent cx="95250" cy="1380490"/>
                <wp:effectExtent l="4445" t="0" r="37465" b="63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80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CAE9D" id="直接箭头连接符 23" o:spid="_x0000_s1026" type="#_x0000_t32" style="position:absolute;left:0;text-align:left;margin-left:344.6pt;margin-top:18.1pt;width:7.5pt;height:108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" strokecolor="#f79646 [320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2373630</wp:posOffset>
                </wp:positionV>
                <wp:extent cx="1724025" cy="383540"/>
                <wp:effectExtent l="4445" t="4445" r="8890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D71" w:rsidRDefault="00000000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同框拍摄，灯状态保持一致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1" type="#_x0000_t202" style="position:absolute;left:0;text-align:left;margin-left:222.7pt;margin-top:186.9pt;width:135.75pt;height:3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" fillcolor="white [3201]" strokeweight=".5pt">
                <v:textbox>
                  <w:txbxContent>
                    <w:p w:rsidR="003D0D71" w:rsidRDefault="00000000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同框拍摄，灯状态保持一致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5272405" cy="2964815"/>
            <wp:effectExtent l="0" t="0" r="635" b="6985"/>
            <wp:docPr id="6" name="图片 6" descr="416cfc868b45bbffa23dd94adb5a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16cfc868b45bbffa23dd94adb5ad2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71" w:rsidRDefault="00000000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图3 </w:t>
      </w:r>
      <w:r>
        <w:rPr>
          <w:rFonts w:hint="eastAsia"/>
        </w:rPr>
        <w:t>命令下发截图样例</w:t>
      </w:r>
    </w:p>
    <w:p w:rsidR="003D0D71" w:rsidRDefault="00000000">
      <w:r>
        <w:rPr>
          <w:rFonts w:hint="eastAsia"/>
        </w:rPr>
        <w:t>注意：图片中需包含如下信息：</w:t>
      </w:r>
    </w:p>
    <w:p w:rsidR="003D0D71" w:rsidRDefault="00000000">
      <w:pPr>
        <w:numPr>
          <w:ilvl w:val="0"/>
          <w:numId w:val="8"/>
        </w:numPr>
      </w:pPr>
      <w:r>
        <w:rPr>
          <w:rFonts w:hint="eastAsia"/>
        </w:rPr>
        <w:lastRenderedPageBreak/>
        <w:t>图片包含有华为云平台的用户名；</w:t>
      </w:r>
    </w:p>
    <w:p w:rsidR="003D0D71" w:rsidRDefault="00000000">
      <w:pPr>
        <w:numPr>
          <w:ilvl w:val="0"/>
          <w:numId w:val="8"/>
        </w:numPr>
      </w:pPr>
      <w:r>
        <w:rPr>
          <w:rFonts w:hint="eastAsia"/>
        </w:rPr>
        <w:t>图片所显示的设备名称，需与前面的保持一致；</w:t>
      </w:r>
    </w:p>
    <w:p w:rsidR="003D0D71" w:rsidRDefault="00000000">
      <w:pPr>
        <w:numPr>
          <w:ilvl w:val="0"/>
          <w:numId w:val="8"/>
        </w:numPr>
      </w:pPr>
      <w:r>
        <w:rPr>
          <w:rFonts w:hint="eastAsia"/>
        </w:rPr>
        <w:t>同框拍摄设备和华为物联网设备调试页面，保持灯的亮度状态与命令保持一致。</w:t>
      </w:r>
    </w:p>
    <w:p w:rsidR="003D0D71" w:rsidRDefault="003D0D71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</w:p>
    <w:p w:rsidR="003D0D71" w:rsidRDefault="00000000">
      <w:pPr>
        <w:shd w:val="clear" w:color="auto" w:fill="DCE6F2"/>
        <w:rPr>
          <w:rStyle w:val="Char"/>
        </w:rPr>
      </w:pPr>
      <w:r>
        <w:rPr>
          <w:rStyle w:val="Char"/>
          <w:rFonts w:hint="eastAsia"/>
        </w:rPr>
        <w:t>【练习说明】按照上图</w:t>
      </w:r>
      <w:r>
        <w:rPr>
          <w:rStyle w:val="Char"/>
          <w:rFonts w:hint="eastAsia"/>
        </w:rPr>
        <w:t>3</w:t>
      </w:r>
      <w:r>
        <w:rPr>
          <w:rStyle w:val="Char"/>
          <w:rFonts w:hint="eastAsia"/>
        </w:rPr>
        <w:t>的样式，在下方位置插入实际测试的截图：</w:t>
      </w:r>
    </w:p>
    <w:p w:rsidR="003D0D71" w:rsidRDefault="00000000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  <w:r>
        <w:rPr>
          <w:rStyle w:val="Char"/>
          <w:rFonts w:hint="eastAsia"/>
        </w:rPr>
        <w:t>35</w:t>
      </w:r>
      <w:r>
        <w:rPr>
          <w:rStyle w:val="Char"/>
          <w:rFonts w:hint="eastAsia"/>
        </w:rPr>
        <w:t>截图（</w:t>
      </w:r>
      <w:permStart w:id="1825598980" w:edGrp="everyone"/>
      <w:r w:rsidR="00A54E36" w:rsidRPr="00A54E36">
        <w:rPr>
          <w:rStyle w:val="Char"/>
          <w:noProof/>
        </w:rPr>
        <w:drawing>
          <wp:inline distT="0" distB="0" distL="0" distR="0">
            <wp:extent cx="5274310" cy="2404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71" w:rsidRDefault="00000000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permEnd w:id="1825598980"/>
      <w:r>
        <w:rPr>
          <w:rStyle w:val="Char"/>
          <w:rFonts w:hint="eastAsia"/>
        </w:rPr>
        <w:t>）</w:t>
      </w:r>
    </w:p>
    <w:p w:rsidR="003D0D71" w:rsidRDefault="003D0D71">
      <w:pPr>
        <w:ind w:firstLineChars="0" w:firstLine="0"/>
        <w:jc w:val="center"/>
        <w:rPr>
          <w:rFonts w:ascii="宋体" w:hAnsi="宋体" w:cs="宋体"/>
          <w:sz w:val="24"/>
          <w:szCs w:val="24"/>
        </w:rPr>
      </w:pPr>
    </w:p>
    <w:p w:rsidR="003D0D71" w:rsidRDefault="00000000">
      <w:pPr>
        <w:pStyle w:val="2"/>
        <w:ind w:left="576" w:hanging="576"/>
      </w:pPr>
      <w:bookmarkStart w:id="19" w:name="_Toc13222"/>
      <w:bookmarkStart w:id="20" w:name="_Toc4905"/>
      <w:r>
        <w:rPr>
          <w:rFonts w:hint="eastAsia"/>
        </w:rPr>
        <w:t>性能测试</w:t>
      </w:r>
      <w:bookmarkEnd w:id="19"/>
      <w:bookmarkEnd w:id="20"/>
    </w:p>
    <w:p w:rsidR="003D0D71" w:rsidRDefault="00000000">
      <w:pPr>
        <w:pStyle w:val="3"/>
        <w:ind w:hanging="720"/>
      </w:pPr>
      <w:bookmarkStart w:id="21" w:name="_Toc647"/>
      <w:bookmarkStart w:id="22" w:name="_Toc28909"/>
      <w:r>
        <w:rPr>
          <w:rFonts w:hint="eastAsia"/>
        </w:rPr>
        <w:t>性能测试用例</w:t>
      </w:r>
      <w:bookmarkEnd w:id="21"/>
      <w:bookmarkEnd w:id="22"/>
    </w:p>
    <w:p w:rsidR="003D0D71" w:rsidRDefault="00000000">
      <w:pPr>
        <w:shd w:val="clear" w:color="auto" w:fill="DCE6F2"/>
      </w:pPr>
      <w:r>
        <w:rPr>
          <w:rStyle w:val="Char"/>
          <w:rFonts w:hint="eastAsia"/>
        </w:rPr>
        <w:t>【练习说明】根据测试用例实测项目，在下表中给出实际“测试结论”：</w:t>
      </w:r>
    </w:p>
    <w:tbl>
      <w:tblPr>
        <w:tblW w:w="5400" w:type="pct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004"/>
        <w:gridCol w:w="2731"/>
        <w:gridCol w:w="2186"/>
        <w:gridCol w:w="1603"/>
        <w:gridCol w:w="1429"/>
      </w:tblGrid>
      <w:tr w:rsidR="003D0D71">
        <w:trPr>
          <w:cantSplit/>
        </w:trPr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4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EN-C200-OPT-ST-004</w:t>
            </w:r>
          </w:p>
        </w:tc>
      </w:tr>
      <w:tr w:rsidR="003D0D71"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4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数据上传延迟测试用例</w:t>
            </w:r>
          </w:p>
        </w:tc>
      </w:tr>
      <w:tr w:rsidR="003D0D71"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设置目标</w:t>
            </w:r>
          </w:p>
        </w:tc>
        <w:tc>
          <w:tcPr>
            <w:tcW w:w="44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确保测试数据满足产品性能指标要求</w:t>
            </w:r>
          </w:p>
        </w:tc>
      </w:tr>
      <w:tr w:rsidR="003D0D71"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4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</w:tr>
      <w:tr w:rsidR="003D0D71"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439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完成产品的硬件调试与单元测试，完成软件调试。</w:t>
            </w:r>
          </w:p>
          <w:p w:rsidR="003D0D71" w:rsidRDefault="00000000">
            <w:pPr>
              <w:pStyle w:val="afa"/>
            </w:pPr>
            <w:r>
              <w:rPr>
                <w:rFonts w:hint="eastAsia"/>
              </w:rPr>
              <w:t>已完成系统功能测试。</w:t>
            </w:r>
          </w:p>
        </w:tc>
      </w:tr>
      <w:tr w:rsidR="003D0D71"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测试结论</w:t>
            </w:r>
          </w:p>
        </w:tc>
      </w:tr>
      <w:tr w:rsidR="003D0D71"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EN-C200-OPT</w:t>
            </w:r>
            <w:r>
              <w:rPr>
                <w:rFonts w:hint="eastAsia"/>
              </w:rPr>
              <w:t>已扣在主板扩展接口上，并正常运行</w:t>
            </w: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数据连续周期</w:t>
            </w:r>
            <w:r>
              <w:rPr>
                <w:rFonts w:hint="eastAsia"/>
              </w:rPr>
              <w:t>40ms</w:t>
            </w:r>
            <w:r>
              <w:rPr>
                <w:rFonts w:hint="eastAsia"/>
              </w:rPr>
              <w:t>上传</w:t>
            </w:r>
          </w:p>
        </w:tc>
        <w:tc>
          <w:tcPr>
            <w:tcW w:w="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</w:pPr>
            <w:r>
              <w:rPr>
                <w:rFonts w:hint="eastAsia"/>
              </w:rPr>
              <w:t>数据上传时延</w:t>
            </w:r>
            <w:r>
              <w:rPr>
                <w:rFonts w:hint="eastAsia"/>
              </w:rPr>
              <w:t>&lt;</w:t>
            </w:r>
            <w:r>
              <w:t xml:space="preserve"> </w:t>
            </w:r>
            <w:r>
              <w:rPr>
                <w:rFonts w:hint="eastAsia"/>
              </w:rPr>
              <w:t>40</w:t>
            </w:r>
            <w:r>
              <w:t xml:space="preserve"> </w:t>
            </w:r>
            <w:r>
              <w:rPr>
                <w:rFonts w:hint="eastAsia"/>
              </w:rPr>
              <w:t>ms</w:t>
            </w:r>
          </w:p>
        </w:tc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CE6F2" w:themeFill="accent1" w:themeFillTint="32"/>
            <w:vAlign w:val="center"/>
          </w:tcPr>
          <w:p w:rsidR="003D0D71" w:rsidRDefault="00000000">
            <w:pPr>
              <w:pStyle w:val="afa"/>
            </w:pP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26</w:t>
            </w:r>
            <w:r>
              <w:rPr>
                <w:rStyle w:val="fontstyle1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1984242933" w:edGrp="everyone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1984242933"/>
            <w:r>
              <w:rPr>
                <w:rStyle w:val="fontstyle1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:rsidR="003D0D71"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000000">
            <w:pPr>
              <w:pStyle w:val="afa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12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0D71" w:rsidRDefault="003D0D71">
            <w:pPr>
              <w:pStyle w:val="afa"/>
            </w:pPr>
          </w:p>
        </w:tc>
      </w:tr>
    </w:tbl>
    <w:p w:rsidR="003D0D71" w:rsidRDefault="003D0D71"/>
    <w:p w:rsidR="003D0D71" w:rsidRDefault="00000000">
      <w:pPr>
        <w:pStyle w:val="2"/>
        <w:ind w:left="576" w:hanging="576"/>
      </w:pPr>
      <w:bookmarkStart w:id="23" w:name="_Toc26746"/>
      <w:r>
        <w:rPr>
          <w:rFonts w:hint="eastAsia"/>
        </w:rPr>
        <w:t>测试目标</w:t>
      </w:r>
      <w:bookmarkEnd w:id="23"/>
    </w:p>
    <w:p w:rsidR="003D0D71" w:rsidRDefault="00000000">
      <w:pPr>
        <w:numPr>
          <w:ilvl w:val="0"/>
          <w:numId w:val="10"/>
        </w:numPr>
        <w:tabs>
          <w:tab w:val="left" w:pos="420"/>
        </w:tabs>
        <w:ind w:firstLineChars="0"/>
      </w:pPr>
      <w:r>
        <w:rPr>
          <w:rFonts w:hint="eastAsia"/>
        </w:rPr>
        <w:t>确保功能满足《产品需求规格说明书》中的功能约定；</w:t>
      </w:r>
    </w:p>
    <w:p w:rsidR="003D0D71" w:rsidRDefault="00000000">
      <w:pPr>
        <w:numPr>
          <w:ilvl w:val="0"/>
          <w:numId w:val="10"/>
        </w:numPr>
        <w:tabs>
          <w:tab w:val="left" w:pos="420"/>
        </w:tabs>
        <w:ind w:firstLineChars="0"/>
      </w:pPr>
      <w:r>
        <w:rPr>
          <w:rFonts w:hint="eastAsia"/>
        </w:rPr>
        <w:t>通过对系统的详细测试，包括功能测试、性能测试，全面验证系统各项功能的正确性和适用性，验证性能指标要求，同时保证整体的测试水平和测试质量。</w:t>
      </w:r>
    </w:p>
    <w:p w:rsidR="003D0D71" w:rsidRDefault="00000000">
      <w:pPr>
        <w:numPr>
          <w:ilvl w:val="0"/>
          <w:numId w:val="10"/>
        </w:numPr>
        <w:tabs>
          <w:tab w:val="left" w:pos="420"/>
        </w:tabs>
        <w:ind w:firstLineChars="0"/>
        <w:rPr>
          <w:szCs w:val="22"/>
        </w:rPr>
      </w:pPr>
      <w:r>
        <w:rPr>
          <w:rFonts w:hint="eastAsia"/>
          <w:szCs w:val="22"/>
        </w:rPr>
        <w:t>完成标准：</w:t>
      </w:r>
    </w:p>
    <w:p w:rsidR="003D0D71" w:rsidRDefault="00000000">
      <w:pPr>
        <w:numPr>
          <w:ilvl w:val="0"/>
          <w:numId w:val="11"/>
        </w:numPr>
      </w:pPr>
      <w:r>
        <w:rPr>
          <w:rFonts w:hint="eastAsia"/>
        </w:rPr>
        <w:t>按要求完成所有功能测试；</w:t>
      </w:r>
    </w:p>
    <w:p w:rsidR="003D0D71" w:rsidRDefault="00000000">
      <w:pPr>
        <w:numPr>
          <w:ilvl w:val="0"/>
          <w:numId w:val="11"/>
        </w:numPr>
      </w:pPr>
      <w:r>
        <w:rPr>
          <w:rFonts w:hint="eastAsia"/>
        </w:rPr>
        <w:t>按要求完成所有性能测试；</w:t>
      </w:r>
    </w:p>
    <w:p w:rsidR="003D0D71" w:rsidRDefault="00000000">
      <w:pPr>
        <w:numPr>
          <w:ilvl w:val="0"/>
          <w:numId w:val="11"/>
        </w:numPr>
      </w:pPr>
      <w:r>
        <w:rPr>
          <w:rFonts w:hint="eastAsia"/>
        </w:rPr>
        <w:t>测试用例覆盖率达到要求的比例。</w:t>
      </w:r>
    </w:p>
    <w:p w:rsidR="003D0D71" w:rsidRDefault="003D0D71">
      <w:pPr>
        <w:ind w:firstLineChars="0" w:firstLine="0"/>
      </w:pPr>
    </w:p>
    <w:p w:rsidR="003D0D71" w:rsidRDefault="00000000">
      <w:pPr>
        <w:pStyle w:val="1"/>
      </w:pPr>
      <w:bookmarkStart w:id="24" w:name="_Toc25395"/>
      <w:bookmarkStart w:id="25" w:name="_Toc57191246"/>
      <w:bookmarkStart w:id="26" w:name="_Toc12394"/>
      <w:r>
        <w:rPr>
          <w:rFonts w:hint="eastAsia"/>
        </w:rPr>
        <w:t>测试</w:t>
      </w:r>
      <w:bookmarkEnd w:id="24"/>
      <w:bookmarkEnd w:id="25"/>
      <w:r>
        <w:rPr>
          <w:rFonts w:hint="eastAsia"/>
        </w:rPr>
        <w:t>问题总结</w:t>
      </w:r>
      <w:bookmarkEnd w:id="26"/>
    </w:p>
    <w:p w:rsidR="003D0D71" w:rsidRDefault="00000000">
      <w:pPr>
        <w:pStyle w:val="2"/>
      </w:pPr>
      <w:bookmarkStart w:id="27" w:name="_Toc528859205"/>
      <w:bookmarkStart w:id="28" w:name="_Toc26990"/>
      <w:bookmarkStart w:id="29" w:name="_Toc10607"/>
      <w:bookmarkStart w:id="30" w:name="_Toc17183"/>
      <w:bookmarkStart w:id="31" w:name="_Toc29179"/>
      <w:bookmarkStart w:id="32" w:name="_Toc528859227"/>
      <w:bookmarkStart w:id="33" w:name="_Toc48694396"/>
      <w:r>
        <w:rPr>
          <w:rFonts w:hint="eastAsia"/>
        </w:rPr>
        <w:t>问题列表</w:t>
      </w:r>
      <w:bookmarkEnd w:id="27"/>
      <w:bookmarkEnd w:id="28"/>
      <w:bookmarkEnd w:id="29"/>
      <w:bookmarkEnd w:id="30"/>
    </w:p>
    <w:p w:rsidR="003D0D71" w:rsidRDefault="00000000">
      <w:pPr>
        <w:pStyle w:val="a0"/>
        <w:ind w:firstLine="420"/>
      </w:pPr>
      <w:r>
        <w:rPr>
          <w:rFonts w:hint="eastAsia"/>
        </w:rPr>
        <w:t>问题记录表格</w:t>
      </w:r>
    </w:p>
    <w:tbl>
      <w:tblPr>
        <w:tblW w:w="5391" w:type="pct"/>
        <w:tblInd w:w="-1" w:type="dxa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668"/>
        <w:gridCol w:w="1875"/>
        <w:gridCol w:w="1422"/>
        <w:gridCol w:w="1955"/>
        <w:gridCol w:w="3025"/>
      </w:tblGrid>
      <w:tr w:rsidR="003D0D71">
        <w:trPr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D71" w:rsidRDefault="00000000">
            <w:pPr>
              <w:pStyle w:val="af9"/>
              <w:jc w:val="left"/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27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编写：（</w:t>
            </w:r>
          </w:p>
        </w:tc>
      </w:tr>
      <w:tr w:rsidR="003D0D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tcW w:w="373" w:type="pct"/>
            <w:shd w:val="clear" w:color="auto" w:fill="BEBEBE"/>
          </w:tcPr>
          <w:p w:rsidR="003D0D71" w:rsidRDefault="00000000">
            <w:pPr>
              <w:pStyle w:val="afe"/>
            </w:pPr>
            <w:r>
              <w:rPr>
                <w:rFonts w:hint="eastAsia"/>
              </w:rPr>
              <w:t>序号</w:t>
            </w:r>
          </w:p>
        </w:tc>
        <w:tc>
          <w:tcPr>
            <w:tcW w:w="1048" w:type="pct"/>
            <w:shd w:val="clear" w:color="auto" w:fill="BEBEBE"/>
          </w:tcPr>
          <w:p w:rsidR="003D0D71" w:rsidRDefault="00000000">
            <w:pPr>
              <w:pStyle w:val="afe"/>
            </w:pPr>
            <w:r>
              <w:rPr>
                <w:rFonts w:hint="eastAsia"/>
              </w:rPr>
              <w:t>用例编号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序号</w:t>
            </w:r>
          </w:p>
        </w:tc>
        <w:tc>
          <w:tcPr>
            <w:tcW w:w="795" w:type="pct"/>
            <w:shd w:val="clear" w:color="auto" w:fill="BEBEBE"/>
          </w:tcPr>
          <w:p w:rsidR="003D0D71" w:rsidRDefault="00000000">
            <w:pPr>
              <w:pStyle w:val="afe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093" w:type="pct"/>
            <w:shd w:val="clear" w:color="auto" w:fill="BEBEBE"/>
          </w:tcPr>
          <w:p w:rsidR="003D0D71" w:rsidRDefault="00000000">
            <w:pPr>
              <w:pStyle w:val="afe"/>
            </w:pPr>
            <w:r>
              <w:rPr>
                <w:rFonts w:hint="eastAsia"/>
              </w:rPr>
              <w:t>原因分析</w:t>
            </w:r>
          </w:p>
        </w:tc>
        <w:tc>
          <w:tcPr>
            <w:tcW w:w="1689" w:type="pct"/>
            <w:shd w:val="clear" w:color="auto" w:fill="BEBEBE"/>
          </w:tcPr>
          <w:p w:rsidR="003D0D71" w:rsidRDefault="00000000">
            <w:pPr>
              <w:pStyle w:val="afe"/>
            </w:pPr>
            <w:r>
              <w:rPr>
                <w:rFonts w:hint="eastAsia"/>
              </w:rPr>
              <w:t>改进措施</w:t>
            </w:r>
          </w:p>
        </w:tc>
      </w:tr>
      <w:tr w:rsidR="003D0D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tcW w:w="373" w:type="pct"/>
            <w:shd w:val="clear" w:color="auto" w:fill="DCE6F2" w:themeFill="accent1" w:themeFillTint="32"/>
          </w:tcPr>
          <w:p w:rsidR="003D0D71" w:rsidRDefault="00000000">
            <w:pPr>
              <w:ind w:firstLineChars="0" w:firstLine="0"/>
              <w:jc w:val="center"/>
            </w:pPr>
            <w:permStart w:id="1436709860" w:edGrp="everyone"/>
            <w:r>
              <w:rPr>
                <w:rFonts w:hint="eastAsia"/>
              </w:rPr>
              <w:t>1</w:t>
            </w:r>
          </w:p>
        </w:tc>
        <w:tc>
          <w:tcPr>
            <w:tcW w:w="1048" w:type="pct"/>
            <w:shd w:val="clear" w:color="auto" w:fill="DCE6F2" w:themeFill="accent1" w:themeFillTint="32"/>
          </w:tcPr>
          <w:p w:rsidR="003D0D71" w:rsidRDefault="003D0D71"/>
        </w:tc>
        <w:tc>
          <w:tcPr>
            <w:tcW w:w="795" w:type="pct"/>
            <w:shd w:val="clear" w:color="auto" w:fill="DCE6F2" w:themeFill="accent1" w:themeFillTint="32"/>
          </w:tcPr>
          <w:p w:rsidR="003D0D71" w:rsidRDefault="003D0D71"/>
        </w:tc>
        <w:tc>
          <w:tcPr>
            <w:tcW w:w="1093" w:type="pct"/>
            <w:shd w:val="clear" w:color="auto" w:fill="DCE6F2" w:themeFill="accent1" w:themeFillTint="32"/>
          </w:tcPr>
          <w:p w:rsidR="003D0D71" w:rsidRDefault="003D0D71"/>
        </w:tc>
        <w:tc>
          <w:tcPr>
            <w:tcW w:w="1689" w:type="pct"/>
            <w:shd w:val="clear" w:color="auto" w:fill="DCE6F2" w:themeFill="accent1" w:themeFillTint="32"/>
          </w:tcPr>
          <w:p w:rsidR="003D0D71" w:rsidRDefault="003D0D71"/>
        </w:tc>
      </w:tr>
      <w:tr w:rsidR="003D0D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</w:tblPrEx>
        <w:tc>
          <w:tcPr>
            <w:tcW w:w="373" w:type="pct"/>
            <w:shd w:val="clear" w:color="auto" w:fill="DCE6F2" w:themeFill="accent1" w:themeFillTint="32"/>
          </w:tcPr>
          <w:p w:rsidR="003D0D71" w:rsidRDefault="00000000">
            <w:pPr>
              <w:ind w:firstLineChars="0" w:firstLine="0"/>
              <w:jc w:val="center"/>
            </w:pPr>
            <w:permStart w:id="247619990" w:edGrp="everyone"/>
            <w:permEnd w:id="1436709860"/>
            <w:r>
              <w:rPr>
                <w:rFonts w:hint="eastAsia"/>
              </w:rPr>
              <w:t>2</w:t>
            </w:r>
          </w:p>
        </w:tc>
        <w:tc>
          <w:tcPr>
            <w:tcW w:w="1048" w:type="pct"/>
            <w:shd w:val="clear" w:color="auto" w:fill="DCE6F2" w:themeFill="accent1" w:themeFillTint="32"/>
          </w:tcPr>
          <w:p w:rsidR="003D0D71" w:rsidRDefault="003D0D71"/>
        </w:tc>
        <w:tc>
          <w:tcPr>
            <w:tcW w:w="795" w:type="pct"/>
            <w:shd w:val="clear" w:color="auto" w:fill="DCE6F2" w:themeFill="accent1" w:themeFillTint="32"/>
          </w:tcPr>
          <w:p w:rsidR="003D0D71" w:rsidRDefault="003D0D71"/>
        </w:tc>
        <w:tc>
          <w:tcPr>
            <w:tcW w:w="1093" w:type="pct"/>
            <w:shd w:val="clear" w:color="auto" w:fill="DCE6F2" w:themeFill="accent1" w:themeFillTint="32"/>
          </w:tcPr>
          <w:p w:rsidR="003D0D71" w:rsidRDefault="003D0D71"/>
        </w:tc>
        <w:tc>
          <w:tcPr>
            <w:tcW w:w="1689" w:type="pct"/>
            <w:shd w:val="clear" w:color="auto" w:fill="DCE6F2" w:themeFill="accent1" w:themeFillTint="32"/>
          </w:tcPr>
          <w:p w:rsidR="003D0D71" w:rsidRDefault="003D0D71"/>
        </w:tc>
      </w:tr>
      <w:permEnd w:id="247619990"/>
      <w:tr w:rsidR="003D0D7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D71" w:rsidRDefault="00000000">
            <w:pPr>
              <w:pStyle w:val="af9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:rsidR="003D0D71" w:rsidRDefault="003D0D71">
      <w:pPr>
        <w:pStyle w:val="affd"/>
      </w:pPr>
    </w:p>
    <w:p w:rsidR="003D0D71" w:rsidRDefault="00000000">
      <w:pPr>
        <w:pStyle w:val="2"/>
      </w:pPr>
      <w:bookmarkStart w:id="34" w:name="_Toc49119843"/>
      <w:bookmarkStart w:id="35" w:name="_Toc5055"/>
      <w:bookmarkStart w:id="36" w:name="_Toc14820"/>
      <w:bookmarkStart w:id="37" w:name="_Toc6398"/>
      <w:bookmarkStart w:id="38" w:name="_Toc20826"/>
      <w:bookmarkStart w:id="39" w:name="_Toc32744"/>
      <w:bookmarkStart w:id="40" w:name="_Toc528859229"/>
      <w:bookmarkStart w:id="41" w:name="_Toc48694398"/>
      <w:bookmarkEnd w:id="31"/>
      <w:bookmarkEnd w:id="32"/>
      <w:bookmarkEnd w:id="33"/>
      <w:r>
        <w:rPr>
          <w:rFonts w:hint="eastAsia"/>
        </w:rPr>
        <w:t>问题跟踪闭环</w:t>
      </w:r>
      <w:bookmarkEnd w:id="34"/>
      <w:bookmarkEnd w:id="35"/>
      <w:bookmarkEnd w:id="36"/>
      <w:bookmarkEnd w:id="37"/>
      <w:bookmarkEnd w:id="38"/>
      <w:bookmarkEnd w:id="39"/>
    </w:p>
    <w:p w:rsidR="003D0D71" w:rsidRDefault="00000000">
      <w:pPr>
        <w:pStyle w:val="a0"/>
        <w:ind w:firstLine="420"/>
      </w:pPr>
      <w:r>
        <w:rPr>
          <w:rFonts w:hint="eastAsia"/>
        </w:rPr>
        <w:t>问题处理清单</w:t>
      </w:r>
    </w:p>
    <w:tbl>
      <w:tblPr>
        <w:tblW w:w="5387" w:type="pct"/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667"/>
        <w:gridCol w:w="2006"/>
        <w:gridCol w:w="1069"/>
        <w:gridCol w:w="1412"/>
        <w:gridCol w:w="860"/>
        <w:gridCol w:w="1494"/>
        <w:gridCol w:w="1430"/>
      </w:tblGrid>
      <w:tr w:rsidR="003D0D71">
        <w:trPr>
          <w:tblHeader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D71" w:rsidRDefault="00000000">
            <w:pPr>
              <w:pStyle w:val="af9"/>
              <w:jc w:val="left"/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28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编写：（</w:t>
            </w:r>
          </w:p>
        </w:tc>
      </w:tr>
      <w:tr w:rsidR="003D0D71">
        <w:tblPrEx>
          <w:jc w:val="center"/>
          <w:tblCellMar>
            <w:left w:w="108" w:type="dxa"/>
            <w:right w:w="108" w:type="dxa"/>
          </w:tblCellMar>
        </w:tblPrEx>
        <w:trPr>
          <w:trHeight w:val="289"/>
          <w:jc w:val="center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</w:tcPr>
          <w:p w:rsidR="003D0D71" w:rsidRDefault="00000000">
            <w:pPr>
              <w:pStyle w:val="afe"/>
              <w:jc w:val="both"/>
            </w:pPr>
            <w:r>
              <w:rPr>
                <w:rFonts w:hint="eastAsia"/>
              </w:rPr>
              <w:t>序号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</w:tcPr>
          <w:p w:rsidR="003D0D71" w:rsidRDefault="00000000">
            <w:pPr>
              <w:pStyle w:val="afe"/>
            </w:pPr>
            <w:r>
              <w:rPr>
                <w:rFonts w:hint="eastAsia"/>
              </w:rPr>
              <w:t>用例编号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序号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</w:tcPr>
          <w:p w:rsidR="003D0D71" w:rsidRDefault="00000000">
            <w:pPr>
              <w:pStyle w:val="afe"/>
            </w:pPr>
            <w:r>
              <w:rPr>
                <w:rFonts w:hint="eastAsia"/>
              </w:rPr>
              <w:t>问题等级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noWrap/>
            <w:vAlign w:val="center"/>
          </w:tcPr>
          <w:p w:rsidR="003D0D71" w:rsidRDefault="00000000">
            <w:pPr>
              <w:pStyle w:val="afe"/>
            </w:pPr>
            <w:r>
              <w:rPr>
                <w:rFonts w:hint="eastAsia"/>
              </w:rPr>
              <w:t>解决措施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</w:tcPr>
          <w:p w:rsidR="003D0D71" w:rsidRDefault="00000000">
            <w:pPr>
              <w:pStyle w:val="afe"/>
            </w:pPr>
            <w:r>
              <w:rPr>
                <w:rFonts w:hint="eastAsia"/>
              </w:rPr>
              <w:t>责任人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noWrap/>
            <w:vAlign w:val="center"/>
          </w:tcPr>
          <w:p w:rsidR="003D0D71" w:rsidRDefault="00000000">
            <w:pPr>
              <w:pStyle w:val="afe"/>
            </w:pPr>
            <w:r>
              <w:rPr>
                <w:rFonts w:hint="eastAsia"/>
              </w:rPr>
              <w:t>计划解决时间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</w:tcPr>
          <w:p w:rsidR="003D0D71" w:rsidRDefault="00000000">
            <w:pPr>
              <w:pStyle w:val="afe"/>
            </w:pPr>
            <w:r>
              <w:rPr>
                <w:rFonts w:hint="eastAsia"/>
              </w:rPr>
              <w:t>备注</w:t>
            </w:r>
          </w:p>
        </w:tc>
      </w:tr>
      <w:tr w:rsidR="003D0D71">
        <w:tblPrEx>
          <w:jc w:val="center"/>
          <w:tblCellMar>
            <w:left w:w="108" w:type="dxa"/>
            <w:right w:w="108" w:type="dxa"/>
          </w:tblCellMar>
        </w:tblPrEx>
        <w:trPr>
          <w:trHeight w:val="289"/>
          <w:jc w:val="center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  <w:vAlign w:val="center"/>
          </w:tcPr>
          <w:p w:rsidR="003D0D71" w:rsidRDefault="00000000">
            <w:pPr>
              <w:widowControl/>
              <w:ind w:firstLineChars="0" w:firstLine="0"/>
              <w:jc w:val="center"/>
              <w:rPr>
                <w:bCs/>
                <w:szCs w:val="21"/>
              </w:rPr>
            </w:pPr>
            <w:permStart w:id="1157258951" w:edGrp="everyone"/>
            <w:r>
              <w:rPr>
                <w:bCs/>
                <w:szCs w:val="21"/>
              </w:rPr>
              <w:t>1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</w:tr>
      <w:tr w:rsidR="003D0D71">
        <w:tblPrEx>
          <w:jc w:val="center"/>
          <w:tblCellMar>
            <w:left w:w="108" w:type="dxa"/>
            <w:right w:w="108" w:type="dxa"/>
          </w:tblCellMar>
        </w:tblPrEx>
        <w:trPr>
          <w:trHeight w:val="289"/>
          <w:jc w:val="center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  <w:vAlign w:val="center"/>
          </w:tcPr>
          <w:p w:rsidR="003D0D71" w:rsidRDefault="00000000">
            <w:pPr>
              <w:widowControl/>
              <w:ind w:firstLineChars="0" w:firstLine="0"/>
              <w:jc w:val="center"/>
              <w:rPr>
                <w:bCs/>
                <w:szCs w:val="21"/>
              </w:rPr>
            </w:pPr>
            <w:permStart w:id="1834905483" w:edGrp="everyone"/>
            <w:permEnd w:id="1157258951"/>
            <w:r>
              <w:rPr>
                <w:bCs/>
                <w:szCs w:val="21"/>
              </w:rPr>
              <w:t>2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noWrap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2" w:themeFill="accent1" w:themeFillTint="32"/>
            <w:vAlign w:val="center"/>
          </w:tcPr>
          <w:p w:rsidR="003D0D71" w:rsidRDefault="003D0D71">
            <w:pPr>
              <w:widowControl/>
              <w:jc w:val="center"/>
              <w:rPr>
                <w:bCs/>
                <w:szCs w:val="21"/>
              </w:rPr>
            </w:pPr>
          </w:p>
        </w:tc>
      </w:tr>
      <w:permEnd w:id="1834905483"/>
      <w:tr w:rsidR="003D0D71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D71" w:rsidRDefault="00000000">
            <w:pPr>
              <w:pStyle w:val="af9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lastRenderedPageBreak/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:rsidR="003D0D71" w:rsidRDefault="003D0D71">
      <w:pPr>
        <w:pStyle w:val="af1"/>
      </w:pPr>
    </w:p>
    <w:p w:rsidR="003D0D71" w:rsidRDefault="00000000">
      <w:pPr>
        <w:pStyle w:val="af1"/>
      </w:pPr>
      <w:r>
        <w:rPr>
          <w:rFonts w:hint="eastAsia"/>
        </w:rPr>
        <w:t>&lt;</w:t>
      </w:r>
      <w:r>
        <w:rPr>
          <w:rFonts w:hint="eastAsia"/>
        </w:rPr>
        <w:t>问题等级分四个级别来定义，各级别含义如下：</w:t>
      </w:r>
    </w:p>
    <w:p w:rsidR="003D0D71" w:rsidRDefault="00000000">
      <w:pPr>
        <w:pStyle w:val="af1"/>
      </w:pPr>
      <w:r>
        <w:rPr>
          <w:rFonts w:hint="eastAsia"/>
        </w:rPr>
        <w:t>致命：引起系统死机或系统崩溃的问题</w:t>
      </w:r>
    </w:p>
    <w:p w:rsidR="003D0D71" w:rsidRDefault="00000000">
      <w:pPr>
        <w:pStyle w:val="af1"/>
      </w:pPr>
      <w:r>
        <w:rPr>
          <w:rFonts w:hint="eastAsia"/>
        </w:rPr>
        <w:t>严重：引起系统某一功能失效且不能简单恢复（如插拔单板）的问题</w:t>
      </w:r>
    </w:p>
    <w:p w:rsidR="003D0D71" w:rsidRDefault="00000000">
      <w:pPr>
        <w:pStyle w:val="af1"/>
      </w:pPr>
      <w:r>
        <w:rPr>
          <w:rFonts w:hint="eastAsia"/>
        </w:rPr>
        <w:t>一般：引起系统某一功能失效但可简单恢复或较难重现的问题</w:t>
      </w:r>
    </w:p>
    <w:p w:rsidR="003D0D71" w:rsidRDefault="00000000">
      <w:pPr>
        <w:pStyle w:val="af1"/>
      </w:pPr>
      <w:r>
        <w:rPr>
          <w:rFonts w:hint="eastAsia"/>
        </w:rPr>
        <w:t>提示：从操作或维护的角度发现的问题或建议</w:t>
      </w:r>
      <w:r>
        <w:rPr>
          <w:rFonts w:hint="eastAsia"/>
        </w:rPr>
        <w:t>&gt;</w:t>
      </w:r>
    </w:p>
    <w:p w:rsidR="003D0D71" w:rsidRDefault="003D0D71">
      <w:pPr>
        <w:pStyle w:val="affd"/>
      </w:pPr>
    </w:p>
    <w:p w:rsidR="003D0D71" w:rsidRDefault="00000000">
      <w:pPr>
        <w:pStyle w:val="1"/>
      </w:pPr>
      <w:bookmarkStart w:id="42" w:name="_Toc24709"/>
      <w:bookmarkStart w:id="43" w:name="_Toc20574"/>
      <w:bookmarkStart w:id="44" w:name="_Toc57191247"/>
      <w:bookmarkEnd w:id="40"/>
      <w:bookmarkEnd w:id="41"/>
      <w:r>
        <w:rPr>
          <w:rFonts w:hint="eastAsia"/>
        </w:rPr>
        <w:t>测试评价</w:t>
      </w:r>
      <w:bookmarkEnd w:id="42"/>
      <w:bookmarkEnd w:id="43"/>
      <w:bookmarkEnd w:id="44"/>
    </w:p>
    <w:p w:rsidR="003D0D71" w:rsidRDefault="00000000">
      <w:pPr>
        <w:pStyle w:val="2"/>
      </w:pPr>
      <w:r>
        <w:rPr>
          <w:rFonts w:hint="eastAsia"/>
        </w:rPr>
        <w:t xml:space="preserve"> </w:t>
      </w:r>
      <w:bookmarkStart w:id="45" w:name="_Toc26542"/>
      <w:bookmarkStart w:id="46" w:name="_Toc8171"/>
      <w:bookmarkStart w:id="47" w:name="_Toc57191248"/>
      <w:r>
        <w:rPr>
          <w:rFonts w:hint="eastAsia"/>
        </w:rPr>
        <w:t>稳定性评价</w:t>
      </w:r>
      <w:bookmarkEnd w:id="45"/>
      <w:bookmarkEnd w:id="46"/>
      <w:bookmarkEnd w:id="47"/>
    </w:p>
    <w:p w:rsidR="003D0D71" w:rsidRDefault="00000000">
      <w:pPr>
        <w:pStyle w:val="af1"/>
      </w:pPr>
      <w:r>
        <w:rPr>
          <w:rFonts w:hint="eastAsia"/>
          <w:iCs/>
        </w:rPr>
        <w:t>29</w:t>
      </w:r>
      <w:r>
        <w:rPr>
          <w:rFonts w:hint="eastAsia"/>
          <w:iCs/>
        </w:rPr>
        <w:t>编写：</w:t>
      </w:r>
      <w:r>
        <w:rPr>
          <w:rFonts w:hint="eastAsia"/>
        </w:rPr>
        <w:t>（根据测试结果评价系统稳定性，以及不稳定造成的风险评估。</w:t>
      </w:r>
    </w:p>
    <w:p w:rsidR="00A54E36" w:rsidRDefault="00A54E36">
      <w:pPr>
        <w:pStyle w:val="ac"/>
        <w:ind w:firstLine="210"/>
        <w:rPr>
          <w:rFonts w:hint="eastAsia"/>
        </w:rPr>
      </w:pPr>
      <w:permStart w:id="74266517" w:edGrp="everyone"/>
      <w:r>
        <w:rPr>
          <w:rFonts w:hint="eastAsia"/>
        </w:rPr>
        <w:t>测试到系统稳定性良好，不稳定因素较少，风险很小。</w:t>
      </w:r>
    </w:p>
    <w:permEnd w:id="74266517"/>
    <w:p w:rsidR="003D0D71" w:rsidRDefault="00000000">
      <w:pPr>
        <w:pStyle w:val="af1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:rsidR="003D0D71" w:rsidRDefault="003D0D71">
      <w:pPr>
        <w:pStyle w:val="af1"/>
      </w:pPr>
    </w:p>
    <w:p w:rsidR="003D0D71" w:rsidRDefault="00000000">
      <w:pPr>
        <w:pStyle w:val="2"/>
      </w:pPr>
      <w:r>
        <w:rPr>
          <w:rFonts w:hint="eastAsia"/>
        </w:rPr>
        <w:t xml:space="preserve"> </w:t>
      </w:r>
      <w:bookmarkStart w:id="48" w:name="_Toc14505"/>
      <w:bookmarkStart w:id="49" w:name="_Toc57191249"/>
      <w:bookmarkStart w:id="50" w:name="_Toc25410"/>
      <w:r>
        <w:rPr>
          <w:rFonts w:hint="eastAsia"/>
        </w:rPr>
        <w:t>测试充分性评价</w:t>
      </w:r>
      <w:bookmarkEnd w:id="48"/>
      <w:bookmarkEnd w:id="49"/>
      <w:bookmarkEnd w:id="50"/>
    </w:p>
    <w:p w:rsidR="003D0D71" w:rsidRDefault="00000000">
      <w:pPr>
        <w:pStyle w:val="af1"/>
      </w:pPr>
      <w:r>
        <w:rPr>
          <w:rFonts w:hint="eastAsia"/>
          <w:iCs/>
        </w:rPr>
        <w:t>30</w:t>
      </w:r>
      <w:r>
        <w:rPr>
          <w:rFonts w:hint="eastAsia"/>
          <w:iCs/>
        </w:rPr>
        <w:t>编写：</w:t>
      </w:r>
      <w:r>
        <w:rPr>
          <w:rFonts w:hint="eastAsia"/>
        </w:rPr>
        <w:t>（根据测试结果，评价各测试项、测试用例等是否充分包含了系统真实使用情况，特别对于异常操作的充分性测试，以及不充分造成的风险评估。</w:t>
      </w:r>
    </w:p>
    <w:p w:rsidR="00A54E36" w:rsidRDefault="00A54E36">
      <w:pPr>
        <w:pStyle w:val="ac"/>
        <w:ind w:firstLine="210"/>
      </w:pPr>
      <w:permStart w:id="1409971132" w:edGrp="everyone"/>
      <w:r>
        <w:rPr>
          <w:rFonts w:hint="eastAsia"/>
        </w:rPr>
        <w:t>测试结果充分包含了系统真实使用情况，暂没有异常操作。</w:t>
      </w:r>
    </w:p>
    <w:permEnd w:id="1409971132"/>
    <w:p w:rsidR="003D0D71" w:rsidRDefault="00000000">
      <w:pPr>
        <w:pStyle w:val="af1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:rsidR="003D0D71" w:rsidRDefault="003D0D71">
      <w:pPr>
        <w:pStyle w:val="af1"/>
      </w:pPr>
    </w:p>
    <w:p w:rsidR="003D0D71" w:rsidRDefault="00000000">
      <w:pPr>
        <w:pStyle w:val="2"/>
      </w:pPr>
      <w:r>
        <w:rPr>
          <w:rFonts w:hint="eastAsia"/>
        </w:rPr>
        <w:t xml:space="preserve"> </w:t>
      </w:r>
      <w:bookmarkStart w:id="51" w:name="_Toc57191250"/>
      <w:bookmarkStart w:id="52" w:name="_Toc19340"/>
      <w:bookmarkStart w:id="53" w:name="_Toc20660"/>
      <w:r>
        <w:rPr>
          <w:rFonts w:hint="eastAsia"/>
        </w:rPr>
        <w:t>被测结果与需求规格要求的偏离及评价</w:t>
      </w:r>
      <w:bookmarkEnd w:id="51"/>
      <w:bookmarkEnd w:id="52"/>
      <w:bookmarkEnd w:id="53"/>
    </w:p>
    <w:p w:rsidR="003D0D71" w:rsidRDefault="00000000">
      <w:pPr>
        <w:pStyle w:val="af1"/>
      </w:pPr>
      <w:r>
        <w:rPr>
          <w:rFonts w:hint="eastAsia"/>
          <w:iCs/>
        </w:rPr>
        <w:t>31</w:t>
      </w:r>
      <w:r>
        <w:rPr>
          <w:rFonts w:hint="eastAsia"/>
          <w:iCs/>
        </w:rPr>
        <w:t>编写：</w:t>
      </w:r>
      <w:r>
        <w:rPr>
          <w:rFonts w:hint="eastAsia"/>
        </w:rPr>
        <w:t>（析被测对象测试结果与需求规格要求的偏离点、偏离程度，以及偏离造成的风险评估。</w:t>
      </w:r>
    </w:p>
    <w:p w:rsidR="00A54E36" w:rsidRDefault="00A54E36">
      <w:pPr>
        <w:pStyle w:val="ac"/>
        <w:ind w:firstLine="210"/>
        <w:rPr>
          <w:rFonts w:hint="eastAsia"/>
        </w:rPr>
      </w:pPr>
      <w:permStart w:id="382352875" w:edGrp="everyone"/>
      <w:r>
        <w:rPr>
          <w:rFonts w:hint="eastAsia"/>
        </w:rPr>
        <w:t>被测对象基本符合规格要求，偏离程度很小。</w:t>
      </w:r>
    </w:p>
    <w:permEnd w:id="382352875"/>
    <w:p w:rsidR="003D0D71" w:rsidRDefault="00000000">
      <w:pPr>
        <w:pStyle w:val="af1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:rsidR="003D0D71" w:rsidRDefault="003D0D71">
      <w:pPr>
        <w:pStyle w:val="af1"/>
      </w:pPr>
    </w:p>
    <w:p w:rsidR="003D0D71" w:rsidRDefault="00000000">
      <w:pPr>
        <w:pStyle w:val="1"/>
      </w:pPr>
      <w:r>
        <w:rPr>
          <w:rFonts w:hint="eastAsia"/>
        </w:rPr>
        <w:t xml:space="preserve">  </w:t>
      </w:r>
      <w:bookmarkStart w:id="54" w:name="_Toc10022"/>
      <w:bookmarkStart w:id="55" w:name="_Toc57191252"/>
      <w:bookmarkStart w:id="56" w:name="_Toc14448"/>
      <w:r>
        <w:rPr>
          <w:rFonts w:hint="eastAsia"/>
        </w:rPr>
        <w:t>测试结论</w:t>
      </w:r>
      <w:bookmarkEnd w:id="54"/>
      <w:bookmarkEnd w:id="55"/>
      <w:bookmarkEnd w:id="56"/>
    </w:p>
    <w:p w:rsidR="003D0D71" w:rsidRDefault="00000000">
      <w:pPr>
        <w:pStyle w:val="af1"/>
      </w:pPr>
      <w:r>
        <w:rPr>
          <w:rFonts w:hint="eastAsia"/>
        </w:rPr>
        <w:t>32</w:t>
      </w:r>
      <w:r>
        <w:rPr>
          <w:rFonts w:hint="eastAsia"/>
        </w:rPr>
        <w:t>编写：（根据测试结果和评价，对本次测试是否通过给出论断。</w:t>
      </w:r>
    </w:p>
    <w:p w:rsidR="00A54E36" w:rsidRDefault="00A54E36">
      <w:pPr>
        <w:pStyle w:val="ac"/>
        <w:ind w:firstLine="210"/>
      </w:pPr>
      <w:permStart w:id="472058573" w:edGrp="everyone"/>
      <w:r>
        <w:rPr>
          <w:rFonts w:hint="eastAsia"/>
        </w:rPr>
        <w:t>测试通过。</w:t>
      </w:r>
    </w:p>
    <w:permEnd w:id="472058573"/>
    <w:p w:rsidR="003D0D71" w:rsidRDefault="00000000">
      <w:pPr>
        <w:pStyle w:val="af1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:rsidR="003D0D71" w:rsidRDefault="003D0D71"/>
    <w:p w:rsidR="003D0D71" w:rsidRDefault="003D0D71">
      <w:pPr>
        <w:ind w:firstLineChars="0" w:firstLine="0"/>
      </w:pPr>
    </w:p>
    <w:sectPr w:rsidR="003D0D7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05AD" w:rsidRDefault="007205AD">
      <w:pPr>
        <w:spacing w:line="240" w:lineRule="auto"/>
      </w:pPr>
      <w:r>
        <w:separator/>
      </w:r>
    </w:p>
  </w:endnote>
  <w:endnote w:type="continuationSeparator" w:id="0">
    <w:p w:rsidR="007205AD" w:rsidRDefault="007205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000000">
    <w:pPr>
      <w:pStyle w:val="aa"/>
      <w:framePr w:wrap="around" w:vAnchor="text" w:hAnchor="margin" w:xAlign="right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:rsidR="003D0D71" w:rsidRDefault="003D0D7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3D0D71">
    <w:pPr>
      <w:pStyle w:val="af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3D0D71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3D0D71">
    <w:pPr>
      <w:pStyle w:val="aa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73"/>
      <w:gridCol w:w="2855"/>
      <w:gridCol w:w="2802"/>
    </w:tblGrid>
    <w:tr w:rsidR="003D0D71">
      <w:tc>
        <w:tcPr>
          <w:tcW w:w="1760" w:type="pct"/>
        </w:tcPr>
        <w:p w:rsidR="003D0D71" w:rsidRDefault="00000000">
          <w:pPr>
            <w:pStyle w:val="aa"/>
            <w:ind w:firstLine="360"/>
          </w:pPr>
          <w:r>
            <w:rPr>
              <w:rFonts w:hint="eastAsia"/>
            </w:rPr>
            <w:t>C-IPD</w:t>
          </w: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>
            <w:fldChar w:fldCharType="end"/>
          </w:r>
        </w:p>
      </w:tc>
      <w:tc>
        <w:tcPr>
          <w:tcW w:w="1635" w:type="pct"/>
        </w:tcPr>
        <w:p w:rsidR="003D0D71" w:rsidRDefault="00000000">
          <w:pPr>
            <w:pStyle w:val="aa"/>
            <w:ind w:firstLineChars="50" w:firstLine="90"/>
          </w:pPr>
          <w:r>
            <w:rPr>
              <w:rFonts w:hint="eastAsia"/>
            </w:rPr>
            <w:t>未经许可不得扩散</w:t>
          </w:r>
        </w:p>
      </w:tc>
      <w:tc>
        <w:tcPr>
          <w:tcW w:w="1606" w:type="pct"/>
        </w:tcPr>
        <w:p w:rsidR="003D0D71" w:rsidRDefault="00000000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>
              <w:t>7</w:t>
            </w:r>
          </w:fldSimple>
          <w:r>
            <w:rPr>
              <w:rFonts w:hint="eastAsia"/>
            </w:rPr>
            <w:t>页</w:t>
          </w:r>
        </w:p>
      </w:tc>
    </w:tr>
  </w:tbl>
  <w:p w:rsidR="003D0D71" w:rsidRDefault="003D0D71">
    <w:pPr>
      <w:pStyle w:val="a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3D0D71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05AD" w:rsidRDefault="007205AD">
      <w:r>
        <w:separator/>
      </w:r>
    </w:p>
  </w:footnote>
  <w:footnote w:type="continuationSeparator" w:id="0">
    <w:p w:rsidR="007205AD" w:rsidRDefault="00720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000000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3969" o:spid="_x0000_s1033" type="#_x0000_t136" style="position:absolute;left:0;text-align:left;margin-left:0;margin-top:0;width:590.3pt;height:89.55pt;rotation:-45;z-index:-251656192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000000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533" o:spid="_x0000_s1034" type="#_x0000_t136" style="position:absolute;left:0;text-align:left;margin-left:0;margin-top:0;width:590.3pt;height:89.55pt;rotation:-45;z-index:-251655168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3D0D7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000000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5428" o:spid="_x0000_s1035" type="#_x0000_t136" style="position:absolute;left:0;text-align:left;margin-left:0;margin-top:0;width:590.3pt;height:89.55pt;rotation:-45;z-index:-251654144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3D0D71">
    <w:pPr>
      <w:pStyle w:val="ab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000000">
    <w:pPr>
      <w:pStyle w:val="ab"/>
      <w:tabs>
        <w:tab w:val="clear" w:pos="4153"/>
      </w:tabs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084" o:spid="_x0000_s1036" type="#_x0000_t136" style="position:absolute;left:0;text-align:left;margin-left:0;margin-top:0;width:590.3pt;height:89.55pt;rotation:-45;z-index:-251653120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D71" w:rsidRDefault="003D0D71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CB3AB1"/>
    <w:multiLevelType w:val="singleLevel"/>
    <w:tmpl w:val="8ECB3AB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pStyle w:val="a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42F32D0"/>
    <w:multiLevelType w:val="multilevel"/>
    <w:tmpl w:val="042F32D0"/>
    <w:lvl w:ilvl="0">
      <w:start w:val="1"/>
      <w:numFmt w:val="decimal"/>
      <w:isLgl/>
      <w:lvlText w:val="%1"/>
      <w:lvlJc w:val="left"/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nothing"/>
      <w:lvlText w:val="%1.%2"/>
      <w:lvlJc w:val="left"/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nothing"/>
      <w:lvlText w:val="%1.%2.%3  "/>
      <w:lvlJc w:val="left"/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suff w:val="nothing"/>
      <w:lvlText w:val="%1.%2.%3.%4. 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图%5"/>
      <w:lvlJc w:val="center"/>
      <w:pPr>
        <w:tabs>
          <w:tab w:val="left" w:pos="-2"/>
        </w:tabs>
        <w:ind w:left="-2" w:firstLine="0"/>
      </w:pPr>
      <w:rPr>
        <w:rFonts w:ascii="Times New Roman" w:eastAsia="宋体" w:hAnsi="Times New Roman" w:hint="default"/>
        <w:b w:val="0"/>
        <w:i w:val="0"/>
        <w:sz w:val="21"/>
        <w:szCs w:val="21"/>
        <w:u w:val="none"/>
      </w:rPr>
    </w:lvl>
    <w:lvl w:ilvl="5">
      <w:start w:val="1"/>
      <w:numFmt w:val="decimal"/>
      <w:lvlRestart w:val="0"/>
      <w:pStyle w:val="a0"/>
      <w:suff w:val="space"/>
      <w:lvlText w:val="表%6"/>
      <w:lvlJc w:val="center"/>
      <w:pPr>
        <w:ind w:left="-2" w:firstLine="0"/>
      </w:pPr>
      <w:rPr>
        <w:rFonts w:ascii="Times New Roman" w:eastAsia="宋体" w:hAnsi="Times New Roman" w:hint="default"/>
        <w:b w:val="0"/>
        <w:i w:val="0"/>
        <w:sz w:val="21"/>
        <w:szCs w:val="21"/>
        <w:u w:val="none"/>
      </w:rPr>
    </w:lvl>
    <w:lvl w:ilvl="6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</w:abstractNum>
  <w:abstractNum w:abstractNumId="3" w15:restartNumberingAfterBreak="0">
    <w:nsid w:val="07332D88"/>
    <w:multiLevelType w:val="singleLevel"/>
    <w:tmpl w:val="07332D88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EC65A53"/>
    <w:multiLevelType w:val="singleLevel"/>
    <w:tmpl w:val="1EC65A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14510F6"/>
    <w:multiLevelType w:val="singleLevel"/>
    <w:tmpl w:val="414510F6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42EC23ED"/>
    <w:multiLevelType w:val="multilevel"/>
    <w:tmpl w:val="42EC23ED"/>
    <w:lvl w:ilvl="0">
      <w:start w:val="1"/>
      <w:numFmt w:val="decimal"/>
      <w:pStyle w:val="a1"/>
      <w:lvlText w:val="【%1】"/>
      <w:lvlJc w:val="left"/>
      <w:pPr>
        <w:tabs>
          <w:tab w:val="left" w:pos="620"/>
        </w:tabs>
        <w:ind w:left="10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7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609696A"/>
    <w:multiLevelType w:val="multilevel"/>
    <w:tmpl w:val="5609696A"/>
    <w:lvl w:ilvl="0">
      <w:start w:val="1"/>
      <w:numFmt w:val="bullet"/>
      <w:pStyle w:val="itemlist"/>
      <w:lvlText w:val=""/>
      <w:lvlJc w:val="left"/>
      <w:pPr>
        <w:tabs>
          <w:tab w:val="left" w:pos="760"/>
        </w:tabs>
        <w:ind w:left="76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1180"/>
        </w:tabs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00"/>
        </w:tabs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20"/>
        </w:tabs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40"/>
        </w:tabs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60"/>
        </w:tabs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80"/>
        </w:tabs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00"/>
        </w:tabs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20"/>
        </w:tabs>
        <w:ind w:left="412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6D356A19"/>
    <w:multiLevelType w:val="singleLevel"/>
    <w:tmpl w:val="6D356A19"/>
    <w:lvl w:ilvl="0">
      <w:start w:val="1"/>
      <w:numFmt w:val="decimal"/>
      <w:suff w:val="nothing"/>
      <w:lvlText w:val="%1、"/>
      <w:lvlJc w:val="left"/>
    </w:lvl>
  </w:abstractNum>
  <w:num w:numId="1" w16cid:durableId="50154880">
    <w:abstractNumId w:val="9"/>
  </w:num>
  <w:num w:numId="2" w16cid:durableId="7138487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9187696">
    <w:abstractNumId w:val="6"/>
  </w:num>
  <w:num w:numId="4" w16cid:durableId="689071407">
    <w:abstractNumId w:val="2"/>
  </w:num>
  <w:num w:numId="5" w16cid:durableId="1806696832">
    <w:abstractNumId w:val="1"/>
  </w:num>
  <w:num w:numId="6" w16cid:durableId="613757110">
    <w:abstractNumId w:val="8"/>
  </w:num>
  <w:num w:numId="7" w16cid:durableId="2134903487">
    <w:abstractNumId w:val="3"/>
  </w:num>
  <w:num w:numId="8" w16cid:durableId="2021272633">
    <w:abstractNumId w:val="5"/>
  </w:num>
  <w:num w:numId="9" w16cid:durableId="882137411">
    <w:abstractNumId w:val="10"/>
  </w:num>
  <w:num w:numId="10" w16cid:durableId="1405757260">
    <w:abstractNumId w:val="4"/>
  </w:num>
  <w:num w:numId="11" w16cid:durableId="192349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0" w:hash="JK9SFtVDYmUfisWu+inJGIwTn0Q=" w:salt="IsW1eGGQctnxCVHe3Rny6A==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c2ZGZiNzZiNDVlOGViOWVmM2JhOTY0NGJkNjUyYzgifQ=="/>
  </w:docVars>
  <w:rsids>
    <w:rsidRoot w:val="00887792"/>
    <w:rsid w:val="00003D28"/>
    <w:rsid w:val="00012ECD"/>
    <w:rsid w:val="00046A5F"/>
    <w:rsid w:val="000527F1"/>
    <w:rsid w:val="0005472E"/>
    <w:rsid w:val="00095318"/>
    <w:rsid w:val="000D14F0"/>
    <w:rsid w:val="00182CC8"/>
    <w:rsid w:val="001F4FE3"/>
    <w:rsid w:val="002220F7"/>
    <w:rsid w:val="00223546"/>
    <w:rsid w:val="00246213"/>
    <w:rsid w:val="00280FF2"/>
    <w:rsid w:val="0029202A"/>
    <w:rsid w:val="002962E6"/>
    <w:rsid w:val="002B34F3"/>
    <w:rsid w:val="002B4911"/>
    <w:rsid w:val="002B7270"/>
    <w:rsid w:val="002C3252"/>
    <w:rsid w:val="002D5E95"/>
    <w:rsid w:val="00345EE0"/>
    <w:rsid w:val="00365A73"/>
    <w:rsid w:val="003A6E80"/>
    <w:rsid w:val="003D0D71"/>
    <w:rsid w:val="0045065F"/>
    <w:rsid w:val="004668DB"/>
    <w:rsid w:val="004F45DD"/>
    <w:rsid w:val="004F4E11"/>
    <w:rsid w:val="00532A78"/>
    <w:rsid w:val="005A42FF"/>
    <w:rsid w:val="005A6104"/>
    <w:rsid w:val="005D6C69"/>
    <w:rsid w:val="00603932"/>
    <w:rsid w:val="0061750A"/>
    <w:rsid w:val="00652515"/>
    <w:rsid w:val="00712D85"/>
    <w:rsid w:val="007205AD"/>
    <w:rsid w:val="007271DA"/>
    <w:rsid w:val="00791954"/>
    <w:rsid w:val="00791E7B"/>
    <w:rsid w:val="007971D7"/>
    <w:rsid w:val="007A6C4A"/>
    <w:rsid w:val="007D6C6C"/>
    <w:rsid w:val="007E1E1C"/>
    <w:rsid w:val="00806D4A"/>
    <w:rsid w:val="00887792"/>
    <w:rsid w:val="008D0CD8"/>
    <w:rsid w:val="008F5A05"/>
    <w:rsid w:val="00964ADB"/>
    <w:rsid w:val="009A53CC"/>
    <w:rsid w:val="00A10410"/>
    <w:rsid w:val="00A54E36"/>
    <w:rsid w:val="00A57169"/>
    <w:rsid w:val="00AB1206"/>
    <w:rsid w:val="00B377F5"/>
    <w:rsid w:val="00C27D1A"/>
    <w:rsid w:val="00C6750B"/>
    <w:rsid w:val="00C77440"/>
    <w:rsid w:val="00D06C61"/>
    <w:rsid w:val="00D15772"/>
    <w:rsid w:val="00D44E41"/>
    <w:rsid w:val="00D67A77"/>
    <w:rsid w:val="00D73763"/>
    <w:rsid w:val="00DC7504"/>
    <w:rsid w:val="00DE1FA5"/>
    <w:rsid w:val="00E03707"/>
    <w:rsid w:val="00E51232"/>
    <w:rsid w:val="00E57CAD"/>
    <w:rsid w:val="00ED3DCF"/>
    <w:rsid w:val="00F30BF5"/>
    <w:rsid w:val="00F635C7"/>
    <w:rsid w:val="00FA2D5C"/>
    <w:rsid w:val="00FD35E5"/>
    <w:rsid w:val="0190658A"/>
    <w:rsid w:val="01AF0769"/>
    <w:rsid w:val="024C06E0"/>
    <w:rsid w:val="02D71DE1"/>
    <w:rsid w:val="035829D4"/>
    <w:rsid w:val="03C06A6D"/>
    <w:rsid w:val="03E67091"/>
    <w:rsid w:val="04B07744"/>
    <w:rsid w:val="0782010C"/>
    <w:rsid w:val="083C34EE"/>
    <w:rsid w:val="0A8B0C98"/>
    <w:rsid w:val="0C123F6A"/>
    <w:rsid w:val="0C7471E8"/>
    <w:rsid w:val="0CEE57A4"/>
    <w:rsid w:val="0D9823C4"/>
    <w:rsid w:val="10DC63DC"/>
    <w:rsid w:val="11583802"/>
    <w:rsid w:val="142C3A58"/>
    <w:rsid w:val="146C33E6"/>
    <w:rsid w:val="17643E75"/>
    <w:rsid w:val="185E4FCD"/>
    <w:rsid w:val="18BB64E2"/>
    <w:rsid w:val="18DC55F6"/>
    <w:rsid w:val="19AA09A6"/>
    <w:rsid w:val="1AF55F51"/>
    <w:rsid w:val="1B3F7DC2"/>
    <w:rsid w:val="1BD04771"/>
    <w:rsid w:val="1C027D24"/>
    <w:rsid w:val="1DC31410"/>
    <w:rsid w:val="1DF7455B"/>
    <w:rsid w:val="1E054348"/>
    <w:rsid w:val="1F0854CA"/>
    <w:rsid w:val="206A2710"/>
    <w:rsid w:val="211A4347"/>
    <w:rsid w:val="22946415"/>
    <w:rsid w:val="22BD7AC3"/>
    <w:rsid w:val="23631379"/>
    <w:rsid w:val="23750E48"/>
    <w:rsid w:val="24897F9B"/>
    <w:rsid w:val="257142FD"/>
    <w:rsid w:val="2752641D"/>
    <w:rsid w:val="289613DD"/>
    <w:rsid w:val="29580F2D"/>
    <w:rsid w:val="2C3A38C6"/>
    <w:rsid w:val="2C845E3B"/>
    <w:rsid w:val="2D3352FE"/>
    <w:rsid w:val="2E0C3E59"/>
    <w:rsid w:val="2F371341"/>
    <w:rsid w:val="3170011B"/>
    <w:rsid w:val="359333B9"/>
    <w:rsid w:val="35B60AD1"/>
    <w:rsid w:val="36C9154D"/>
    <w:rsid w:val="37CD6345"/>
    <w:rsid w:val="39A6323B"/>
    <w:rsid w:val="3A076FCF"/>
    <w:rsid w:val="3A821F6C"/>
    <w:rsid w:val="3B33596A"/>
    <w:rsid w:val="3B6B77AF"/>
    <w:rsid w:val="3C184629"/>
    <w:rsid w:val="3CE77906"/>
    <w:rsid w:val="3E2C4D12"/>
    <w:rsid w:val="3E9F1E1D"/>
    <w:rsid w:val="3EA607E2"/>
    <w:rsid w:val="3FA029B7"/>
    <w:rsid w:val="3FCE66ED"/>
    <w:rsid w:val="3FE2115F"/>
    <w:rsid w:val="40E2671F"/>
    <w:rsid w:val="410C49EA"/>
    <w:rsid w:val="413E03CF"/>
    <w:rsid w:val="43085D03"/>
    <w:rsid w:val="444D3143"/>
    <w:rsid w:val="478F316D"/>
    <w:rsid w:val="47D37F4F"/>
    <w:rsid w:val="49F81BDC"/>
    <w:rsid w:val="4C562FBB"/>
    <w:rsid w:val="4C6B7BC1"/>
    <w:rsid w:val="4CE56D4F"/>
    <w:rsid w:val="4DAD07A4"/>
    <w:rsid w:val="4DAE62F5"/>
    <w:rsid w:val="4E845D47"/>
    <w:rsid w:val="4FCD667C"/>
    <w:rsid w:val="4FE42998"/>
    <w:rsid w:val="4FE56746"/>
    <w:rsid w:val="4FE60AB0"/>
    <w:rsid w:val="50B451E0"/>
    <w:rsid w:val="52F37937"/>
    <w:rsid w:val="56125B84"/>
    <w:rsid w:val="569813A3"/>
    <w:rsid w:val="57A24F54"/>
    <w:rsid w:val="57A72941"/>
    <w:rsid w:val="594A4D7F"/>
    <w:rsid w:val="59DF486B"/>
    <w:rsid w:val="5A720938"/>
    <w:rsid w:val="5AA8044A"/>
    <w:rsid w:val="5AE52467"/>
    <w:rsid w:val="5B156B17"/>
    <w:rsid w:val="5B1A0F8E"/>
    <w:rsid w:val="5B324BD1"/>
    <w:rsid w:val="5B5F0E1E"/>
    <w:rsid w:val="5D3E06EC"/>
    <w:rsid w:val="5E676FBF"/>
    <w:rsid w:val="5F276EB8"/>
    <w:rsid w:val="61234EF4"/>
    <w:rsid w:val="62500585"/>
    <w:rsid w:val="65C60465"/>
    <w:rsid w:val="67171047"/>
    <w:rsid w:val="688A7F21"/>
    <w:rsid w:val="6A4A0C34"/>
    <w:rsid w:val="6C317741"/>
    <w:rsid w:val="6E2526F1"/>
    <w:rsid w:val="6F271E5E"/>
    <w:rsid w:val="70056F01"/>
    <w:rsid w:val="71157288"/>
    <w:rsid w:val="71A7412A"/>
    <w:rsid w:val="71E5090C"/>
    <w:rsid w:val="73B761D1"/>
    <w:rsid w:val="73E712A1"/>
    <w:rsid w:val="75AF4DB7"/>
    <w:rsid w:val="77473937"/>
    <w:rsid w:val="77877A0A"/>
    <w:rsid w:val="78710DE9"/>
    <w:rsid w:val="79FD1CBC"/>
    <w:rsid w:val="7A237CBE"/>
    <w:rsid w:val="7A771C84"/>
    <w:rsid w:val="7AAD252F"/>
    <w:rsid w:val="7B787F3B"/>
    <w:rsid w:val="7C083843"/>
    <w:rsid w:val="7D587A3C"/>
    <w:rsid w:val="7D66746C"/>
    <w:rsid w:val="7E8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CB2B5D4"/>
  <w15:docId w15:val="{E38B3F76-6A4F-46DA-8EB3-CEDB971D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0"/>
      <w:szCs w:val="32"/>
    </w:rPr>
  </w:style>
  <w:style w:type="paragraph" w:styleId="2">
    <w:name w:val="heading 2"/>
    <w:basedOn w:val="a4"/>
    <w:next w:val="a4"/>
    <w:link w:val="20"/>
    <w:qFormat/>
    <w:pPr>
      <w:keepNext/>
      <w:numPr>
        <w:ilvl w:val="1"/>
        <w:numId w:val="1"/>
      </w:numPr>
      <w:spacing w:before="240" w:after="240"/>
      <w:ind w:left="0" w:firstLineChars="0" w:firstLine="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4"/>
    <w:next w:val="a4"/>
    <w:qFormat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5"/>
    <w:next w:val="a4"/>
    <w:qFormat/>
    <w:pPr>
      <w:ind w:left="720" w:firstLine="0"/>
      <w:outlineLvl w:val="3"/>
    </w:pPr>
    <w:rPr>
      <w:kern w:val="4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"/>
    <w:basedOn w:val="a4"/>
    <w:qFormat/>
    <w:pPr>
      <w:spacing w:after="120"/>
    </w:pPr>
  </w:style>
  <w:style w:type="paragraph" w:styleId="TOC7">
    <w:name w:val="toc 7"/>
    <w:basedOn w:val="a4"/>
    <w:next w:val="a4"/>
    <w:semiHidden/>
    <w:qFormat/>
    <w:pPr>
      <w:ind w:left="1260"/>
    </w:pPr>
    <w:rPr>
      <w:sz w:val="18"/>
      <w:szCs w:val="18"/>
    </w:rPr>
  </w:style>
  <w:style w:type="paragraph" w:styleId="a9">
    <w:name w:val="Normal Indent"/>
    <w:basedOn w:val="a4"/>
    <w:qFormat/>
  </w:style>
  <w:style w:type="paragraph" w:styleId="TOC5">
    <w:name w:val="toc 5"/>
    <w:basedOn w:val="a4"/>
    <w:next w:val="a4"/>
    <w:semiHidden/>
    <w:qFormat/>
    <w:pPr>
      <w:ind w:left="840"/>
    </w:pPr>
    <w:rPr>
      <w:sz w:val="18"/>
      <w:szCs w:val="18"/>
    </w:rPr>
  </w:style>
  <w:style w:type="paragraph" w:styleId="TOC3">
    <w:name w:val="toc 3"/>
    <w:basedOn w:val="a4"/>
    <w:next w:val="a4"/>
    <w:semiHidden/>
    <w:qFormat/>
    <w:pPr>
      <w:tabs>
        <w:tab w:val="left" w:pos="720"/>
        <w:tab w:val="right" w:leader="dot" w:pos="8720"/>
      </w:tabs>
      <w:ind w:firstLineChars="0" w:firstLine="0"/>
    </w:pPr>
    <w:rPr>
      <w:i/>
      <w:iCs/>
      <w:sz w:val="20"/>
    </w:rPr>
  </w:style>
  <w:style w:type="paragraph" w:styleId="TOC8">
    <w:name w:val="toc 8"/>
    <w:basedOn w:val="a4"/>
    <w:next w:val="a4"/>
    <w:semiHidden/>
    <w:qFormat/>
    <w:pPr>
      <w:ind w:left="1470"/>
    </w:pPr>
    <w:rPr>
      <w:sz w:val="18"/>
      <w:szCs w:val="18"/>
    </w:rPr>
  </w:style>
  <w:style w:type="paragraph" w:styleId="aa">
    <w:name w:val="footer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1">
    <w:name w:val="toc 1"/>
    <w:basedOn w:val="a4"/>
    <w:next w:val="a4"/>
    <w:semiHidden/>
    <w:qFormat/>
    <w:pPr>
      <w:tabs>
        <w:tab w:val="left" w:pos="840"/>
        <w:tab w:val="right" w:leader="dot" w:pos="8720"/>
      </w:tabs>
      <w:spacing w:before="120" w:after="120"/>
      <w:ind w:firstLineChars="0" w:firstLine="0"/>
    </w:pPr>
    <w:rPr>
      <w:b/>
      <w:bCs/>
      <w:caps/>
    </w:rPr>
  </w:style>
  <w:style w:type="paragraph" w:styleId="TOC4">
    <w:name w:val="toc 4"/>
    <w:basedOn w:val="a4"/>
    <w:next w:val="a4"/>
    <w:semiHidden/>
    <w:qFormat/>
    <w:pPr>
      <w:ind w:left="630"/>
    </w:pPr>
    <w:rPr>
      <w:sz w:val="18"/>
      <w:szCs w:val="18"/>
    </w:rPr>
  </w:style>
  <w:style w:type="paragraph" w:styleId="TOC6">
    <w:name w:val="toc 6"/>
    <w:basedOn w:val="a4"/>
    <w:next w:val="a4"/>
    <w:semiHidden/>
    <w:qFormat/>
    <w:pPr>
      <w:ind w:left="1050"/>
    </w:pPr>
    <w:rPr>
      <w:sz w:val="18"/>
      <w:szCs w:val="18"/>
    </w:rPr>
  </w:style>
  <w:style w:type="paragraph" w:styleId="TOC2">
    <w:name w:val="toc 2"/>
    <w:basedOn w:val="a4"/>
    <w:next w:val="a4"/>
    <w:semiHidden/>
    <w:qFormat/>
    <w:pPr>
      <w:tabs>
        <w:tab w:val="left" w:pos="720"/>
        <w:tab w:val="right" w:leader="dot" w:pos="8720"/>
      </w:tabs>
      <w:ind w:right="-149" w:firstLineChars="0" w:firstLine="0"/>
    </w:pPr>
    <w:rPr>
      <w:smallCaps/>
      <w:sz w:val="20"/>
    </w:rPr>
  </w:style>
  <w:style w:type="paragraph" w:styleId="TOC9">
    <w:name w:val="toc 9"/>
    <w:basedOn w:val="a4"/>
    <w:next w:val="a4"/>
    <w:semiHidden/>
    <w:qFormat/>
    <w:pPr>
      <w:ind w:left="1680"/>
    </w:pPr>
    <w:rPr>
      <w:sz w:val="18"/>
      <w:szCs w:val="18"/>
    </w:rPr>
  </w:style>
  <w:style w:type="paragraph" w:styleId="ac">
    <w:name w:val="Body Text First Indent"/>
    <w:basedOn w:val="a4"/>
    <w:qFormat/>
    <w:pPr>
      <w:ind w:firstLineChars="100" w:firstLine="100"/>
    </w:pPr>
  </w:style>
  <w:style w:type="table" w:styleId="ad">
    <w:name w:val="Table Grid"/>
    <w:basedOn w:val="a7"/>
    <w:qFormat/>
    <w:pPr>
      <w:keepNext/>
      <w:widowControl w:val="0"/>
      <w:ind w:firstLine="51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6"/>
    <w:qFormat/>
  </w:style>
  <w:style w:type="character" w:styleId="af">
    <w:name w:val="Hyperlink"/>
    <w:basedOn w:val="a6"/>
    <w:qFormat/>
    <w:rPr>
      <w:color w:val="0000FF"/>
      <w:u w:val="single"/>
    </w:rPr>
  </w:style>
  <w:style w:type="character" w:customStyle="1" w:styleId="20">
    <w:name w:val="标题 2 字符"/>
    <w:basedOn w:val="a6"/>
    <w:link w:val="2"/>
    <w:qFormat/>
    <w:rPr>
      <w:rFonts w:ascii="Arial" w:eastAsia="黑体" w:hAnsi="Arial"/>
      <w:sz w:val="24"/>
      <w:szCs w:val="24"/>
      <w:lang w:val="en-US" w:eastAsia="zh-CN" w:bidi="ar-SA"/>
    </w:rPr>
  </w:style>
  <w:style w:type="paragraph" w:customStyle="1" w:styleId="af0">
    <w:name w:val="图号"/>
    <w:basedOn w:val="a5"/>
    <w:next w:val="a9"/>
    <w:qFormat/>
    <w:pPr>
      <w:tabs>
        <w:tab w:val="left" w:pos="0"/>
      </w:tabs>
      <w:spacing w:before="120"/>
      <w:ind w:firstLine="0"/>
    </w:pPr>
    <w:rPr>
      <w:szCs w:val="21"/>
    </w:rPr>
  </w:style>
  <w:style w:type="character" w:customStyle="1" w:styleId="Char">
    <w:name w:val="编写建议 Char"/>
    <w:basedOn w:val="a6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1">
    <w:name w:val="编写建议"/>
    <w:basedOn w:val="a4"/>
    <w:next w:val="ac"/>
    <w:link w:val="Char1"/>
    <w:qFormat/>
    <w:rPr>
      <w:rFonts w:ascii="Arial" w:hAnsi="Arial" w:cs="Arial"/>
      <w:i/>
      <w:color w:val="0000FF"/>
      <w:szCs w:val="21"/>
    </w:rPr>
  </w:style>
  <w:style w:type="paragraph" w:customStyle="1" w:styleId="11">
    <w:name w:val="目录 11"/>
    <w:basedOn w:val="a4"/>
    <w:next w:val="a4"/>
    <w:uiPriority w:val="39"/>
    <w:qFormat/>
    <w:pPr>
      <w:spacing w:before="120" w:after="120"/>
    </w:pPr>
    <w:rPr>
      <w:b/>
      <w:bCs/>
      <w:caps/>
    </w:rPr>
  </w:style>
  <w:style w:type="paragraph" w:customStyle="1" w:styleId="Char0">
    <w:name w:val="表格文本 Char"/>
    <w:basedOn w:val="a4"/>
    <w:qFormat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paragraph" w:customStyle="1" w:styleId="af2">
    <w:name w:val="ÕýÎÄÊ×ÐÐËõ½ø"/>
    <w:basedOn w:val="a4"/>
    <w:qFormat/>
    <w:pPr>
      <w:widowControl/>
      <w:overflowPunct w:val="0"/>
      <w:ind w:firstLineChars="0" w:firstLine="425"/>
      <w:jc w:val="both"/>
      <w:textAlignment w:val="baseline"/>
    </w:pPr>
    <w:rPr>
      <w:sz w:val="24"/>
    </w:rPr>
  </w:style>
  <w:style w:type="paragraph" w:customStyle="1" w:styleId="af3">
    <w:name w:val="修订记录"/>
    <w:basedOn w:val="a5"/>
    <w:qFormat/>
    <w:pPr>
      <w:spacing w:beforeLines="100" w:before="312" w:afterLines="100" w:after="312"/>
      <w:jc w:val="center"/>
    </w:pPr>
    <w:rPr>
      <w:b/>
      <w:sz w:val="24"/>
    </w:rPr>
  </w:style>
  <w:style w:type="paragraph" w:customStyle="1" w:styleId="af4">
    <w:name w:val="Èý¼¶±êÌâ"/>
    <w:basedOn w:val="a4"/>
    <w:qFormat/>
    <w:pPr>
      <w:widowControl/>
      <w:overflowPunct w:val="0"/>
      <w:spacing w:before="120" w:line="400" w:lineRule="exact"/>
      <w:ind w:firstLineChars="0" w:firstLine="493"/>
      <w:jc w:val="both"/>
      <w:textAlignment w:val="baseline"/>
    </w:pPr>
    <w:rPr>
      <w:rFonts w:ascii="宋体"/>
      <w:b/>
      <w:sz w:val="24"/>
    </w:rPr>
  </w:style>
  <w:style w:type="paragraph" w:customStyle="1" w:styleId="af5">
    <w:name w:val="表格"/>
    <w:qFormat/>
    <w:pPr>
      <w:spacing w:afterLines="50" w:after="156" w:line="300" w:lineRule="auto"/>
    </w:pPr>
    <w:rPr>
      <w:i/>
      <w:color w:val="02145E"/>
      <w:kern w:val="2"/>
      <w:sz w:val="21"/>
      <w:szCs w:val="21"/>
    </w:rPr>
  </w:style>
  <w:style w:type="paragraph" w:customStyle="1" w:styleId="Heading3H3">
    <w:name w:val="Heading3 (H3)"/>
    <w:basedOn w:val="a4"/>
    <w:qFormat/>
    <w:pPr>
      <w:spacing w:before="144" w:after="144" w:line="287" w:lineRule="auto"/>
      <w:ind w:firstLine="0"/>
    </w:pPr>
    <w:rPr>
      <w:rFonts w:ascii="黑体" w:eastAsia="黑体" w:cs="黑体"/>
      <w:b/>
      <w:bCs/>
      <w:sz w:val="28"/>
      <w:szCs w:val="28"/>
    </w:rPr>
  </w:style>
  <w:style w:type="paragraph" w:customStyle="1" w:styleId="af6">
    <w:name w:val="È±Ê¡ÎÄ±¾"/>
    <w:basedOn w:val="a4"/>
    <w:qFormat/>
    <w:pPr>
      <w:widowControl/>
      <w:overflowPunct w:val="0"/>
      <w:spacing w:line="240" w:lineRule="auto"/>
      <w:ind w:firstLineChars="0" w:firstLine="0"/>
      <w:textAlignment w:val="baseline"/>
    </w:pPr>
    <w:rPr>
      <w:sz w:val="24"/>
    </w:rPr>
  </w:style>
  <w:style w:type="paragraph" w:customStyle="1" w:styleId="af7">
    <w:name w:val="封面版权"/>
    <w:basedOn w:val="a5"/>
    <w:qFormat/>
    <w:pPr>
      <w:jc w:val="center"/>
    </w:pPr>
    <w:rPr>
      <w:b/>
      <w:sz w:val="24"/>
    </w:rPr>
  </w:style>
  <w:style w:type="paragraph" w:customStyle="1" w:styleId="af8">
    <w:name w:val="ËµÃ÷"/>
    <w:basedOn w:val="a4"/>
    <w:qFormat/>
    <w:pPr>
      <w:widowControl/>
      <w:overflowPunct w:val="0"/>
      <w:spacing w:line="440" w:lineRule="exact"/>
      <w:ind w:firstLineChars="0" w:firstLine="0"/>
      <w:jc w:val="both"/>
      <w:textAlignment w:val="baseline"/>
    </w:pPr>
    <w:rPr>
      <w:rFonts w:ascii="宋体"/>
      <w:b/>
      <w:i/>
      <w:color w:val="0000FF"/>
      <w:sz w:val="24"/>
    </w:rPr>
  </w:style>
  <w:style w:type="paragraph" w:customStyle="1" w:styleId="af9">
    <w:name w:val="表头样式"/>
    <w:basedOn w:val="a5"/>
    <w:qFormat/>
    <w:pPr>
      <w:spacing w:after="0"/>
      <w:ind w:firstLineChars="0" w:firstLine="0"/>
      <w:jc w:val="center"/>
    </w:pPr>
    <w:rPr>
      <w:b/>
      <w:bCs/>
    </w:rPr>
  </w:style>
  <w:style w:type="paragraph" w:customStyle="1" w:styleId="bodytext">
    <w:name w:val="bodytext"/>
    <w:basedOn w:val="a4"/>
    <w:qFormat/>
    <w:pPr>
      <w:widowControl/>
      <w:spacing w:after="120" w:line="220" w:lineRule="atLeast"/>
    </w:pPr>
    <w:rPr>
      <w:sz w:val="20"/>
    </w:rPr>
  </w:style>
  <w:style w:type="paragraph" w:customStyle="1" w:styleId="afa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b">
    <w:name w:val="¶þ¼¶±êÌâ"/>
    <w:basedOn w:val="a4"/>
    <w:qFormat/>
    <w:pPr>
      <w:widowControl/>
      <w:overflowPunct w:val="0"/>
      <w:spacing w:before="120" w:line="400" w:lineRule="exact"/>
      <w:ind w:firstLineChars="0" w:firstLine="493"/>
      <w:jc w:val="both"/>
      <w:textAlignment w:val="baseline"/>
    </w:pPr>
    <w:rPr>
      <w:rFonts w:ascii="宋体"/>
      <w:b/>
      <w:sz w:val="24"/>
    </w:rPr>
  </w:style>
  <w:style w:type="paragraph" w:customStyle="1" w:styleId="a3">
    <w:name w:val="表格题注"/>
    <w:next w:val="a4"/>
    <w:qFormat/>
    <w:pPr>
      <w:keepLines/>
      <w:numPr>
        <w:ilvl w:val="8"/>
        <w:numId w:val="2"/>
      </w:numPr>
      <w:spacing w:beforeLines="100" w:before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2">
    <w:name w:val="插图题注"/>
    <w:next w:val="a4"/>
    <w:qFormat/>
    <w:pPr>
      <w:numPr>
        <w:ilvl w:val="7"/>
        <w:numId w:val="2"/>
      </w:numPr>
      <w:spacing w:afterLines="100" w:after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资料参考清单"/>
    <w:basedOn w:val="a5"/>
    <w:qFormat/>
    <w:pPr>
      <w:numPr>
        <w:numId w:val="3"/>
      </w:numPr>
      <w:ind w:left="420" w:hangingChars="200" w:hanging="200"/>
    </w:pPr>
  </w:style>
  <w:style w:type="paragraph" w:customStyle="1" w:styleId="afc">
    <w:name w:val="注示文本"/>
    <w:basedOn w:val="a4"/>
    <w:qFormat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d">
    <w:name w:val="注示头"/>
    <w:basedOn w:val="a4"/>
    <w:qFormat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0">
    <w:name w:val="表号"/>
    <w:basedOn w:val="a5"/>
    <w:qFormat/>
    <w:pPr>
      <w:numPr>
        <w:ilvl w:val="5"/>
        <w:numId w:val="4"/>
      </w:numPr>
      <w:spacing w:before="80" w:after="80"/>
      <w:jc w:val="center"/>
    </w:pPr>
    <w:rPr>
      <w:szCs w:val="21"/>
    </w:rPr>
  </w:style>
  <w:style w:type="paragraph" w:customStyle="1" w:styleId="term">
    <w:name w:val="term"/>
    <w:basedOn w:val="a4"/>
    <w:qFormat/>
    <w:pPr>
      <w:keepLines/>
      <w:widowControl/>
      <w:suppressAutoHyphens/>
      <w:spacing w:before="120" w:after="120" w:line="260" w:lineRule="exact"/>
      <w:ind w:left="288"/>
    </w:pPr>
    <w:rPr>
      <w:rFonts w:ascii="Arial" w:hAnsi="Arial"/>
      <w:lang w:eastAsia="en-US"/>
    </w:rPr>
  </w:style>
  <w:style w:type="paragraph" w:customStyle="1" w:styleId="afe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">
    <w:name w:val="ÕýÎÄÄÚÈÝ"/>
    <w:basedOn w:val="a4"/>
    <w:qFormat/>
    <w:pPr>
      <w:widowControl/>
      <w:overflowPunct w:val="0"/>
      <w:spacing w:line="440" w:lineRule="exact"/>
      <w:ind w:firstLineChars="0" w:firstLine="493"/>
      <w:jc w:val="both"/>
      <w:textAlignment w:val="baseline"/>
    </w:pPr>
    <w:rPr>
      <w:rFonts w:ascii="宋体"/>
      <w:sz w:val="24"/>
    </w:rPr>
  </w:style>
  <w:style w:type="paragraph" w:customStyle="1" w:styleId="aff0">
    <w:name w:val="摘要"/>
    <w:basedOn w:val="a4"/>
    <w:qFormat/>
    <w:pPr>
      <w:tabs>
        <w:tab w:val="left" w:pos="907"/>
      </w:tabs>
      <w:ind w:left="879" w:hanging="879"/>
      <w:jc w:val="both"/>
    </w:pPr>
    <w:rPr>
      <w:b/>
      <w:szCs w:val="21"/>
    </w:rPr>
  </w:style>
  <w:style w:type="paragraph" w:customStyle="1" w:styleId="aff1">
    <w:name w:val="文档编号"/>
    <w:basedOn w:val="a5"/>
    <w:qFormat/>
    <w:pPr>
      <w:spacing w:line="40" w:lineRule="atLeast"/>
      <w:ind w:firstLineChars="0" w:firstLine="0"/>
      <w:jc w:val="center"/>
    </w:pPr>
    <w:rPr>
      <w:b/>
      <w:bCs/>
    </w:rPr>
  </w:style>
  <w:style w:type="paragraph" w:customStyle="1" w:styleId="aff2">
    <w:name w:val="文档正文"/>
    <w:basedOn w:val="a4"/>
    <w:qFormat/>
    <w:pPr>
      <w:spacing w:afterLines="50" w:after="156"/>
      <w:ind w:firstLine="508"/>
    </w:pPr>
    <w:rPr>
      <w:rFonts w:cs="宋体"/>
      <w:sz w:val="24"/>
    </w:rPr>
  </w:style>
  <w:style w:type="paragraph" w:customStyle="1" w:styleId="aff3">
    <w:name w:val="关键词"/>
    <w:basedOn w:val="a4"/>
    <w:qFormat/>
    <w:pPr>
      <w:tabs>
        <w:tab w:val="left" w:pos="907"/>
      </w:tabs>
      <w:ind w:left="879" w:hanging="879"/>
      <w:jc w:val="both"/>
    </w:pPr>
    <w:rPr>
      <w:b/>
      <w:szCs w:val="21"/>
    </w:rPr>
  </w:style>
  <w:style w:type="paragraph" w:customStyle="1" w:styleId="aff4">
    <w:name w:val="文档标题"/>
    <w:basedOn w:val="a4"/>
    <w:qFormat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customStyle="1" w:styleId="a">
    <w:name w:val="[ ]标题"/>
    <w:basedOn w:val="a4"/>
    <w:qFormat/>
    <w:pPr>
      <w:numPr>
        <w:numId w:val="5"/>
      </w:numPr>
      <w:spacing w:afterLines="50" w:after="156"/>
    </w:pPr>
    <w:rPr>
      <w:sz w:val="24"/>
    </w:rPr>
  </w:style>
  <w:style w:type="paragraph" w:customStyle="1" w:styleId="aff5">
    <w:name w:val="正文（首行不缩进）"/>
    <w:basedOn w:val="a4"/>
    <w:qFormat/>
    <w:pPr>
      <w:ind w:firstLineChars="0" w:firstLine="0"/>
    </w:pPr>
  </w:style>
  <w:style w:type="paragraph" w:customStyle="1" w:styleId="itemlist">
    <w:name w:val="item list"/>
    <w:basedOn w:val="a4"/>
    <w:qFormat/>
    <w:pPr>
      <w:numPr>
        <w:numId w:val="6"/>
      </w:numPr>
      <w:ind w:left="0" w:firstLine="420"/>
    </w:pPr>
    <w:rPr>
      <w:rFonts w:ascii="宋体" w:hAnsi="宋体" w:cs="仿宋"/>
      <w:color w:val="000000"/>
      <w:szCs w:val="22"/>
      <w:lang w:val="zh-CN"/>
    </w:rPr>
  </w:style>
  <w:style w:type="paragraph" w:customStyle="1" w:styleId="DefaultText">
    <w:name w:val="Default Text"/>
    <w:basedOn w:val="a4"/>
    <w:qFormat/>
    <w:pPr>
      <w:ind w:firstLine="0"/>
    </w:pPr>
    <w:rPr>
      <w:sz w:val="24"/>
      <w:szCs w:val="24"/>
    </w:rPr>
  </w:style>
  <w:style w:type="paragraph" w:customStyle="1" w:styleId="aff6">
    <w:name w:val="封面华为技术"/>
    <w:basedOn w:val="af7"/>
    <w:qFormat/>
    <w:pPr>
      <w:ind w:firstLineChars="0" w:firstLine="0"/>
    </w:pPr>
  </w:style>
  <w:style w:type="paragraph" w:customStyle="1" w:styleId="aff7">
    <w:name w:val="封面文档标题"/>
    <w:basedOn w:val="a5"/>
    <w:qFormat/>
    <w:pPr>
      <w:spacing w:afterLines="100" w:after="312"/>
      <w:ind w:firstLineChars="0" w:firstLine="0"/>
      <w:jc w:val="center"/>
    </w:pPr>
    <w:rPr>
      <w:b/>
      <w:sz w:val="44"/>
      <w:szCs w:val="52"/>
    </w:rPr>
  </w:style>
  <w:style w:type="paragraph" w:customStyle="1" w:styleId="aff8">
    <w:name w:val="图样式"/>
    <w:basedOn w:val="a4"/>
    <w:qFormat/>
    <w:pPr>
      <w:keepNext/>
      <w:widowControl/>
      <w:spacing w:before="80" w:after="80"/>
      <w:ind w:firstLineChars="0" w:firstLine="0"/>
      <w:jc w:val="center"/>
    </w:pPr>
  </w:style>
  <w:style w:type="paragraph" w:customStyle="1" w:styleId="aff9">
    <w:name w:val="目录"/>
    <w:basedOn w:val="a5"/>
    <w:qFormat/>
    <w:pPr>
      <w:jc w:val="center"/>
    </w:pPr>
    <w:rPr>
      <w:b/>
      <w:sz w:val="28"/>
    </w:rPr>
  </w:style>
  <w:style w:type="paragraph" w:customStyle="1" w:styleId="Glossaryterm">
    <w:name w:val="Glossary term"/>
    <w:qFormat/>
    <w:pPr>
      <w:keepLines/>
      <w:suppressAutoHyphens/>
      <w:spacing w:before="80" w:line="240" w:lineRule="atLeast"/>
    </w:pPr>
    <w:rPr>
      <w:rFonts w:ascii="Arial" w:hAnsi="Arial"/>
      <w:b/>
      <w:kern w:val="22"/>
      <w:sz w:val="22"/>
      <w:lang w:eastAsia="en-US"/>
    </w:rPr>
  </w:style>
  <w:style w:type="table" w:customStyle="1" w:styleId="affa">
    <w:name w:val="表样式"/>
    <w:basedOn w:val="a7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ffb">
    <w:name w:val="缺省文本"/>
    <w:basedOn w:val="a4"/>
    <w:qFormat/>
    <w:pPr>
      <w:ind w:firstLine="0"/>
    </w:pPr>
    <w:rPr>
      <w:sz w:val="24"/>
      <w:szCs w:val="24"/>
    </w:rPr>
  </w:style>
  <w:style w:type="paragraph" w:customStyle="1" w:styleId="affc">
    <w:name w:val="±í¸ñÎÄ±¾"/>
    <w:basedOn w:val="a4"/>
    <w:qFormat/>
    <w:pPr>
      <w:widowControl/>
      <w:tabs>
        <w:tab w:val="decimal" w:pos="0"/>
      </w:tabs>
      <w:overflowPunct w:val="0"/>
      <w:textAlignment w:val="baseline"/>
    </w:pPr>
  </w:style>
  <w:style w:type="paragraph" w:customStyle="1" w:styleId="affd">
    <w:name w:val="说明文字"/>
    <w:basedOn w:val="a4"/>
    <w:qFormat/>
  </w:style>
  <w:style w:type="character" w:customStyle="1" w:styleId="Char1">
    <w:name w:val="编写建议 Char1"/>
    <w:link w:val="af1"/>
    <w:qFormat/>
    <w:rPr>
      <w:rFonts w:ascii="Arial" w:eastAsia="宋体" w:hAnsi="Arial" w:cs="Arial"/>
      <w:i/>
      <w:color w:val="0000FF"/>
      <w:szCs w:val="21"/>
    </w:rPr>
  </w:style>
  <w:style w:type="character" w:customStyle="1" w:styleId="fontstyle11">
    <w:name w:val="fontstyle11"/>
    <w:qFormat/>
    <w:rPr>
      <w:rFonts w:ascii="等线" w:hAnsi="等线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3"/>
    <customShpInfo spid="_x0000_s1034"/>
    <customShpInfo spid="_x0000_s1035"/>
    <customShpInfo spid="_x0000_s1036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842</Words>
  <Characters>4800</Characters>
  <Application>Microsoft Office Word</Application>
  <DocSecurity>8</DocSecurity>
  <Lines>40</Lines>
  <Paragraphs>11</Paragraphs>
  <ScaleCrop>false</ScaleCrop>
  <Company>电巢科技有限公司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电巢科技有限公司</dc:title>
  <dc:creator>Jacky</dc:creator>
  <cp:lastModifiedBy>朱宇凡</cp:lastModifiedBy>
  <cp:revision>7</cp:revision>
  <dcterms:created xsi:type="dcterms:W3CDTF">2022-12-17T11:52:00Z</dcterms:created>
  <dcterms:modified xsi:type="dcterms:W3CDTF">2022-12-17T15:30:00Z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5E7D9F7E6D214F2F969464E55C78960F</vt:lpwstr>
  </property>
</Properties>
</file>