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0492" w14:textId="54692F7A" w:rsidR="001254D7" w:rsidRPr="0015332C" w:rsidRDefault="003762A1" w:rsidP="0015332C">
      <w:pPr>
        <w:jc w:val="center"/>
        <w:rPr>
          <w:sz w:val="56"/>
          <w:szCs w:val="56"/>
        </w:rPr>
      </w:pPr>
      <w:r w:rsidRPr="0015332C">
        <w:rPr>
          <w:sz w:val="56"/>
          <w:szCs w:val="56"/>
        </w:rPr>
        <w:t>Параллельный алгоритм</w:t>
      </w:r>
    </w:p>
    <w:p w14:paraId="62B320E0" w14:textId="051991D5" w:rsidR="00A95DB5" w:rsidRPr="00D81003" w:rsidRDefault="00003B1E" w:rsidP="00A95DB5">
      <w:r>
        <w:t>Добавим еще пару тестов с 16 процессорами</w:t>
      </w:r>
      <w:r w:rsidRPr="00003B1E">
        <w:t xml:space="preserve"> – </w:t>
      </w:r>
      <w:r>
        <w:rPr>
          <w:lang w:val="en-US"/>
        </w:rPr>
        <w:t>test</w:t>
      </w:r>
      <w:r w:rsidRPr="00003B1E">
        <w:t>31.</w:t>
      </w:r>
      <w:r>
        <w:rPr>
          <w:lang w:val="en-US"/>
        </w:rPr>
        <w:t>xml</w:t>
      </w:r>
      <w:r w:rsidRPr="00003B1E">
        <w:t xml:space="preserve"> </w:t>
      </w:r>
      <w:r>
        <w:t xml:space="preserve">и </w:t>
      </w:r>
      <w:r>
        <w:rPr>
          <w:lang w:val="en-US"/>
        </w:rPr>
        <w:t>test</w:t>
      </w:r>
      <w:r w:rsidRPr="00003B1E">
        <w:t>32.</w:t>
      </w:r>
      <w:r>
        <w:rPr>
          <w:lang w:val="en-US"/>
        </w:rPr>
        <w:t>xml</w:t>
      </w:r>
    </w:p>
    <w:p w14:paraId="6B3420E6" w14:textId="49DF0267" w:rsidR="00A95DB5" w:rsidRPr="00D81003" w:rsidRDefault="00A95DB5" w:rsidP="00A95DB5">
      <w:pPr>
        <w:jc w:val="both"/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5DB5" w14:paraId="0B314D2A" w14:textId="77777777" w:rsidTr="00A95DB5">
        <w:tc>
          <w:tcPr>
            <w:tcW w:w="2336" w:type="dxa"/>
          </w:tcPr>
          <w:p w14:paraId="22B69984" w14:textId="77777777" w:rsidR="00A95DB5" w:rsidRPr="00D81003" w:rsidRDefault="00A95DB5" w:rsidP="00A95DB5">
            <w:pPr>
              <w:jc w:val="both"/>
              <w:rPr>
                <w:noProof/>
              </w:rPr>
            </w:pPr>
          </w:p>
        </w:tc>
        <w:tc>
          <w:tcPr>
            <w:tcW w:w="2336" w:type="dxa"/>
          </w:tcPr>
          <w:p w14:paraId="522C161F" w14:textId="489AE555" w:rsidR="00A95DB5" w:rsidRDefault="00A95DB5" w:rsidP="00A95DB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test3.xml</w:t>
            </w:r>
          </w:p>
        </w:tc>
        <w:tc>
          <w:tcPr>
            <w:tcW w:w="2336" w:type="dxa"/>
          </w:tcPr>
          <w:p w14:paraId="005993CF" w14:textId="0A8DCE50" w:rsidR="00A95DB5" w:rsidRDefault="00A95DB5" w:rsidP="00A95DB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test31.xml</w:t>
            </w:r>
          </w:p>
        </w:tc>
        <w:tc>
          <w:tcPr>
            <w:tcW w:w="2337" w:type="dxa"/>
          </w:tcPr>
          <w:p w14:paraId="078818EF" w14:textId="60A73FF0" w:rsidR="00A95DB5" w:rsidRDefault="00A95DB5" w:rsidP="00A95DB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test32.xml</w:t>
            </w:r>
          </w:p>
        </w:tc>
      </w:tr>
      <w:tr w:rsidR="00A95DB5" w14:paraId="214CC54B" w14:textId="77777777" w:rsidTr="00A95DB5">
        <w:tc>
          <w:tcPr>
            <w:tcW w:w="2336" w:type="dxa"/>
          </w:tcPr>
          <w:p w14:paraId="7D69F8EB" w14:textId="51DEB437" w:rsidR="00A95DB5" w:rsidRPr="00A95DB5" w:rsidRDefault="00A95DB5" w:rsidP="00A95DB5">
            <w:pPr>
              <w:jc w:val="both"/>
              <w:rPr>
                <w:noProof/>
              </w:rPr>
            </w:pPr>
            <w:r>
              <w:rPr>
                <w:noProof/>
              </w:rPr>
              <w:t>Кол-во проц.</w:t>
            </w:r>
          </w:p>
        </w:tc>
        <w:tc>
          <w:tcPr>
            <w:tcW w:w="2336" w:type="dxa"/>
          </w:tcPr>
          <w:p w14:paraId="657F5AEA" w14:textId="2B303423" w:rsidR="00A95DB5" w:rsidRDefault="00A95DB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  <w:tc>
          <w:tcPr>
            <w:tcW w:w="2336" w:type="dxa"/>
          </w:tcPr>
          <w:p w14:paraId="61CFAC94" w14:textId="675CF4FA" w:rsidR="00A95DB5" w:rsidRDefault="00A95DB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  <w:tc>
          <w:tcPr>
            <w:tcW w:w="2337" w:type="dxa"/>
          </w:tcPr>
          <w:p w14:paraId="771CA758" w14:textId="4C0A5F6C" w:rsidR="00A95DB5" w:rsidRDefault="00A95DB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</w:tr>
      <w:tr w:rsidR="00A95DB5" w14:paraId="385BB36E" w14:textId="77777777" w:rsidTr="00A95DB5">
        <w:tc>
          <w:tcPr>
            <w:tcW w:w="2336" w:type="dxa"/>
          </w:tcPr>
          <w:p w14:paraId="19399E7F" w14:textId="1D22245E" w:rsidR="00A95DB5" w:rsidRPr="00A95DB5" w:rsidRDefault="00A95DB5" w:rsidP="00A95DB5">
            <w:pPr>
              <w:jc w:val="both"/>
              <w:rPr>
                <w:noProof/>
              </w:rPr>
            </w:pPr>
            <w:r>
              <w:rPr>
                <w:noProof/>
              </w:rPr>
              <w:t>Кол-во прогр.</w:t>
            </w:r>
          </w:p>
        </w:tc>
        <w:tc>
          <w:tcPr>
            <w:tcW w:w="2336" w:type="dxa"/>
          </w:tcPr>
          <w:p w14:paraId="52823638" w14:textId="6AF8B508" w:rsidR="00A95DB5" w:rsidRDefault="00A95DB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160</w:t>
            </w:r>
          </w:p>
        </w:tc>
        <w:tc>
          <w:tcPr>
            <w:tcW w:w="2336" w:type="dxa"/>
          </w:tcPr>
          <w:p w14:paraId="6866D224" w14:textId="32180A42" w:rsidR="00A95DB5" w:rsidRDefault="00A95DB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128</w:t>
            </w:r>
          </w:p>
        </w:tc>
        <w:tc>
          <w:tcPr>
            <w:tcW w:w="2337" w:type="dxa"/>
          </w:tcPr>
          <w:p w14:paraId="4B989A13" w14:textId="2341F851" w:rsidR="00A95DB5" w:rsidRDefault="00A95DB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 w:rsidR="00DE4185">
              <w:rPr>
                <w:noProof/>
                <w:lang w:val="en-US"/>
              </w:rPr>
              <w:t>5</w:t>
            </w:r>
            <w:r>
              <w:rPr>
                <w:noProof/>
                <w:lang w:val="en-US"/>
              </w:rPr>
              <w:t>0</w:t>
            </w:r>
          </w:p>
        </w:tc>
      </w:tr>
      <w:tr w:rsidR="00A95DB5" w14:paraId="7C9E3A90" w14:textId="77777777" w:rsidTr="00A95DB5">
        <w:tc>
          <w:tcPr>
            <w:tcW w:w="2336" w:type="dxa"/>
          </w:tcPr>
          <w:p w14:paraId="30FF4559" w14:textId="0C617028" w:rsidR="00A95DB5" w:rsidRPr="00A95DB5" w:rsidRDefault="00A95DB5" w:rsidP="00A95DB5">
            <w:pPr>
              <w:jc w:val="both"/>
              <w:rPr>
                <w:noProof/>
              </w:rPr>
            </w:pPr>
            <w:r>
              <w:rPr>
                <w:noProof/>
              </w:rPr>
              <w:t>Суммарный предел</w:t>
            </w:r>
          </w:p>
        </w:tc>
        <w:tc>
          <w:tcPr>
            <w:tcW w:w="2336" w:type="dxa"/>
          </w:tcPr>
          <w:p w14:paraId="4C143EA0" w14:textId="2CFEB956" w:rsidR="00A95DB5" w:rsidRDefault="00A95DB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1420</w:t>
            </w:r>
          </w:p>
        </w:tc>
        <w:tc>
          <w:tcPr>
            <w:tcW w:w="2336" w:type="dxa"/>
          </w:tcPr>
          <w:p w14:paraId="3FB34B0E" w14:textId="755E6FAE" w:rsidR="00A95DB5" w:rsidRDefault="00995404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1450</w:t>
            </w:r>
          </w:p>
        </w:tc>
        <w:tc>
          <w:tcPr>
            <w:tcW w:w="2337" w:type="dxa"/>
          </w:tcPr>
          <w:p w14:paraId="5C532423" w14:textId="6C9B3C15" w:rsidR="00A95DB5" w:rsidRDefault="00DE418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1360</w:t>
            </w:r>
          </w:p>
        </w:tc>
      </w:tr>
      <w:tr w:rsidR="00A95DB5" w14:paraId="2106AC2D" w14:textId="77777777" w:rsidTr="00A95DB5">
        <w:tc>
          <w:tcPr>
            <w:tcW w:w="2336" w:type="dxa"/>
          </w:tcPr>
          <w:p w14:paraId="5D399D13" w14:textId="0A1E0875" w:rsidR="00A95DB5" w:rsidRPr="00A95DB5" w:rsidRDefault="00A95DB5" w:rsidP="00A95DB5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Средний предел </w:t>
            </w:r>
          </w:p>
        </w:tc>
        <w:tc>
          <w:tcPr>
            <w:tcW w:w="2336" w:type="dxa"/>
          </w:tcPr>
          <w:p w14:paraId="064BB800" w14:textId="0464E7D6" w:rsidR="00A95DB5" w:rsidRDefault="00DE418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88.75</w:t>
            </w:r>
          </w:p>
        </w:tc>
        <w:tc>
          <w:tcPr>
            <w:tcW w:w="2336" w:type="dxa"/>
          </w:tcPr>
          <w:p w14:paraId="21DE802A" w14:textId="36DB44D0" w:rsidR="00A95DB5" w:rsidRDefault="00DE418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90.6</w:t>
            </w:r>
          </w:p>
        </w:tc>
        <w:tc>
          <w:tcPr>
            <w:tcW w:w="2337" w:type="dxa"/>
          </w:tcPr>
          <w:p w14:paraId="6FE78C85" w14:textId="54143712" w:rsidR="00A95DB5" w:rsidRDefault="00DE418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85</w:t>
            </w:r>
          </w:p>
        </w:tc>
      </w:tr>
      <w:tr w:rsidR="00A95DB5" w14:paraId="5C3EF3C3" w14:textId="77777777" w:rsidTr="00A95DB5">
        <w:tc>
          <w:tcPr>
            <w:tcW w:w="2336" w:type="dxa"/>
          </w:tcPr>
          <w:p w14:paraId="1807F685" w14:textId="0D3A9A71" w:rsidR="00A95DB5" w:rsidRDefault="00A95DB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Суммарная нагрузка</w:t>
            </w:r>
          </w:p>
        </w:tc>
        <w:tc>
          <w:tcPr>
            <w:tcW w:w="2336" w:type="dxa"/>
          </w:tcPr>
          <w:p w14:paraId="0488FA54" w14:textId="07CA5448" w:rsidR="00A95DB5" w:rsidRDefault="00A95DB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1190</w:t>
            </w:r>
          </w:p>
        </w:tc>
        <w:tc>
          <w:tcPr>
            <w:tcW w:w="2336" w:type="dxa"/>
          </w:tcPr>
          <w:p w14:paraId="15F809DD" w14:textId="27CF396C" w:rsidR="00A95DB5" w:rsidRDefault="00995404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955</w:t>
            </w:r>
          </w:p>
        </w:tc>
        <w:tc>
          <w:tcPr>
            <w:tcW w:w="2337" w:type="dxa"/>
          </w:tcPr>
          <w:p w14:paraId="679F103D" w14:textId="3D31B804" w:rsidR="00A95DB5" w:rsidRDefault="00DE418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1155</w:t>
            </w:r>
          </w:p>
        </w:tc>
      </w:tr>
      <w:tr w:rsidR="00A95DB5" w14:paraId="5E65ADAF" w14:textId="77777777" w:rsidTr="00A95DB5">
        <w:tc>
          <w:tcPr>
            <w:tcW w:w="2336" w:type="dxa"/>
          </w:tcPr>
          <w:p w14:paraId="761A667D" w14:textId="187FEBB1" w:rsidR="00A95DB5" w:rsidRPr="00A95DB5" w:rsidRDefault="00A95DB5" w:rsidP="00A95DB5">
            <w:pPr>
              <w:jc w:val="both"/>
              <w:rPr>
                <w:noProof/>
              </w:rPr>
            </w:pPr>
            <w:r>
              <w:rPr>
                <w:noProof/>
              </w:rPr>
              <w:t>Средняя нагрузка</w:t>
            </w:r>
          </w:p>
        </w:tc>
        <w:tc>
          <w:tcPr>
            <w:tcW w:w="2336" w:type="dxa"/>
          </w:tcPr>
          <w:p w14:paraId="6DDAC3C4" w14:textId="0E2D04F4" w:rsidR="00A95DB5" w:rsidRDefault="00DE418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74.4</w:t>
            </w:r>
          </w:p>
        </w:tc>
        <w:tc>
          <w:tcPr>
            <w:tcW w:w="2336" w:type="dxa"/>
          </w:tcPr>
          <w:p w14:paraId="7C9527DE" w14:textId="3273B33F" w:rsidR="00A95DB5" w:rsidRDefault="00DE418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60</w:t>
            </w:r>
          </w:p>
        </w:tc>
        <w:tc>
          <w:tcPr>
            <w:tcW w:w="2337" w:type="dxa"/>
          </w:tcPr>
          <w:p w14:paraId="01275E9F" w14:textId="75560829" w:rsidR="00A95DB5" w:rsidRDefault="00DE4185" w:rsidP="00A95DB5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72.2</w:t>
            </w:r>
          </w:p>
        </w:tc>
      </w:tr>
    </w:tbl>
    <w:p w14:paraId="6AD5274D" w14:textId="77777777" w:rsidR="00A95DB5" w:rsidRPr="00A95DB5" w:rsidRDefault="00A95DB5">
      <w:pPr>
        <w:rPr>
          <w:lang w:val="en-US"/>
        </w:rPr>
      </w:pPr>
    </w:p>
    <w:p w14:paraId="14CFA6EA" w14:textId="64534FD8" w:rsidR="003762A1" w:rsidRDefault="00E325A7">
      <w:r>
        <w:t xml:space="preserve">Протестировав программу на данных файлах получим, что среднее время выполнения при мультипроцессировании больше, чем при вычислении </w:t>
      </w:r>
      <w:r w:rsidR="00C874E2">
        <w:t xml:space="preserve">на одном </w:t>
      </w:r>
      <w:r>
        <w:t>процесс</w:t>
      </w:r>
      <w:r w:rsidR="00C874E2">
        <w:t>е</w:t>
      </w:r>
      <w:r>
        <w:t xml:space="preserve">. Но это на самом деле логично. </w:t>
      </w:r>
      <w:r w:rsidR="003762A1">
        <w:t>Одним из условий окончания базового алгоритма было превышение счетчиком итераций фиксированного значения 5000. С таким условием тяжело оценить эффективность параллелизма</w:t>
      </w:r>
      <w:r w:rsidR="00F941F9" w:rsidRPr="00F941F9">
        <w:t xml:space="preserve"> </w:t>
      </w:r>
      <w:r w:rsidR="00F941F9">
        <w:t>с помощью времени исполнения программы</w:t>
      </w:r>
      <w:r w:rsidR="003762A1">
        <w:t xml:space="preserve">, поскольку </w:t>
      </w:r>
      <w:r w:rsidR="00C874E2">
        <w:t xml:space="preserve">при решении задачи для 16 процессоров большинство генерируемых решений не проходят проверку, </w:t>
      </w:r>
      <w:r w:rsidR="003762A1">
        <w:t xml:space="preserve">алгоритм в большинстве случаев просто </w:t>
      </w:r>
      <w:r w:rsidR="00C874E2">
        <w:t xml:space="preserve">прерывается </w:t>
      </w:r>
      <w:r w:rsidR="003762A1">
        <w:t>после 5000 итераций</w:t>
      </w:r>
      <w:r w:rsidR="00C874E2">
        <w:t>, а в случае мультипроцессирования еще затрачивается время на создание процессов и очередей для передачи информации</w:t>
      </w:r>
      <w:r w:rsidR="00003B1E">
        <w:t>.</w:t>
      </w:r>
      <w:r w:rsidR="0015332C">
        <w:t xml:space="preserve"> Также при мультипроцессировании перебирается больше вариантов за единицу времени, значит больше вероятность нахождения решения, следовательно счетчик итераций сбрасывается чаще и программа работает дольше.</w:t>
      </w:r>
    </w:p>
    <w:p w14:paraId="32F71D07" w14:textId="77777777" w:rsidR="00004FA0" w:rsidRDefault="00004FA0" w:rsidP="00004FA0">
      <w:r>
        <w:t>Нужно найти другой параметр характеризующий производительность программы. Разберем несколько вариантов.</w:t>
      </w:r>
    </w:p>
    <w:p w14:paraId="583BB8B4" w14:textId="54F22CA3" w:rsidR="00004FA0" w:rsidRDefault="00FE01F4" w:rsidP="00004FA0">
      <w:pPr>
        <w:pStyle w:val="a4"/>
        <w:numPr>
          <w:ilvl w:val="0"/>
          <w:numId w:val="4"/>
        </w:numPr>
        <w:jc w:val="center"/>
      </w:pPr>
      <w:r>
        <w:t xml:space="preserve">Оценить вероятность решения </w:t>
      </w:r>
    </w:p>
    <w:p w14:paraId="1D438721" w14:textId="1C382A81" w:rsidR="00004FA0" w:rsidRDefault="00004FA0" w:rsidP="00004FA0">
      <w:pPr>
        <w:jc w:val="both"/>
      </w:pPr>
      <w:r>
        <w:t xml:space="preserve">В данном случае будем использовать файлы </w:t>
      </w:r>
      <w:r>
        <w:rPr>
          <w:lang w:val="en-US"/>
        </w:rPr>
        <w:t>test</w:t>
      </w:r>
      <w:r w:rsidRPr="00004FA0">
        <w:t>3.</w:t>
      </w:r>
      <w:r>
        <w:rPr>
          <w:lang w:val="en-US"/>
        </w:rPr>
        <w:t>xml</w:t>
      </w:r>
      <w:r w:rsidRPr="00004FA0">
        <w:t xml:space="preserve">, </w:t>
      </w:r>
      <w:r>
        <w:rPr>
          <w:lang w:val="en-US"/>
        </w:rPr>
        <w:t>test</w:t>
      </w:r>
      <w:r w:rsidRPr="00004FA0">
        <w:t>32.</w:t>
      </w:r>
      <w:r>
        <w:rPr>
          <w:lang w:val="en-US"/>
        </w:rPr>
        <w:t>xml</w:t>
      </w:r>
      <w:r w:rsidRPr="00004FA0">
        <w:t xml:space="preserve"> </w:t>
      </w:r>
      <w:r>
        <w:t>для них решения находятся довольно редко. Запустим программу для каждого файла по 50 раз, сначала базовым алгоритмом, а затем параллельным.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5427" w14:paraId="51BFA615" w14:textId="77777777" w:rsidTr="00405427">
        <w:tc>
          <w:tcPr>
            <w:tcW w:w="2336" w:type="dxa"/>
          </w:tcPr>
          <w:p w14:paraId="7B88F55D" w14:textId="77777777" w:rsidR="00405427" w:rsidRDefault="00405427" w:rsidP="00004FA0">
            <w:pPr>
              <w:jc w:val="both"/>
            </w:pPr>
          </w:p>
        </w:tc>
        <w:tc>
          <w:tcPr>
            <w:tcW w:w="2336" w:type="dxa"/>
          </w:tcPr>
          <w:p w14:paraId="5039F256" w14:textId="792D8477" w:rsidR="00405427" w:rsidRPr="00405427" w:rsidRDefault="00405427" w:rsidP="00004FA0">
            <w:pPr>
              <w:jc w:val="both"/>
            </w:pPr>
            <w:r>
              <w:t>Базовый</w:t>
            </w:r>
          </w:p>
        </w:tc>
        <w:tc>
          <w:tcPr>
            <w:tcW w:w="2336" w:type="dxa"/>
          </w:tcPr>
          <w:p w14:paraId="5A12A954" w14:textId="66C60A0D" w:rsidR="00405427" w:rsidRDefault="00405427" w:rsidP="00004FA0">
            <w:pPr>
              <w:jc w:val="both"/>
            </w:pPr>
            <w:r>
              <w:t>2 процесса</w:t>
            </w:r>
          </w:p>
        </w:tc>
        <w:tc>
          <w:tcPr>
            <w:tcW w:w="2337" w:type="dxa"/>
          </w:tcPr>
          <w:p w14:paraId="18F6DE6C" w14:textId="71CD5616" w:rsidR="00405427" w:rsidRDefault="00405427" w:rsidP="00004FA0">
            <w:pPr>
              <w:jc w:val="both"/>
            </w:pPr>
            <w:r>
              <w:t>4 процесса</w:t>
            </w:r>
          </w:p>
        </w:tc>
      </w:tr>
      <w:tr w:rsidR="00405427" w14:paraId="325DA0D3" w14:textId="77777777" w:rsidTr="00405427">
        <w:tc>
          <w:tcPr>
            <w:tcW w:w="2336" w:type="dxa"/>
          </w:tcPr>
          <w:p w14:paraId="40534D18" w14:textId="46C5FE27" w:rsidR="00405427" w:rsidRPr="00405427" w:rsidRDefault="00405427" w:rsidP="00004F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test3.xml</w:t>
            </w:r>
          </w:p>
        </w:tc>
        <w:tc>
          <w:tcPr>
            <w:tcW w:w="2336" w:type="dxa"/>
          </w:tcPr>
          <w:p w14:paraId="56C166E9" w14:textId="0B833D2A" w:rsidR="00405427" w:rsidRPr="00405427" w:rsidRDefault="00405427" w:rsidP="00004F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 xml:space="preserve"> </w:t>
            </w:r>
            <w:r>
              <w:rPr>
                <w:lang w:val="en-US"/>
              </w:rPr>
              <w:t>/ 50</w:t>
            </w:r>
          </w:p>
        </w:tc>
        <w:tc>
          <w:tcPr>
            <w:tcW w:w="2336" w:type="dxa"/>
          </w:tcPr>
          <w:p w14:paraId="5495E6A3" w14:textId="576D2FAF" w:rsidR="00405427" w:rsidRPr="00405427" w:rsidRDefault="00405427" w:rsidP="00004F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9 / </w:t>
            </w:r>
            <w:r w:rsidR="0037275D"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15BDEDEF" w14:textId="406BC08A" w:rsidR="00405427" w:rsidRPr="0037275D" w:rsidRDefault="0037275D" w:rsidP="00004F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17/50</w:t>
            </w:r>
          </w:p>
        </w:tc>
      </w:tr>
      <w:tr w:rsidR="00405427" w14:paraId="7FA769E4" w14:textId="77777777" w:rsidTr="00405427">
        <w:tc>
          <w:tcPr>
            <w:tcW w:w="2336" w:type="dxa"/>
          </w:tcPr>
          <w:p w14:paraId="4CEF7E91" w14:textId="159F28B7" w:rsidR="00405427" w:rsidRPr="00405427" w:rsidRDefault="00405427" w:rsidP="00004F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test32.xml</w:t>
            </w:r>
          </w:p>
        </w:tc>
        <w:tc>
          <w:tcPr>
            <w:tcW w:w="2336" w:type="dxa"/>
          </w:tcPr>
          <w:p w14:paraId="1AD75832" w14:textId="335B6FCE" w:rsidR="00405427" w:rsidRPr="00D81003" w:rsidRDefault="00D81003" w:rsidP="00004F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 / 50</w:t>
            </w:r>
          </w:p>
        </w:tc>
        <w:tc>
          <w:tcPr>
            <w:tcW w:w="2336" w:type="dxa"/>
          </w:tcPr>
          <w:p w14:paraId="525F2FA2" w14:textId="55DD042E" w:rsidR="00405427" w:rsidRPr="00D81003" w:rsidRDefault="00D81003" w:rsidP="00004F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337" w:type="dxa"/>
          </w:tcPr>
          <w:p w14:paraId="28B33FE8" w14:textId="1AF64A74" w:rsidR="00405427" w:rsidRPr="00D81003" w:rsidRDefault="00D81003" w:rsidP="00004F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</w:tbl>
    <w:p w14:paraId="31C352E2" w14:textId="0BE26FEB" w:rsidR="00405427" w:rsidRDefault="007A63F1" w:rsidP="007A63F1">
      <w:pPr>
        <w:pStyle w:val="a4"/>
        <w:numPr>
          <w:ilvl w:val="0"/>
          <w:numId w:val="4"/>
        </w:numPr>
        <w:jc w:val="both"/>
      </w:pPr>
      <w:r>
        <w:t>Убрать ограничение по количеству итераций и оценить время нахождения первого решения.</w:t>
      </w:r>
    </w:p>
    <w:p w14:paraId="08EC360F" w14:textId="6AC178D0" w:rsidR="007A63F1" w:rsidRPr="007A63F1" w:rsidRDefault="007A63F1" w:rsidP="007A63F1">
      <w:pPr>
        <w:pStyle w:val="a4"/>
        <w:numPr>
          <w:ilvl w:val="0"/>
          <w:numId w:val="4"/>
        </w:numPr>
        <w:jc w:val="both"/>
      </w:pPr>
      <w:r>
        <w:t xml:space="preserve">Оценить качество решения </w:t>
      </w:r>
    </w:p>
    <w:sectPr w:rsidR="007A63F1" w:rsidRPr="007A6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EA9"/>
    <w:multiLevelType w:val="hybridMultilevel"/>
    <w:tmpl w:val="EFF66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64CA"/>
    <w:multiLevelType w:val="hybridMultilevel"/>
    <w:tmpl w:val="B3C05B64"/>
    <w:lvl w:ilvl="0" w:tplc="769A6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95E81"/>
    <w:multiLevelType w:val="hybridMultilevel"/>
    <w:tmpl w:val="D8D86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6390E"/>
    <w:multiLevelType w:val="hybridMultilevel"/>
    <w:tmpl w:val="BEBE1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A1"/>
    <w:rsid w:val="00003B1E"/>
    <w:rsid w:val="00004FA0"/>
    <w:rsid w:val="001254D7"/>
    <w:rsid w:val="0015332C"/>
    <w:rsid w:val="0019709C"/>
    <w:rsid w:val="0037275D"/>
    <w:rsid w:val="003762A1"/>
    <w:rsid w:val="00405427"/>
    <w:rsid w:val="006A7FE1"/>
    <w:rsid w:val="007A63F1"/>
    <w:rsid w:val="00995404"/>
    <w:rsid w:val="00A95DB5"/>
    <w:rsid w:val="00C874E2"/>
    <w:rsid w:val="00D81003"/>
    <w:rsid w:val="00DE4185"/>
    <w:rsid w:val="00E325A7"/>
    <w:rsid w:val="00F941F9"/>
    <w:rsid w:val="00F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4BD3"/>
  <w15:chartTrackingRefBased/>
  <w15:docId w15:val="{7E66BA4C-32E3-4049-9769-1255A964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Park</dc:creator>
  <cp:keywords/>
  <dc:description/>
  <cp:lastModifiedBy>Timur Park</cp:lastModifiedBy>
  <cp:revision>3</cp:revision>
  <dcterms:created xsi:type="dcterms:W3CDTF">2022-04-14T18:10:00Z</dcterms:created>
  <dcterms:modified xsi:type="dcterms:W3CDTF">2022-04-15T06:58:00Z</dcterms:modified>
</cp:coreProperties>
</file>