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C8" w:rsidRPr="00193CB3" w:rsidRDefault="00BE3BC8" w:rsidP="00193CB3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102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95"/>
        <w:gridCol w:w="1273"/>
        <w:gridCol w:w="3611"/>
      </w:tblGrid>
      <w:tr w:rsidR="00BE3BC8" w:rsidRPr="00AC6054" w:rsidTr="00326332">
        <w:trPr>
          <w:trHeight w:val="2164"/>
        </w:trPr>
        <w:tc>
          <w:tcPr>
            <w:tcW w:w="10279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tbl>
            <w:tblPr>
              <w:tblW w:w="9972" w:type="dxa"/>
              <w:jc w:val="center"/>
              <w:tblBorders>
                <w:bottom w:val="single" w:sz="36" w:space="0" w:color="C00000"/>
                <w:insideH w:val="single" w:sz="36" w:space="0" w:color="C00000"/>
              </w:tblBorders>
              <w:tblLook w:val="00A0" w:firstRow="1" w:lastRow="0" w:firstColumn="1" w:lastColumn="0" w:noHBand="0" w:noVBand="0"/>
            </w:tblPr>
            <w:tblGrid>
              <w:gridCol w:w="1604"/>
              <w:gridCol w:w="8368"/>
            </w:tblGrid>
            <w:tr w:rsidR="00BE3BC8" w:rsidRPr="00AC6054" w:rsidTr="00193CB3">
              <w:trPr>
                <w:trHeight w:hRule="exact" w:val="1192"/>
                <w:jc w:val="center"/>
              </w:trPr>
              <w:tc>
                <w:tcPr>
                  <w:tcW w:w="1428" w:type="dxa"/>
                  <w:tcBorders>
                    <w:top w:val="nil"/>
                    <w:left w:val="nil"/>
                    <w:bottom w:val="single" w:sz="36" w:space="0" w:color="C00000"/>
                    <w:right w:val="nil"/>
                  </w:tcBorders>
                  <w:vAlign w:val="center"/>
                </w:tcPr>
                <w:p w:rsidR="00BE3BC8" w:rsidRPr="00193CB3" w:rsidRDefault="009243C8" w:rsidP="00EF0A24">
                  <w:pPr>
                    <w:tabs>
                      <w:tab w:val="center" w:pos="4419"/>
                      <w:tab w:val="right" w:pos="8838"/>
                    </w:tabs>
                    <w:spacing w:after="0" w:line="240" w:lineRule="auto"/>
                    <w:ind w:left="-246"/>
                    <w:rPr>
                      <w:rFonts w:ascii="Times New Roman" w:hAnsi="Times New Roman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noProof/>
                      <w:color w:val="0000FF"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381E9856" wp14:editId="08C6F084">
                        <wp:extent cx="1037590" cy="734695"/>
                        <wp:effectExtent l="0" t="0" r="0" b="8255"/>
                        <wp:docPr id="1" name="Imagem 2">
                          <a:hlinkClick xmlns:a="http://schemas.openxmlformats.org/drawingml/2006/main" r:id="rId8" tooltip="Clique aqui para ir para Ho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>
                                  <a:hlinkClick r:id="rId8" tooltip="Clique aqui para ir para Ho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7590" cy="734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44" w:type="dxa"/>
                  <w:tcBorders>
                    <w:top w:val="nil"/>
                    <w:left w:val="nil"/>
                    <w:bottom w:val="single" w:sz="36" w:space="0" w:color="C00000"/>
                    <w:right w:val="nil"/>
                  </w:tcBorders>
                  <w:shd w:val="clear" w:color="auto" w:fill="E6E6E6"/>
                  <w:vAlign w:val="center"/>
                </w:tcPr>
                <w:p w:rsidR="00BE3BC8" w:rsidRPr="003A563E" w:rsidRDefault="00BE3BC8" w:rsidP="00193CB3">
                  <w:pPr>
                    <w:tabs>
                      <w:tab w:val="center" w:pos="-108"/>
                      <w:tab w:val="center" w:pos="4419"/>
                      <w:tab w:val="right" w:pos="8838"/>
                    </w:tabs>
                    <w:spacing w:after="0" w:line="240" w:lineRule="auto"/>
                    <w:rPr>
                      <w:rFonts w:ascii="Arial Black" w:hAnsi="Arial Black"/>
                      <w:lang w:eastAsia="pt-BR"/>
                    </w:rPr>
                  </w:pPr>
                  <w:r w:rsidRPr="003A563E">
                    <w:rPr>
                      <w:rFonts w:ascii="Arial Black" w:hAnsi="Arial Black"/>
                      <w:lang w:eastAsia="pt-BR"/>
                    </w:rPr>
                    <w:t>Associação Carioca de Ensino Superior</w:t>
                  </w:r>
                </w:p>
                <w:p w:rsidR="00BE3BC8" w:rsidRPr="00193CB3" w:rsidRDefault="00BE3BC8" w:rsidP="00193CB3">
                  <w:pPr>
                    <w:tabs>
                      <w:tab w:val="center" w:pos="-108"/>
                      <w:tab w:val="center" w:pos="4419"/>
                      <w:tab w:val="right" w:pos="8838"/>
                    </w:tabs>
                    <w:spacing w:after="0" w:line="240" w:lineRule="auto"/>
                    <w:jc w:val="right"/>
                    <w:rPr>
                      <w:rFonts w:ascii="Arial Black" w:hAnsi="Arial Black"/>
                      <w:sz w:val="20"/>
                      <w:szCs w:val="20"/>
                      <w:lang w:eastAsia="pt-BR"/>
                    </w:rPr>
                  </w:pPr>
                </w:p>
                <w:p w:rsidR="00BE3BC8" w:rsidRPr="003A563E" w:rsidRDefault="00BE3BC8" w:rsidP="00193CB3">
                  <w:pPr>
                    <w:tabs>
                      <w:tab w:val="center" w:pos="4419"/>
                      <w:tab w:val="right" w:pos="8838"/>
                    </w:tabs>
                    <w:spacing w:after="0" w:line="240" w:lineRule="auto"/>
                    <w:jc w:val="right"/>
                    <w:rPr>
                      <w:rFonts w:ascii="Arial Black" w:hAnsi="Arial Black"/>
                      <w:lang w:eastAsia="pt-BR"/>
                    </w:rPr>
                  </w:pPr>
                  <w:r w:rsidRPr="003A563E">
                    <w:rPr>
                      <w:rFonts w:ascii="Arial Black" w:hAnsi="Arial Black"/>
                      <w:lang w:eastAsia="pt-BR"/>
                    </w:rPr>
                    <w:t>Centro Universitário Carioca</w:t>
                  </w:r>
                </w:p>
              </w:tc>
            </w:tr>
          </w:tbl>
          <w:p w:rsidR="00BE3BC8" w:rsidRDefault="00BE3BC8" w:rsidP="00D35F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</w:rPr>
            </w:pPr>
          </w:p>
          <w:p w:rsidR="00467352" w:rsidRDefault="00467352" w:rsidP="004673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INTRODUÇÃO A</w:t>
            </w:r>
            <w:proofErr w:type="gramStart"/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PROGRAMAÇÃO</w:t>
            </w:r>
          </w:p>
          <w:p w:rsidR="00BE3BC8" w:rsidRPr="00D35F59" w:rsidRDefault="00467352" w:rsidP="000F7B2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</w:rPr>
            </w:pPr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 xml:space="preserve">Atividade Supervisionada </w:t>
            </w:r>
          </w:p>
        </w:tc>
      </w:tr>
      <w:tr w:rsidR="00BE3BC8" w:rsidRPr="00AC6054" w:rsidTr="003A563E">
        <w:trPr>
          <w:trHeight w:val="279"/>
        </w:trPr>
        <w:tc>
          <w:tcPr>
            <w:tcW w:w="53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46735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DISCIPLINA: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 </w:t>
            </w:r>
            <w:r w:rsidR="00467352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INTRODUÇÃO A PROGRAMAÇÃO</w:t>
            </w:r>
          </w:p>
        </w:tc>
        <w:tc>
          <w:tcPr>
            <w:tcW w:w="48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4F769C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PROFESSOR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 </w:t>
            </w:r>
            <w:r w:rsidR="004F769C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SORAIA ROCHA</w:t>
            </w:r>
          </w:p>
        </w:tc>
      </w:tr>
      <w:tr w:rsidR="00BE3BC8" w:rsidRPr="00AC6054" w:rsidTr="003A563E">
        <w:trPr>
          <w:trHeight w:val="294"/>
        </w:trPr>
        <w:tc>
          <w:tcPr>
            <w:tcW w:w="53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Default="00BE3BC8" w:rsidP="000F7B2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DATA DE </w:t>
            </w:r>
            <w:r w:rsidR="009950DA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REALIZAÇÃO: 201</w:t>
            </w:r>
            <w:r w:rsidR="00467352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6-</w:t>
            </w:r>
            <w:r w:rsidR="000F7B22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8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Default="009243C8" w:rsidP="000F7B2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TURMA: </w:t>
            </w:r>
          </w:p>
        </w:tc>
      </w:tr>
      <w:tr w:rsidR="00BE3BC8" w:rsidRPr="00AC6054" w:rsidTr="0002660E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  <w:tr w:rsidR="00BE3BC8" w:rsidRPr="00AC6054" w:rsidTr="0002660E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  <w:tr w:rsidR="000F7B22" w:rsidRPr="00AC6054" w:rsidTr="00E35871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  <w:tr w:rsidR="000F7B22" w:rsidRPr="00AC6054" w:rsidTr="00E35871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  <w:tr w:rsidR="000F7B22" w:rsidRPr="00AC6054" w:rsidTr="00E35871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F7B22" w:rsidRPr="003A563E" w:rsidRDefault="000F7B22" w:rsidP="00E35871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</w:tbl>
    <w:p w:rsidR="00BE3BC8" w:rsidRPr="003C3685" w:rsidRDefault="00BE3BC8" w:rsidP="00D35F59">
      <w:pPr>
        <w:spacing w:before="100" w:beforeAutospacing="1" w:after="100" w:afterAutospacing="1" w:line="240" w:lineRule="auto"/>
        <w:ind w:left="284"/>
        <w:jc w:val="both"/>
        <w:rPr>
          <w:rFonts w:ascii="Arial" w:hAnsi="Arial" w:cs="Arial"/>
          <w:b/>
          <w:spacing w:val="5"/>
          <w:lang w:eastAsia="pt-BR"/>
        </w:rPr>
      </w:pPr>
      <w:r w:rsidRPr="003C3685">
        <w:rPr>
          <w:rFonts w:ascii="Arial" w:hAnsi="Arial" w:cs="Arial"/>
          <w:b/>
          <w:spacing w:val="5"/>
          <w:lang w:eastAsia="pt-BR"/>
        </w:rPr>
        <w:t>INSTRUÇÕES:</w:t>
      </w:r>
    </w:p>
    <w:p w:rsidR="003C3685" w:rsidRDefault="007F33B8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 w:rsidRPr="003C3685">
        <w:rPr>
          <w:rFonts w:ascii="Arial" w:hAnsi="Arial" w:cs="Arial"/>
          <w:spacing w:val="5"/>
          <w:lang w:eastAsia="pt-BR"/>
        </w:rPr>
        <w:t>1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="00467352">
        <w:rPr>
          <w:rFonts w:ascii="Arial" w:hAnsi="Arial" w:cs="Arial"/>
          <w:spacing w:val="5"/>
          <w:lang w:eastAsia="pt-BR"/>
        </w:rPr>
        <w:t xml:space="preserve"> As respostas das questões deverão ser inseridas nesse documento.</w:t>
      </w:r>
    </w:p>
    <w:p w:rsidR="003C3685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b/>
          <w:color w:val="2E3436"/>
        </w:rPr>
      </w:pPr>
      <w:r>
        <w:rPr>
          <w:rFonts w:ascii="Arial" w:hAnsi="Arial" w:cs="Arial"/>
          <w:spacing w:val="5"/>
          <w:lang w:eastAsia="pt-BR"/>
        </w:rPr>
        <w:t xml:space="preserve">2 – Atividade </w:t>
      </w:r>
      <w:r w:rsidR="00A44064">
        <w:rPr>
          <w:rFonts w:ascii="Arial" w:hAnsi="Arial" w:cs="Arial"/>
          <w:b/>
          <w:color w:val="2E3436"/>
        </w:rPr>
        <w:t xml:space="preserve">em GRUPOS de </w:t>
      </w:r>
      <w:proofErr w:type="gramStart"/>
      <w:r w:rsidR="00A44064">
        <w:rPr>
          <w:rFonts w:ascii="Arial" w:hAnsi="Arial" w:cs="Arial"/>
          <w:b/>
          <w:color w:val="2E3436"/>
        </w:rPr>
        <w:t>4</w:t>
      </w:r>
      <w:proofErr w:type="gramEnd"/>
      <w:r w:rsidR="00A44064">
        <w:rPr>
          <w:rFonts w:ascii="Arial" w:hAnsi="Arial" w:cs="Arial"/>
          <w:b/>
          <w:color w:val="2E3436"/>
        </w:rPr>
        <w:t xml:space="preserve"> ou 5 ALUNOS</w:t>
      </w:r>
      <w:r w:rsidR="005417C0">
        <w:rPr>
          <w:rFonts w:ascii="Arial" w:hAnsi="Arial" w:cs="Arial"/>
          <w:b/>
          <w:color w:val="2E3436"/>
        </w:rPr>
        <w:t>.</w:t>
      </w:r>
    </w:p>
    <w:p w:rsidR="00BE3BC8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spacing w:val="5"/>
          <w:lang w:eastAsia="pt-BR"/>
        </w:rPr>
        <w:t>3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Pr="003C3685">
        <w:rPr>
          <w:rFonts w:ascii="Arial" w:hAnsi="Arial" w:cs="Arial"/>
          <w:color w:val="2E3436"/>
        </w:rPr>
        <w:t xml:space="preserve"> </w:t>
      </w:r>
      <w:r w:rsidRPr="003C3685">
        <w:rPr>
          <w:rFonts w:ascii="Arial" w:hAnsi="Arial" w:cs="Arial"/>
          <w:spacing w:val="5"/>
          <w:lang w:eastAsia="pt-BR"/>
        </w:rPr>
        <w:t xml:space="preserve">Resolver os </w:t>
      </w:r>
      <w:r w:rsidR="00B02D75">
        <w:rPr>
          <w:rFonts w:ascii="Arial" w:hAnsi="Arial" w:cs="Arial"/>
          <w:spacing w:val="5"/>
          <w:lang w:eastAsia="pt-BR"/>
        </w:rPr>
        <w:t>programa</w:t>
      </w:r>
      <w:r w:rsidRPr="003C3685">
        <w:rPr>
          <w:rFonts w:ascii="Arial" w:hAnsi="Arial" w:cs="Arial"/>
          <w:spacing w:val="5"/>
          <w:lang w:eastAsia="pt-BR"/>
        </w:rPr>
        <w:t xml:space="preserve">s da lista que segue, </w:t>
      </w:r>
      <w:r w:rsidRPr="003C3685">
        <w:rPr>
          <w:rFonts w:ascii="Arial" w:hAnsi="Arial" w:cs="Arial"/>
          <w:b/>
          <w:color w:val="FF0000"/>
          <w:spacing w:val="5"/>
          <w:u w:val="single"/>
          <w:lang w:eastAsia="pt-BR"/>
        </w:rPr>
        <w:t>comentando</w:t>
      </w:r>
      <w:r w:rsidRPr="003C3685">
        <w:rPr>
          <w:rFonts w:ascii="Arial" w:hAnsi="Arial" w:cs="Arial"/>
          <w:color w:val="FF0000"/>
          <w:spacing w:val="5"/>
          <w:lang w:eastAsia="pt-BR"/>
        </w:rPr>
        <w:t xml:space="preserve"> </w:t>
      </w:r>
      <w:r w:rsidRPr="003C3685">
        <w:rPr>
          <w:rFonts w:ascii="Arial" w:hAnsi="Arial" w:cs="Arial"/>
          <w:spacing w:val="5"/>
          <w:lang w:eastAsia="pt-BR"/>
        </w:rPr>
        <w:t>as instruções que julgarem mais pertinentes.</w:t>
      </w:r>
      <w:r w:rsidR="00467352">
        <w:rPr>
          <w:rFonts w:ascii="Arial" w:hAnsi="Arial" w:cs="Arial"/>
          <w:spacing w:val="5"/>
          <w:lang w:eastAsia="pt-BR"/>
        </w:rPr>
        <w:t xml:space="preserve"> TODOS os programas</w:t>
      </w:r>
      <w:r w:rsidR="005417C0">
        <w:rPr>
          <w:rFonts w:ascii="Arial" w:hAnsi="Arial" w:cs="Arial"/>
          <w:spacing w:val="5"/>
          <w:lang w:eastAsia="pt-BR"/>
        </w:rPr>
        <w:t xml:space="preserve"> devem ter códigos cruciais </w:t>
      </w:r>
      <w:proofErr w:type="gramStart"/>
      <w:r w:rsidR="005417C0">
        <w:rPr>
          <w:rFonts w:ascii="Arial" w:hAnsi="Arial" w:cs="Arial"/>
          <w:spacing w:val="5"/>
          <w:lang w:eastAsia="pt-BR"/>
        </w:rPr>
        <w:t>a</w:t>
      </w:r>
      <w:proofErr w:type="gramEnd"/>
      <w:r w:rsidR="005417C0">
        <w:rPr>
          <w:rFonts w:ascii="Arial" w:hAnsi="Arial" w:cs="Arial"/>
          <w:spacing w:val="5"/>
          <w:lang w:eastAsia="pt-BR"/>
        </w:rPr>
        <w:t xml:space="preserve"> resolução do mesmo com comentários.</w:t>
      </w:r>
    </w:p>
    <w:p w:rsidR="003C3685" w:rsidRPr="003C3685" w:rsidRDefault="003C3685" w:rsidP="00DB0190">
      <w:pPr>
        <w:spacing w:after="0" w:line="360" w:lineRule="auto"/>
        <w:jc w:val="both"/>
        <w:rPr>
          <w:rFonts w:ascii="Arial" w:hAnsi="Arial" w:cs="Arial"/>
          <w:color w:val="2E3436"/>
        </w:rPr>
      </w:pPr>
      <w:r w:rsidRPr="003C3685">
        <w:rPr>
          <w:rFonts w:ascii="Arial" w:hAnsi="Arial" w:cs="Arial"/>
          <w:spacing w:val="5"/>
          <w:lang w:eastAsia="pt-BR"/>
        </w:rPr>
        <w:t xml:space="preserve">    </w:t>
      </w:r>
      <w:r>
        <w:rPr>
          <w:rFonts w:ascii="Arial" w:hAnsi="Arial" w:cs="Arial"/>
          <w:spacing w:val="5"/>
          <w:lang w:eastAsia="pt-BR"/>
        </w:rPr>
        <w:t>4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Pr="003C3685">
        <w:rPr>
          <w:rFonts w:ascii="Arial" w:hAnsi="Arial" w:cs="Arial"/>
          <w:spacing w:val="5"/>
          <w:lang w:eastAsia="pt-BR"/>
        </w:rPr>
        <w:t xml:space="preserve"> Entregar </w:t>
      </w:r>
      <w:r w:rsidR="00467352">
        <w:rPr>
          <w:rFonts w:ascii="Arial" w:hAnsi="Arial" w:cs="Arial"/>
          <w:spacing w:val="5"/>
          <w:lang w:eastAsia="pt-BR"/>
        </w:rPr>
        <w:t>na data informada no AVA.</w:t>
      </w:r>
    </w:p>
    <w:p w:rsidR="00BE3BC8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proofErr w:type="gramStart"/>
      <w:r>
        <w:rPr>
          <w:rFonts w:ascii="Arial" w:hAnsi="Arial" w:cs="Arial"/>
          <w:spacing w:val="5"/>
          <w:lang w:eastAsia="pt-BR"/>
        </w:rPr>
        <w:t>5</w:t>
      </w:r>
      <w:r w:rsidR="00467352">
        <w:rPr>
          <w:rFonts w:ascii="Arial" w:hAnsi="Arial" w:cs="Arial"/>
          <w:spacing w:val="5"/>
          <w:lang w:eastAsia="pt-BR"/>
        </w:rPr>
        <w:t xml:space="preserve"> – Essa</w:t>
      </w:r>
      <w:proofErr w:type="gramEnd"/>
      <w:r w:rsidR="00467352">
        <w:rPr>
          <w:rFonts w:ascii="Arial" w:hAnsi="Arial" w:cs="Arial"/>
          <w:spacing w:val="5"/>
          <w:lang w:eastAsia="pt-BR"/>
        </w:rPr>
        <w:t xml:space="preserve"> atividade terá no máximo grau </w:t>
      </w:r>
      <w:r w:rsidR="000F7B22">
        <w:rPr>
          <w:rFonts w:ascii="Arial" w:hAnsi="Arial" w:cs="Arial"/>
          <w:spacing w:val="5"/>
          <w:lang w:eastAsia="pt-BR"/>
        </w:rPr>
        <w:t>4</w:t>
      </w:r>
      <w:r w:rsidR="00467352">
        <w:rPr>
          <w:rFonts w:ascii="Arial" w:hAnsi="Arial" w:cs="Arial"/>
          <w:spacing w:val="5"/>
          <w:lang w:eastAsia="pt-BR"/>
        </w:rPr>
        <w:t>,0 (</w:t>
      </w:r>
      <w:r w:rsidR="000F7B22">
        <w:rPr>
          <w:rFonts w:ascii="Arial" w:hAnsi="Arial" w:cs="Arial"/>
          <w:spacing w:val="5"/>
          <w:lang w:eastAsia="pt-BR"/>
        </w:rPr>
        <w:t>quatro</w:t>
      </w:r>
      <w:r w:rsidR="00467352">
        <w:rPr>
          <w:rFonts w:ascii="Arial" w:hAnsi="Arial" w:cs="Arial"/>
          <w:spacing w:val="5"/>
          <w:lang w:eastAsia="pt-BR"/>
        </w:rPr>
        <w:t xml:space="preserve">) para atividade supervisionada que irá compor </w:t>
      </w:r>
      <w:r w:rsidR="00BE3BC8" w:rsidRPr="003C3685">
        <w:rPr>
          <w:rFonts w:ascii="Arial" w:hAnsi="Arial" w:cs="Arial"/>
          <w:spacing w:val="5"/>
          <w:lang w:eastAsia="pt-BR"/>
        </w:rPr>
        <w:t>a segunda avaliação (AV2);</w:t>
      </w:r>
    </w:p>
    <w:p w:rsidR="005417C0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spacing w:val="5"/>
          <w:lang w:eastAsia="pt-BR"/>
        </w:rPr>
        <w:t>6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 A Atividade é composta de </w:t>
      </w:r>
      <w:r w:rsidR="00A44064">
        <w:rPr>
          <w:rFonts w:ascii="Arial" w:hAnsi="Arial" w:cs="Arial"/>
          <w:b/>
          <w:spacing w:val="5"/>
          <w:lang w:eastAsia="pt-BR"/>
        </w:rPr>
        <w:t>16</w:t>
      </w:r>
      <w:r w:rsidR="005417C0">
        <w:rPr>
          <w:rFonts w:ascii="Arial" w:hAnsi="Arial" w:cs="Arial"/>
          <w:spacing w:val="5"/>
          <w:lang w:eastAsia="pt-BR"/>
        </w:rPr>
        <w:t xml:space="preserve"> questões.</w:t>
      </w:r>
    </w:p>
    <w:p w:rsidR="003C3685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color w:val="2E3436"/>
        </w:rPr>
      </w:pPr>
      <w:r>
        <w:rPr>
          <w:rFonts w:ascii="Arial" w:hAnsi="Arial" w:cs="Arial"/>
          <w:spacing w:val="5"/>
          <w:lang w:eastAsia="pt-BR"/>
        </w:rPr>
        <w:t>7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 </w:t>
      </w:r>
      <w:r w:rsidRPr="003C3685">
        <w:rPr>
          <w:rFonts w:ascii="Arial" w:hAnsi="Arial" w:cs="Arial"/>
          <w:color w:val="2E3436"/>
        </w:rPr>
        <w:t xml:space="preserve">Caso </w:t>
      </w:r>
      <w:r w:rsidR="00DD0D1D">
        <w:rPr>
          <w:rFonts w:ascii="Arial" w:hAnsi="Arial" w:cs="Arial"/>
          <w:color w:val="2E3436"/>
        </w:rPr>
        <w:t>haja</w:t>
      </w:r>
      <w:r w:rsidRPr="003C3685">
        <w:rPr>
          <w:rFonts w:ascii="Arial" w:hAnsi="Arial" w:cs="Arial"/>
          <w:color w:val="2E3436"/>
        </w:rPr>
        <w:t xml:space="preserve"> plágio (INTERNET, LIVROS e OUTRAS), o trabalho será descartado.</w:t>
      </w: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color w:val="2E3436"/>
        </w:rPr>
      </w:pPr>
      <w:r>
        <w:rPr>
          <w:rFonts w:ascii="Arial" w:hAnsi="Arial" w:cs="Arial"/>
          <w:color w:val="2E3436"/>
        </w:rPr>
        <w:t>8</w:t>
      </w:r>
      <w:r w:rsidRPr="003C3685">
        <w:rPr>
          <w:rFonts w:ascii="Arial" w:hAnsi="Arial" w:cs="Arial"/>
          <w:color w:val="2E3436"/>
        </w:rPr>
        <w:t xml:space="preserve"> - Caso seja constatado plágio de um trabalho de outro grupo, </w:t>
      </w:r>
      <w:r w:rsidRPr="003C3685">
        <w:rPr>
          <w:rFonts w:ascii="Arial" w:hAnsi="Arial" w:cs="Arial"/>
          <w:b/>
          <w:color w:val="2E3436"/>
          <w:u w:val="single"/>
        </w:rPr>
        <w:t>os dois trabalhos serão descartados</w:t>
      </w:r>
      <w:r w:rsidRPr="003C3685">
        <w:rPr>
          <w:rFonts w:ascii="Arial" w:hAnsi="Arial" w:cs="Arial"/>
          <w:color w:val="2E3436"/>
        </w:rPr>
        <w:t>.</w:t>
      </w:r>
    </w:p>
    <w:p w:rsidR="005417C0" w:rsidRPr="005417C0" w:rsidRDefault="005417C0" w:rsidP="00DB0190">
      <w:pPr>
        <w:spacing w:after="0" w:line="360" w:lineRule="auto"/>
        <w:ind w:firstLine="284"/>
        <w:rPr>
          <w:rFonts w:ascii="Arial" w:hAnsi="Arial" w:cs="Arial"/>
          <w:color w:val="2E3436"/>
          <w:sz w:val="2"/>
        </w:rPr>
      </w:pP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b/>
          <w:color w:val="2E3436"/>
          <w:u w:val="single"/>
        </w:rPr>
      </w:pPr>
      <w:r>
        <w:rPr>
          <w:rFonts w:ascii="Arial" w:hAnsi="Arial" w:cs="Arial"/>
          <w:color w:val="2E3436"/>
        </w:rPr>
        <w:t>9</w:t>
      </w:r>
      <w:r w:rsidRPr="003C3685">
        <w:rPr>
          <w:rFonts w:ascii="Arial" w:hAnsi="Arial" w:cs="Arial"/>
          <w:color w:val="2E3436"/>
        </w:rPr>
        <w:t xml:space="preserve"> - Em caso de dúvidas sobre a elegibilidade do trabalho, a dupla será convocada a comparecer na semana </w:t>
      </w:r>
      <w:r w:rsidR="007F1ADA">
        <w:rPr>
          <w:rFonts w:ascii="Arial" w:hAnsi="Arial" w:cs="Arial"/>
          <w:color w:val="2E3436"/>
        </w:rPr>
        <w:t xml:space="preserve">entre </w:t>
      </w:r>
      <w:r w:rsidRPr="003C3685">
        <w:rPr>
          <w:rFonts w:ascii="Arial" w:hAnsi="Arial" w:cs="Arial"/>
          <w:color w:val="2E3436"/>
        </w:rPr>
        <w:t>a</w:t>
      </w:r>
      <w:r w:rsidR="007F1ADA">
        <w:rPr>
          <w:rFonts w:ascii="Arial" w:hAnsi="Arial" w:cs="Arial"/>
          <w:color w:val="2E3436"/>
        </w:rPr>
        <w:t xml:space="preserve"> 2ª </w:t>
      </w:r>
      <w:r w:rsidR="007F1ADA" w:rsidRPr="003C3685">
        <w:rPr>
          <w:rFonts w:ascii="Arial" w:hAnsi="Arial" w:cs="Arial"/>
          <w:color w:val="2E3436"/>
        </w:rPr>
        <w:t xml:space="preserve">avaliação </w:t>
      </w:r>
      <w:r w:rsidR="007F1ADA">
        <w:rPr>
          <w:rFonts w:ascii="Arial" w:hAnsi="Arial" w:cs="Arial"/>
          <w:color w:val="2E3436"/>
        </w:rPr>
        <w:t>e 3</w:t>
      </w:r>
      <w:r w:rsidR="007F1ADA" w:rsidRPr="003C3685">
        <w:rPr>
          <w:rFonts w:ascii="Arial" w:hAnsi="Arial" w:cs="Arial"/>
          <w:color w:val="2E3436"/>
        </w:rPr>
        <w:t xml:space="preserve">ª </w:t>
      </w:r>
      <w:r w:rsidR="007F1ADA">
        <w:rPr>
          <w:rFonts w:ascii="Arial" w:hAnsi="Arial" w:cs="Arial"/>
          <w:color w:val="2E3436"/>
        </w:rPr>
        <w:t>avaliação</w:t>
      </w:r>
      <w:r w:rsidR="007F1ADA" w:rsidRPr="003C3685">
        <w:rPr>
          <w:rFonts w:ascii="Arial" w:hAnsi="Arial" w:cs="Arial"/>
          <w:color w:val="2E3436"/>
        </w:rPr>
        <w:t xml:space="preserve">, </w:t>
      </w:r>
      <w:r w:rsidRPr="003C3685">
        <w:rPr>
          <w:rFonts w:ascii="Arial" w:hAnsi="Arial" w:cs="Arial"/>
          <w:color w:val="2E3436"/>
        </w:rPr>
        <w:t xml:space="preserve">para responder aos questionamentos sobre a resolução de forma a comprovar que, de fato, existe domínio sobre as questões. Caso não haja essa comprovação, </w:t>
      </w:r>
      <w:r w:rsidRPr="003C3685">
        <w:rPr>
          <w:rFonts w:ascii="Arial" w:hAnsi="Arial" w:cs="Arial"/>
          <w:b/>
          <w:color w:val="2E3436"/>
          <w:u w:val="single"/>
        </w:rPr>
        <w:t>o trabalho será descartado.</w:t>
      </w:r>
    </w:p>
    <w:p w:rsidR="005417C0" w:rsidRPr="005417C0" w:rsidRDefault="005417C0" w:rsidP="00DB0190">
      <w:pPr>
        <w:spacing w:after="0" w:line="360" w:lineRule="auto"/>
        <w:ind w:firstLine="284"/>
        <w:rPr>
          <w:rFonts w:ascii="Arial" w:hAnsi="Arial" w:cs="Arial"/>
          <w:color w:val="2E3436"/>
          <w:sz w:val="10"/>
        </w:rPr>
      </w:pP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color w:val="2E3436"/>
        </w:rPr>
        <w:t xml:space="preserve">10 </w:t>
      </w:r>
      <w:r w:rsidRPr="003C3685">
        <w:rPr>
          <w:rFonts w:ascii="Arial" w:hAnsi="Arial" w:cs="Arial"/>
          <w:color w:val="2E3436"/>
        </w:rPr>
        <w:t xml:space="preserve">- Se necessário, o </w:t>
      </w:r>
      <w:r w:rsidR="005417C0">
        <w:rPr>
          <w:rFonts w:ascii="Arial" w:hAnsi="Arial" w:cs="Arial"/>
          <w:spacing w:val="5"/>
          <w:lang w:eastAsia="pt-BR"/>
        </w:rPr>
        <w:t xml:space="preserve">caso será passado para a coordenação do </w:t>
      </w:r>
      <w:r w:rsidR="000F7B22">
        <w:rPr>
          <w:rFonts w:ascii="Arial" w:hAnsi="Arial" w:cs="Arial"/>
          <w:spacing w:val="5"/>
          <w:lang w:eastAsia="pt-BR"/>
        </w:rPr>
        <w:t>c</w:t>
      </w:r>
      <w:r w:rsidR="00BE3BC8" w:rsidRPr="003C3685">
        <w:rPr>
          <w:rFonts w:ascii="Arial" w:hAnsi="Arial" w:cs="Arial"/>
          <w:spacing w:val="5"/>
          <w:lang w:eastAsia="pt-BR"/>
        </w:rPr>
        <w:t>urso e</w:t>
      </w:r>
      <w:r w:rsidR="005417C0">
        <w:rPr>
          <w:rFonts w:ascii="Arial" w:hAnsi="Arial" w:cs="Arial"/>
          <w:spacing w:val="5"/>
          <w:lang w:eastAsia="pt-BR"/>
        </w:rPr>
        <w:t>,</w:t>
      </w:r>
      <w:r w:rsidR="00BE3BC8" w:rsidRPr="003C3685">
        <w:rPr>
          <w:rFonts w:ascii="Arial" w:hAnsi="Arial" w:cs="Arial"/>
          <w:spacing w:val="5"/>
          <w:lang w:eastAsia="pt-BR"/>
        </w:rPr>
        <w:t xml:space="preserve"> caso julgue necessário, uma banca de professores será montada para </w:t>
      </w:r>
      <w:r w:rsidR="00242D66" w:rsidRPr="003C3685">
        <w:rPr>
          <w:rFonts w:ascii="Arial" w:hAnsi="Arial" w:cs="Arial"/>
          <w:spacing w:val="5"/>
          <w:lang w:eastAsia="pt-BR"/>
        </w:rPr>
        <w:t>arguição</w:t>
      </w:r>
      <w:r w:rsidR="00BE3BC8" w:rsidRPr="003C3685">
        <w:rPr>
          <w:rFonts w:ascii="Arial" w:hAnsi="Arial" w:cs="Arial"/>
          <w:spacing w:val="5"/>
          <w:lang w:eastAsia="pt-BR"/>
        </w:rPr>
        <w:t xml:space="preserve"> do</w:t>
      </w:r>
      <w:r>
        <w:rPr>
          <w:rFonts w:ascii="Arial" w:hAnsi="Arial" w:cs="Arial"/>
          <w:spacing w:val="5"/>
          <w:lang w:eastAsia="pt-BR"/>
        </w:rPr>
        <w:t xml:space="preserve"> conteúdo integral da atividade.</w:t>
      </w:r>
    </w:p>
    <w:p w:rsidR="003C3685" w:rsidRPr="00A44064" w:rsidRDefault="003C3685" w:rsidP="00DB0190">
      <w:pPr>
        <w:spacing w:after="0" w:line="348" w:lineRule="auto"/>
        <w:rPr>
          <w:rFonts w:asciiTheme="minorHAnsi" w:hAnsiTheme="minorHAnsi"/>
          <w:b/>
          <w:color w:val="2E3436"/>
          <w:sz w:val="24"/>
          <w:szCs w:val="24"/>
          <w:u w:val="single"/>
        </w:rPr>
      </w:pPr>
      <w:r w:rsidRPr="00A44064">
        <w:rPr>
          <w:rFonts w:asciiTheme="minorHAnsi" w:hAnsiTheme="minorHAnsi"/>
          <w:b/>
          <w:color w:val="2E3436"/>
          <w:sz w:val="24"/>
          <w:szCs w:val="24"/>
          <w:u w:val="single"/>
        </w:rPr>
        <w:lastRenderedPageBreak/>
        <w:t>QUESTÕES PARA RESOLUÇÃO</w:t>
      </w:r>
    </w:p>
    <w:p w:rsidR="003C3685" w:rsidRPr="00A44064" w:rsidRDefault="003C3685" w:rsidP="00DB0190">
      <w:pPr>
        <w:spacing w:after="0" w:line="348" w:lineRule="auto"/>
        <w:rPr>
          <w:rFonts w:asciiTheme="minorHAnsi" w:hAnsiTheme="minorHAnsi"/>
          <w:b/>
          <w:color w:val="2E3436"/>
          <w:sz w:val="24"/>
          <w:szCs w:val="24"/>
          <w:u w:val="single"/>
        </w:rPr>
      </w:pPr>
    </w:p>
    <w:p w:rsidR="00467352" w:rsidRPr="00A44064" w:rsidRDefault="00467352" w:rsidP="00467352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Montar um programa para ler o valor de uma conta e calcular o valor a pagar já acrescido da gorjeta do garçom (10% do valor da conta). O programa deverá solicitar também o valor em dinheiro utilizado pelo cliente para pagar a conta e informar o troco.</w:t>
      </w:r>
    </w:p>
    <w:p w:rsidR="00467352" w:rsidRPr="00A44064" w:rsidRDefault="00467352" w:rsidP="00467352">
      <w:pPr>
        <w:tabs>
          <w:tab w:val="left" w:pos="2717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ab/>
      </w: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ind w:left="108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Escreva um programa que faz a conversão de temperaturas de Fahrenheit para Celsius, segundo a fórmula conhecida:</w:t>
      </w:r>
    </w:p>
    <w:p w:rsidR="00467352" w:rsidRPr="00A44064" w:rsidRDefault="00467352" w:rsidP="0046735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noProof/>
          <w:sz w:val="24"/>
          <w:szCs w:val="24"/>
          <w:lang w:eastAsia="pt-BR"/>
        </w:rPr>
        <w:drawing>
          <wp:inline distT="0" distB="0" distL="0" distR="0" wp14:anchorId="4DCE2621" wp14:editId="78998C0A">
            <wp:extent cx="1345486" cy="456307"/>
            <wp:effectExtent l="19050" t="0" r="7064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30" cy="45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Escreva um programa que recebe um horário (horas, minutos e segundos) e determina quantos segundos já se passaram desde que o dia começou.</w:t>
      </w:r>
    </w:p>
    <w:p w:rsidR="00467352" w:rsidRPr="00A44064" w:rsidRDefault="00467352" w:rsidP="0046735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Faça um programa que receba cinco valores e calcule suas médias:</w:t>
      </w:r>
    </w:p>
    <w:p w:rsidR="00467352" w:rsidRPr="00A44064" w:rsidRDefault="00467352" w:rsidP="00467352">
      <w:pPr>
        <w:pStyle w:val="PargrafodaLista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ind w:left="1416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a) Média aritmética     =    </w:t>
      </w:r>
      <w:r w:rsidRPr="00A44064">
        <w:rPr>
          <w:rFonts w:asciiTheme="minorHAnsi" w:hAnsiTheme="minorHAnsi" w:cs="Arial"/>
          <w:noProof/>
          <w:sz w:val="24"/>
          <w:szCs w:val="24"/>
          <w:lang w:eastAsia="pt-BR"/>
        </w:rPr>
        <w:drawing>
          <wp:inline distT="0" distB="0" distL="0" distR="0" wp14:anchorId="359E437C" wp14:editId="138FBC99">
            <wp:extent cx="1457864" cy="495105"/>
            <wp:effectExtent l="19050" t="0" r="8986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01" cy="49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ind w:left="1416"/>
        <w:jc w:val="both"/>
        <w:rPr>
          <w:rFonts w:asciiTheme="minorHAnsi" w:hAnsiTheme="minorHAnsi" w:cs="Arial"/>
          <w:sz w:val="24"/>
          <w:szCs w:val="24"/>
        </w:rPr>
      </w:pPr>
    </w:p>
    <w:p w:rsidR="00467352" w:rsidRPr="00A44064" w:rsidRDefault="00467352" w:rsidP="00467352">
      <w:pPr>
        <w:pStyle w:val="PargrafodaLista"/>
        <w:autoSpaceDE w:val="0"/>
        <w:autoSpaceDN w:val="0"/>
        <w:adjustRightInd w:val="0"/>
        <w:spacing w:after="0"/>
        <w:ind w:left="1416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b) Média Harmônica   =    </w:t>
      </w:r>
      <w:r w:rsidRPr="00A44064">
        <w:rPr>
          <w:rFonts w:asciiTheme="minorHAnsi" w:hAnsiTheme="minorHAnsi" w:cs="Arial"/>
          <w:noProof/>
          <w:sz w:val="24"/>
          <w:szCs w:val="24"/>
          <w:lang w:eastAsia="pt-BR"/>
        </w:rPr>
        <w:drawing>
          <wp:inline distT="0" distB="0" distL="0" distR="0" wp14:anchorId="0C42F72D" wp14:editId="001138AB">
            <wp:extent cx="1554489" cy="534838"/>
            <wp:effectExtent l="19050" t="0" r="7611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127" cy="53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52" w:rsidRPr="00A44064" w:rsidRDefault="00467352" w:rsidP="00467352">
      <w:pPr>
        <w:pStyle w:val="PargrafodaLista"/>
        <w:spacing w:after="0" w:line="348" w:lineRule="auto"/>
        <w:jc w:val="both"/>
        <w:rPr>
          <w:rFonts w:asciiTheme="minorHAnsi" w:hAnsiTheme="minorHAnsi" w:cs="Arial"/>
          <w:sz w:val="24"/>
          <w:szCs w:val="24"/>
        </w:rPr>
      </w:pPr>
    </w:p>
    <w:p w:rsidR="00DB0190" w:rsidRPr="00A44064" w:rsidRDefault="00DB0190">
      <w:pPr>
        <w:autoSpaceDE w:val="0"/>
        <w:autoSpaceDN w:val="0"/>
        <w:adjustRightInd w:val="0"/>
        <w:spacing w:after="0"/>
        <w:ind w:left="708"/>
        <w:rPr>
          <w:rFonts w:asciiTheme="minorHAnsi" w:hAnsiTheme="minorHAnsi"/>
          <w:sz w:val="24"/>
          <w:szCs w:val="24"/>
          <w:lang w:eastAsia="pt-BR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Faça um algoritmo que leia 2 valores numéricos e um símbolo. Caso o símbolo seja um dos relacionados abaixo efetue a operação correspondente com os valores. </w:t>
      </w:r>
    </w:p>
    <w:p w:rsidR="00A36FBB" w:rsidRPr="00A44064" w:rsidRDefault="00A36FBB" w:rsidP="00A36FBB">
      <w:pPr>
        <w:pStyle w:val="NormalWeb"/>
        <w:ind w:left="1416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“+” operação de soma</w:t>
      </w:r>
    </w:p>
    <w:p w:rsidR="00A36FBB" w:rsidRPr="00A44064" w:rsidRDefault="00A36FBB" w:rsidP="00A36FBB">
      <w:pPr>
        <w:pStyle w:val="NormalWeb"/>
        <w:ind w:left="1416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“-” operação de subtração</w:t>
      </w:r>
    </w:p>
    <w:p w:rsidR="00A36FBB" w:rsidRPr="00A44064" w:rsidRDefault="00A36FBB" w:rsidP="00A36FBB">
      <w:pPr>
        <w:pStyle w:val="NormalWeb"/>
        <w:ind w:left="1416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“*” operação de multiplicação</w:t>
      </w:r>
    </w:p>
    <w:p w:rsidR="00A36FBB" w:rsidRDefault="00A36FBB" w:rsidP="00A36FBB">
      <w:pPr>
        <w:pStyle w:val="NormalWeb"/>
        <w:ind w:left="1416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“/” operação de divisão</w:t>
      </w:r>
    </w:p>
    <w:p w:rsidR="00A44064" w:rsidRPr="00A44064" w:rsidRDefault="00A44064" w:rsidP="00A36FBB">
      <w:pPr>
        <w:pStyle w:val="NormalWeb"/>
        <w:ind w:left="1416"/>
        <w:jc w:val="both"/>
        <w:rPr>
          <w:rFonts w:asciiTheme="minorHAnsi" w:hAnsiTheme="minorHAnsi" w:cs="Arial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lastRenderedPageBreak/>
        <w:t xml:space="preserve">Dados 3 valores A, B, C, verifique se podem ser valores de lados um triângulo (cada lado ser menor do que a soma dos outros dois) e, se for, determine se o triângulo é </w:t>
      </w:r>
      <w:proofErr w:type="spellStart"/>
      <w:r w:rsidRPr="00A44064">
        <w:rPr>
          <w:rFonts w:asciiTheme="minorHAnsi" w:hAnsiTheme="minorHAnsi" w:cs="Arial"/>
          <w:sz w:val="24"/>
          <w:szCs w:val="24"/>
        </w:rPr>
        <w:t>eqüilátero</w:t>
      </w:r>
      <w:proofErr w:type="spellEnd"/>
      <w:r w:rsidRPr="00A44064">
        <w:rPr>
          <w:rFonts w:asciiTheme="minorHAnsi" w:hAnsiTheme="minorHAnsi" w:cs="Arial"/>
          <w:sz w:val="24"/>
          <w:szCs w:val="24"/>
        </w:rPr>
        <w:t xml:space="preserve"> (todos os lados iguais), isósceles (somente dois lados iguais) ou escaleno (todos diferentes).</w:t>
      </w:r>
    </w:p>
    <w:p w:rsidR="00A36FBB" w:rsidRPr="00A44064" w:rsidRDefault="00A36FBB" w:rsidP="00A36FBB">
      <w:pPr>
        <w:pStyle w:val="NormalWeb"/>
        <w:ind w:left="720"/>
        <w:jc w:val="both"/>
        <w:rPr>
          <w:rFonts w:asciiTheme="minorHAnsi" w:hAnsiTheme="minorHAnsi" w:cs="Arial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Escrever um programa que lê o número de identificação, as 3 notas obtidas por um aluno nas 3 verificações e a média dos exercícios que fazem parte da avaliação. Calcular a média de aproveitamento, usando a fórmula: </w:t>
      </w:r>
    </w:p>
    <w:p w:rsidR="00A36FBB" w:rsidRPr="00A44064" w:rsidRDefault="00A36FBB" w:rsidP="00A36FBB">
      <w:pPr>
        <w:pStyle w:val="NormalWeb"/>
        <w:ind w:left="720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MA = (Nota1 + Nota2 x 2 + Nota3 x 3 + ME )/7</w:t>
      </w:r>
    </w:p>
    <w:p w:rsidR="00A36FBB" w:rsidRPr="00A44064" w:rsidRDefault="00A36FBB" w:rsidP="00A36FBB">
      <w:pPr>
        <w:pStyle w:val="NormalWeb"/>
        <w:ind w:left="720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1614"/>
      </w:tblGrid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Conceito</w:t>
            </w:r>
          </w:p>
        </w:tc>
      </w:tr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A</w:t>
            </w:r>
          </w:p>
        </w:tc>
      </w:tr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B</w:t>
            </w:r>
          </w:p>
        </w:tc>
      </w:tr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C</w:t>
            </w:r>
          </w:p>
        </w:tc>
      </w:tr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D</w:t>
            </w:r>
          </w:p>
        </w:tc>
      </w:tr>
      <w:tr w:rsidR="00A36FBB" w:rsidRPr="00A44064" w:rsidTr="00E35871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A36FBB" w:rsidRPr="00A44064" w:rsidRDefault="00A36FBB" w:rsidP="00E35871">
            <w:pPr>
              <w:pStyle w:val="NormalWeb"/>
              <w:ind w:left="720"/>
              <w:jc w:val="both"/>
              <w:rPr>
                <w:rFonts w:asciiTheme="minorHAnsi" w:hAnsiTheme="minorHAnsi" w:cs="Arial"/>
              </w:rPr>
            </w:pPr>
            <w:r w:rsidRPr="00A44064">
              <w:rPr>
                <w:rFonts w:asciiTheme="minorHAnsi" w:hAnsiTheme="minorHAnsi" w:cs="Arial"/>
              </w:rPr>
              <w:t>E</w:t>
            </w:r>
          </w:p>
        </w:tc>
      </w:tr>
    </w:tbl>
    <w:p w:rsidR="00A36FBB" w:rsidRDefault="00A36FBB" w:rsidP="00A36FBB">
      <w:pPr>
        <w:pStyle w:val="NormalWeb"/>
        <w:ind w:left="720"/>
        <w:jc w:val="both"/>
        <w:rPr>
          <w:rFonts w:asciiTheme="minorHAnsi" w:hAnsiTheme="minorHAnsi" w:cs="Arial"/>
        </w:rPr>
      </w:pPr>
      <w:r w:rsidRPr="00A44064">
        <w:rPr>
          <w:rFonts w:asciiTheme="minorHAnsi" w:hAnsiTheme="minorHAnsi" w:cs="Arial"/>
        </w:rPr>
        <w:t xml:space="preserve">O programa deve escrever o número do aluno, suas notas, a média dos exercícios, a média de aproveitamento, o conceito correspondente e a mensagem: APROVADO se o conceito for A,B ou C e REPROVADO se o conceito for D ou E. </w:t>
      </w:r>
    </w:p>
    <w:p w:rsidR="00A44064" w:rsidRPr="00A44064" w:rsidRDefault="00A44064" w:rsidP="00A36FBB">
      <w:pPr>
        <w:pStyle w:val="NormalWeb"/>
        <w:ind w:left="720"/>
        <w:jc w:val="both"/>
        <w:rPr>
          <w:rFonts w:asciiTheme="minorHAnsi" w:hAnsiTheme="minorHAnsi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Dado um número n, informe a soma dos n primeiros números naturais. Por exemplo: se n for igual a 5, o programa deverá exibir a soma 1+2+3+4+5, ou seja, 15.</w:t>
      </w:r>
    </w:p>
    <w:p w:rsidR="00A36FBB" w:rsidRPr="00A44064" w:rsidRDefault="00A36FBB" w:rsidP="00A36FBB">
      <w:pPr>
        <w:spacing w:after="0" w:line="348" w:lineRule="auto"/>
        <w:rPr>
          <w:rFonts w:asciiTheme="minorHAnsi" w:hAnsiTheme="minorHAnsi"/>
          <w:b/>
          <w:color w:val="2E3436"/>
          <w:sz w:val="24"/>
          <w:szCs w:val="24"/>
          <w:u w:val="single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>O índice de massa corporal (IMC) de uma pessoa é dado pelo seu peso dividido pelo quadrado da sua altura. Se o IMC for superior a 30, a pessoa é considerada obesa. Dados o peso (kg) e a altura (m) de uma pessoa, informe seu IMC e se ela está classificada como obesa.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Refazer a questão </w:t>
      </w:r>
      <w:r w:rsidR="00504126">
        <w:rPr>
          <w:rFonts w:asciiTheme="minorHAnsi" w:hAnsiTheme="minorHAnsi" w:cs="Arial"/>
          <w:sz w:val="24"/>
          <w:szCs w:val="24"/>
        </w:rPr>
        <w:t>9</w:t>
      </w:r>
      <w:r w:rsidRPr="00A44064">
        <w:rPr>
          <w:rFonts w:asciiTheme="minorHAnsi" w:hAnsiTheme="minorHAnsi" w:cs="Arial"/>
          <w:sz w:val="24"/>
          <w:szCs w:val="24"/>
        </w:rPr>
        <w:t xml:space="preserve"> para permitir a entrada de 5 pessoas.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Refazer a questão </w:t>
      </w:r>
      <w:r w:rsidR="00504126">
        <w:rPr>
          <w:rFonts w:asciiTheme="minorHAnsi" w:hAnsiTheme="minorHAnsi" w:cs="Arial"/>
          <w:sz w:val="24"/>
          <w:szCs w:val="24"/>
        </w:rPr>
        <w:t>10</w:t>
      </w:r>
      <w:bookmarkStart w:id="0" w:name="_GoBack"/>
      <w:bookmarkEnd w:id="0"/>
      <w:r w:rsidRPr="00A44064">
        <w:rPr>
          <w:rFonts w:asciiTheme="minorHAnsi" w:hAnsiTheme="minorHAnsi" w:cs="Arial"/>
          <w:sz w:val="24"/>
          <w:szCs w:val="24"/>
        </w:rPr>
        <w:t xml:space="preserve"> para permitir a entrada de n pessoas. Parar de solicitar dados quando altura for igual a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>0.</w:t>
      </w:r>
    </w:p>
    <w:p w:rsidR="00A36FBB" w:rsidRPr="00A44064" w:rsidRDefault="00A36FBB" w:rsidP="00A36FBB">
      <w:pPr>
        <w:rPr>
          <w:rFonts w:asciiTheme="minorHAnsi" w:hAnsiTheme="minorHAnsi"/>
          <w:b/>
          <w:color w:val="2E3436"/>
          <w:sz w:val="24"/>
          <w:szCs w:val="24"/>
          <w:u w:val="single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lastRenderedPageBreak/>
        <w:t xml:space="preserve">Dadas 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>as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 xml:space="preserve"> temperaturas registradas diariamente durante uma semana, informe que dia da semana foi mais frio e que dia foi mais quente.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Foram aplicadas 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>3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 xml:space="preserve"> provas durante um semestre, porém somente as duas notas mais altas serão consideradas para calcular a média. Faça um programa em C que solicite as 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>3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 xml:space="preserve"> notas, e apresente como seria a média com essas 3 provas, a média com as 2 notas mais altas, bem como sua nota mais alta e sua nota mais baixa.</w:t>
      </w:r>
    </w:p>
    <w:p w:rsidR="00A36FBB" w:rsidRPr="00A44064" w:rsidRDefault="00A36FBB" w:rsidP="00A36FBB">
      <w:pPr>
        <w:spacing w:after="0" w:line="348" w:lineRule="auto"/>
        <w:rPr>
          <w:rFonts w:asciiTheme="minorHAnsi" w:hAnsiTheme="minorHAnsi"/>
          <w:b/>
          <w:color w:val="2E3436"/>
          <w:sz w:val="24"/>
          <w:szCs w:val="24"/>
          <w:u w:val="single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Um número é, por definição, primo se ele não tem divisores, exceto 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>1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 xml:space="preserve"> e ele próprio. Prepare um programa para ler um número inteiro positivo e determinar se ele é ou não um número primo.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 xml:space="preserve">Escrever um programa que leia a variável N, e gere a tabuada de multiplicar de N, de </w:t>
      </w:r>
      <w:proofErr w:type="gramStart"/>
      <w:r w:rsidRPr="00A44064">
        <w:rPr>
          <w:rFonts w:asciiTheme="minorHAnsi" w:hAnsiTheme="minorHAnsi" w:cs="Arial"/>
          <w:sz w:val="24"/>
          <w:szCs w:val="24"/>
        </w:rPr>
        <w:t>1</w:t>
      </w:r>
      <w:proofErr w:type="gramEnd"/>
      <w:r w:rsidRPr="00A44064">
        <w:rPr>
          <w:rFonts w:asciiTheme="minorHAnsi" w:hAnsiTheme="minorHAnsi" w:cs="Arial"/>
          <w:sz w:val="24"/>
          <w:szCs w:val="24"/>
        </w:rPr>
        <w:t xml:space="preserve"> até N2. Mostre a tabuada na forma: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**Tabuada de multiplicar do número N **</w:t>
      </w:r>
    </w:p>
    <w:p w:rsidR="00A36FBB" w:rsidRPr="00A44064" w:rsidRDefault="00A36FBB" w:rsidP="00A36FBB">
      <w:pPr>
        <w:tabs>
          <w:tab w:val="left" w:pos="3402"/>
        </w:tabs>
        <w:spacing w:after="0" w:line="348" w:lineRule="auto"/>
        <w:ind w:left="1416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proofErr w:type="gramStart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1</w:t>
      </w:r>
      <w:proofErr w:type="gramEnd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x N =   N</w:t>
      </w:r>
    </w:p>
    <w:p w:rsidR="00A36FBB" w:rsidRPr="00A44064" w:rsidRDefault="00A36FBB" w:rsidP="00A36FBB">
      <w:pPr>
        <w:tabs>
          <w:tab w:val="left" w:pos="3402"/>
        </w:tabs>
        <w:spacing w:after="0" w:line="348" w:lineRule="auto"/>
        <w:ind w:left="1416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proofErr w:type="gramStart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2</w:t>
      </w:r>
      <w:proofErr w:type="gramEnd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x N = 2N</w:t>
      </w:r>
    </w:p>
    <w:p w:rsidR="00A36FBB" w:rsidRPr="00A44064" w:rsidRDefault="00A36FBB" w:rsidP="00A36FBB">
      <w:pPr>
        <w:tabs>
          <w:tab w:val="left" w:pos="3402"/>
        </w:tabs>
        <w:spacing w:after="0" w:line="348" w:lineRule="auto"/>
        <w:ind w:left="1416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proofErr w:type="gramStart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3</w:t>
      </w:r>
      <w:proofErr w:type="gramEnd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x N = 3N</w:t>
      </w:r>
    </w:p>
    <w:p w:rsidR="00A36FBB" w:rsidRPr="00A44064" w:rsidRDefault="00A36FBB" w:rsidP="00A36FBB">
      <w:pPr>
        <w:tabs>
          <w:tab w:val="left" w:pos="3402"/>
        </w:tabs>
        <w:spacing w:after="0" w:line="348" w:lineRule="auto"/>
        <w:ind w:left="1416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proofErr w:type="gramStart"/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.......</w:t>
      </w:r>
      <w:proofErr w:type="gramEnd"/>
    </w:p>
    <w:p w:rsidR="00A36FBB" w:rsidRPr="00A44064" w:rsidRDefault="00A36FBB" w:rsidP="00A36FBB">
      <w:pPr>
        <w:tabs>
          <w:tab w:val="left" w:pos="3402"/>
        </w:tabs>
        <w:spacing w:after="0" w:line="348" w:lineRule="auto"/>
        <w:ind w:left="1416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N x N = N2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44064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   Parar de gerar tabuadas quando o usuário informar um número negativo.</w:t>
      </w: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spacing w:after="0" w:line="348" w:lineRule="auto"/>
        <w:ind w:left="567"/>
        <w:rPr>
          <w:rFonts w:asciiTheme="minorHAnsi" w:hAnsiTheme="minorHAnsi"/>
          <w:color w:val="2E3436"/>
          <w:sz w:val="24"/>
          <w:szCs w:val="24"/>
        </w:rPr>
      </w:pPr>
    </w:p>
    <w:p w:rsidR="00A36FBB" w:rsidRPr="00A44064" w:rsidRDefault="00A36FBB" w:rsidP="00A36FB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A44064">
        <w:rPr>
          <w:rFonts w:asciiTheme="minorHAnsi" w:hAnsiTheme="minorHAnsi" w:cs="Arial"/>
          <w:sz w:val="24"/>
          <w:szCs w:val="24"/>
        </w:rPr>
        <w:tab/>
        <w:t>Considere um caixa automático com apenas um repositório com capacidade para armazenar 1000 notas de 10 reais. Elabore um programa para ler um valor e fornecer a quantidade de notas correspondente a esse valor. O seu programa deve manter a quantidade de notas no repositório atualizada. Caso o valor lido não possa ser fornecido por falta de notas, o algoritmo deve imprimir uma mensagem indicando o fato. O programa também deve imprimir uma mensagem se o valor não for múltiplo de 10. Após o tratamento do valor lido, com a impressão da mensagem ou o fornecimento das notas correspondentes, o procedimento deve ser repetido. O programa deve parar quando um valor lido for negativo</w:t>
      </w: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>
      <w:pPr>
        <w:autoSpaceDE w:val="0"/>
        <w:autoSpaceDN w:val="0"/>
        <w:adjustRightInd w:val="0"/>
        <w:spacing w:after="0"/>
        <w:ind w:left="708"/>
        <w:rPr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 w:rsidRPr="00467352">
        <w:rPr>
          <w:rFonts w:ascii="Helvetica" w:hAnsi="Helvetica"/>
          <w:b/>
          <w:color w:val="2E3436"/>
          <w:u w:val="single"/>
        </w:rPr>
        <w:lastRenderedPageBreak/>
        <w:t>RESPOSTAS</w:t>
      </w: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1</w:t>
      </w:r>
      <w:proofErr w:type="gramEnd"/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1 &gt;&gt;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2</w:t>
      </w:r>
      <w:proofErr w:type="gramEnd"/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2 &gt;&gt;</w:t>
      </w:r>
    </w:p>
    <w:p w:rsidR="00467352" w:rsidRP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3</w:t>
      </w:r>
      <w:proofErr w:type="gramEnd"/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3 &gt;&gt;</w:t>
      </w:r>
    </w:p>
    <w:p w:rsidR="00467352" w:rsidRP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4</w:t>
      </w:r>
      <w:proofErr w:type="gramEnd"/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5</w:t>
      </w:r>
      <w:proofErr w:type="gramEnd"/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6</w:t>
      </w:r>
      <w:proofErr w:type="gramEnd"/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7</w:t>
      </w:r>
      <w:proofErr w:type="gramEnd"/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8</w:t>
      </w:r>
      <w:proofErr w:type="gramEnd"/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 xml:space="preserve">Questão </w:t>
      </w:r>
      <w:proofErr w:type="gramStart"/>
      <w:r>
        <w:rPr>
          <w:rFonts w:ascii="Helvetica" w:hAnsi="Helvetica"/>
          <w:b/>
          <w:color w:val="2E3436"/>
          <w:u w:val="single"/>
        </w:rPr>
        <w:t>9</w:t>
      </w:r>
      <w:proofErr w:type="gramEnd"/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10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lastRenderedPageBreak/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11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12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13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14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15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16</w:t>
      </w: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A44064" w:rsidRDefault="00A44064" w:rsidP="00A44064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>
        <w:rPr>
          <w:rFonts w:ascii="Courier New" w:hAnsi="Courier New" w:cs="Courier New"/>
          <w:sz w:val="20"/>
          <w:szCs w:val="20"/>
          <w:lang w:eastAsia="pt-BR"/>
        </w:rPr>
        <w:t>&lt;&lt; colar aqui a resposta</w:t>
      </w:r>
      <w:proofErr w:type="gramStart"/>
      <w:r>
        <w:rPr>
          <w:rFonts w:ascii="Courier New" w:hAnsi="Courier New" w:cs="Courier New"/>
          <w:sz w:val="20"/>
          <w:szCs w:val="20"/>
          <w:lang w:eastAsia="pt-BR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  <w:lang w:eastAsia="pt-BR"/>
        </w:rPr>
        <w:t>da questão 4 &gt;&gt;</w:t>
      </w:r>
    </w:p>
    <w:p w:rsidR="00A44064" w:rsidRPr="00467352" w:rsidRDefault="00A44064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P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sectPr w:rsidR="00467352" w:rsidRPr="00467352" w:rsidSect="00E05C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425" w:right="170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DD" w:rsidRDefault="00936CDD" w:rsidP="00760C1B">
      <w:pPr>
        <w:spacing w:after="0" w:line="240" w:lineRule="auto"/>
      </w:pPr>
      <w:r>
        <w:separator/>
      </w:r>
    </w:p>
  </w:endnote>
  <w:endnote w:type="continuationSeparator" w:id="0">
    <w:p w:rsidR="00936CDD" w:rsidRDefault="00936CDD" w:rsidP="0076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9C" w:rsidRDefault="004F76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C8" w:rsidRDefault="004F769C" w:rsidP="00E05CDB">
    <w:pPr>
      <w:pStyle w:val="Rodap"/>
    </w:pPr>
    <w:r>
      <w:t>Soraia Rocha</w:t>
    </w:r>
    <w:r w:rsidR="00BE3BC8">
      <w:tab/>
    </w:r>
    <w:r w:rsidR="00BE3BC8">
      <w:tab/>
      <w:t xml:space="preserve"> Página </w:t>
    </w:r>
    <w:r w:rsidR="00B33685">
      <w:rPr>
        <w:rStyle w:val="Nmerodepgina"/>
      </w:rPr>
      <w:fldChar w:fldCharType="begin"/>
    </w:r>
    <w:r w:rsidR="00BE3BC8">
      <w:rPr>
        <w:rStyle w:val="Nmerodepgina"/>
      </w:rPr>
      <w:instrText xml:space="preserve"> PAGE </w:instrText>
    </w:r>
    <w:r w:rsidR="00B33685">
      <w:rPr>
        <w:rStyle w:val="Nmerodepgina"/>
      </w:rPr>
      <w:fldChar w:fldCharType="separate"/>
    </w:r>
    <w:r w:rsidR="00504126">
      <w:rPr>
        <w:rStyle w:val="Nmerodepgina"/>
        <w:noProof/>
      </w:rPr>
      <w:t>6</w:t>
    </w:r>
    <w:r w:rsidR="00B33685">
      <w:rPr>
        <w:rStyle w:val="Nmerodepgina"/>
      </w:rPr>
      <w:fldChar w:fldCharType="end"/>
    </w:r>
    <w:r w:rsidR="00BE3BC8">
      <w:rPr>
        <w:rStyle w:val="Nmerodepgina"/>
      </w:rPr>
      <w:t xml:space="preserve"> de </w:t>
    </w:r>
    <w:r w:rsidR="00B33685">
      <w:rPr>
        <w:rStyle w:val="Nmerodepgina"/>
      </w:rPr>
      <w:fldChar w:fldCharType="begin"/>
    </w:r>
    <w:r w:rsidR="00BE3BC8">
      <w:rPr>
        <w:rStyle w:val="Nmerodepgina"/>
      </w:rPr>
      <w:instrText xml:space="preserve"> NUMPAGES </w:instrText>
    </w:r>
    <w:r w:rsidR="00B33685">
      <w:rPr>
        <w:rStyle w:val="Nmerodepgina"/>
      </w:rPr>
      <w:fldChar w:fldCharType="separate"/>
    </w:r>
    <w:r w:rsidR="00504126">
      <w:rPr>
        <w:rStyle w:val="Nmerodepgina"/>
        <w:noProof/>
      </w:rPr>
      <w:t>6</w:t>
    </w:r>
    <w:r w:rsidR="00B33685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9C" w:rsidRDefault="004F76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DD" w:rsidRDefault="00936CDD" w:rsidP="00760C1B">
      <w:pPr>
        <w:spacing w:after="0" w:line="240" w:lineRule="auto"/>
      </w:pPr>
      <w:r>
        <w:separator/>
      </w:r>
    </w:p>
  </w:footnote>
  <w:footnote w:type="continuationSeparator" w:id="0">
    <w:p w:rsidR="00936CDD" w:rsidRDefault="00936CDD" w:rsidP="0076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9C" w:rsidRDefault="004F76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9C" w:rsidRDefault="004F769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9C" w:rsidRDefault="004F76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DF3"/>
    <w:multiLevelType w:val="hybridMultilevel"/>
    <w:tmpl w:val="FF561142"/>
    <w:lvl w:ilvl="0" w:tplc="C646F42C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>
    <w:nsid w:val="2755123B"/>
    <w:multiLevelType w:val="hybridMultilevel"/>
    <w:tmpl w:val="B7EA2F66"/>
    <w:lvl w:ilvl="0" w:tplc="331052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687A22"/>
    <w:multiLevelType w:val="hybridMultilevel"/>
    <w:tmpl w:val="20A858BA"/>
    <w:lvl w:ilvl="0" w:tplc="4592430A">
      <w:start w:val="1"/>
      <w:numFmt w:val="decimal"/>
      <w:lvlText w:val="%1)"/>
      <w:lvlJc w:val="left"/>
      <w:pPr>
        <w:ind w:left="1080" w:hanging="360"/>
      </w:pPr>
      <w:rPr>
        <w:rFonts w:ascii="Calibri" w:eastAsia="Times New Roman" w:hAnsi="Calibri" w:cs="Times New Roman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C171DA5"/>
    <w:multiLevelType w:val="multilevel"/>
    <w:tmpl w:val="1130BFD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)"/>
      <w:lvlJc w:val="left"/>
      <w:pPr>
        <w:tabs>
          <w:tab w:val="num" w:pos="1380"/>
        </w:tabs>
        <w:ind w:left="1380" w:hanging="720"/>
      </w:pPr>
      <w:rPr>
        <w:rFonts w:cs="Times New Roman"/>
      </w:rPr>
    </w:lvl>
    <w:lvl w:ilvl="2">
      <w:start w:val="1"/>
      <w:numFmt w:val="decimal"/>
      <w:lvlText w:val="%1.%2)%3."/>
      <w:lvlJc w:val="left"/>
      <w:pPr>
        <w:tabs>
          <w:tab w:val="num" w:pos="2040"/>
        </w:tabs>
        <w:ind w:left="2040" w:hanging="720"/>
      </w:pPr>
      <w:rPr>
        <w:rFonts w:cs="Times New Roman"/>
      </w:rPr>
    </w:lvl>
    <w:lvl w:ilvl="3">
      <w:start w:val="1"/>
      <w:numFmt w:val="decimal"/>
      <w:lvlText w:val="%1.%2)%3.%4."/>
      <w:lvlJc w:val="left"/>
      <w:pPr>
        <w:tabs>
          <w:tab w:val="num" w:pos="3060"/>
        </w:tabs>
        <w:ind w:left="3060" w:hanging="1080"/>
      </w:pPr>
      <w:rPr>
        <w:rFonts w:cs="Times New Roman"/>
      </w:rPr>
    </w:lvl>
    <w:lvl w:ilvl="4">
      <w:start w:val="1"/>
      <w:numFmt w:val="decimal"/>
      <w:lvlText w:val="%1.%2)%3.%4.%5."/>
      <w:lvlJc w:val="left"/>
      <w:pPr>
        <w:tabs>
          <w:tab w:val="num" w:pos="3720"/>
        </w:tabs>
        <w:ind w:left="3720" w:hanging="1080"/>
      </w:pPr>
      <w:rPr>
        <w:rFonts w:cs="Times New Roman"/>
      </w:rPr>
    </w:lvl>
    <w:lvl w:ilvl="5">
      <w:start w:val="1"/>
      <w:numFmt w:val="decimal"/>
      <w:lvlText w:val="%1.%2)%3.%4.%5.%6."/>
      <w:lvlJc w:val="left"/>
      <w:pPr>
        <w:tabs>
          <w:tab w:val="num" w:pos="4740"/>
        </w:tabs>
        <w:ind w:left="4740" w:hanging="1440"/>
      </w:pPr>
      <w:rPr>
        <w:rFonts w:cs="Times New Roman"/>
      </w:rPr>
    </w:lvl>
    <w:lvl w:ilvl="6">
      <w:start w:val="1"/>
      <w:numFmt w:val="decimal"/>
      <w:lvlText w:val="%1.%2)%3.%4.%5.%6.%7."/>
      <w:lvlJc w:val="left"/>
      <w:pPr>
        <w:tabs>
          <w:tab w:val="num" w:pos="5400"/>
        </w:tabs>
        <w:ind w:left="5400" w:hanging="1440"/>
      </w:pPr>
      <w:rPr>
        <w:rFonts w:cs="Times New Roman"/>
      </w:rPr>
    </w:lvl>
    <w:lvl w:ilvl="7">
      <w:start w:val="1"/>
      <w:numFmt w:val="decimal"/>
      <w:lvlText w:val="%1.%2)%3.%4.%5.%6.%7.%8."/>
      <w:lvlJc w:val="left"/>
      <w:pPr>
        <w:tabs>
          <w:tab w:val="num" w:pos="6420"/>
        </w:tabs>
        <w:ind w:left="6420" w:hanging="1800"/>
      </w:pPr>
      <w:rPr>
        <w:rFonts w:cs="Times New Roman"/>
      </w:rPr>
    </w:lvl>
    <w:lvl w:ilvl="8">
      <w:start w:val="1"/>
      <w:numFmt w:val="decimal"/>
      <w:lvlText w:val="%1.%2)%3.%4.%5.%6.%7.%8.%9."/>
      <w:lvlJc w:val="left"/>
      <w:pPr>
        <w:tabs>
          <w:tab w:val="num" w:pos="7080"/>
        </w:tabs>
        <w:ind w:left="7080" w:hanging="1800"/>
      </w:pPr>
      <w:rPr>
        <w:rFonts w:cs="Times New Roman"/>
      </w:rPr>
    </w:lvl>
  </w:abstractNum>
  <w:abstractNum w:abstractNumId="4">
    <w:nsid w:val="2FF20A2E"/>
    <w:multiLevelType w:val="hybridMultilevel"/>
    <w:tmpl w:val="CAB8885C"/>
    <w:lvl w:ilvl="0" w:tplc="35B6F89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5">
    <w:nsid w:val="34252656"/>
    <w:multiLevelType w:val="hybridMultilevel"/>
    <w:tmpl w:val="9D7C27C4"/>
    <w:lvl w:ilvl="0" w:tplc="18D4EC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9E1204F"/>
    <w:multiLevelType w:val="multilevel"/>
    <w:tmpl w:val="6FDE2E84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7">
    <w:nsid w:val="3E061B15"/>
    <w:multiLevelType w:val="hybridMultilevel"/>
    <w:tmpl w:val="96FCD946"/>
    <w:lvl w:ilvl="0" w:tplc="87181D76">
      <w:start w:val="15"/>
      <w:numFmt w:val="bullet"/>
      <w:lvlText w:val=""/>
      <w:lvlJc w:val="left"/>
      <w:pPr>
        <w:ind w:left="644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F991A0F"/>
    <w:multiLevelType w:val="hybridMultilevel"/>
    <w:tmpl w:val="71380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A233E"/>
    <w:multiLevelType w:val="hybridMultilevel"/>
    <w:tmpl w:val="9F4CAD98"/>
    <w:lvl w:ilvl="0" w:tplc="54BAC420">
      <w:start w:val="1"/>
      <w:numFmt w:val="upperRoman"/>
      <w:lvlText w:val="%1)"/>
      <w:lvlJc w:val="left"/>
      <w:pPr>
        <w:ind w:left="2136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0">
    <w:nsid w:val="53A64D08"/>
    <w:multiLevelType w:val="hybridMultilevel"/>
    <w:tmpl w:val="835A8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49A4F19"/>
    <w:multiLevelType w:val="hybridMultilevel"/>
    <w:tmpl w:val="1974F2F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3092CC4"/>
    <w:multiLevelType w:val="hybridMultilevel"/>
    <w:tmpl w:val="5524CC8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7ED3023"/>
    <w:multiLevelType w:val="hybridMultilevel"/>
    <w:tmpl w:val="7932D904"/>
    <w:lvl w:ilvl="0" w:tplc="C7AC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412AF5"/>
    <w:multiLevelType w:val="hybridMultilevel"/>
    <w:tmpl w:val="4C5A7784"/>
    <w:lvl w:ilvl="0" w:tplc="5688359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420311C"/>
    <w:multiLevelType w:val="hybridMultilevel"/>
    <w:tmpl w:val="DA08F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5"/>
  </w:num>
  <w:num w:numId="13">
    <w:abstractNumId w:val="14"/>
  </w:num>
  <w:num w:numId="14">
    <w:abstractNumId w:val="8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B3"/>
    <w:rsid w:val="00013ACE"/>
    <w:rsid w:val="00023DB2"/>
    <w:rsid w:val="0002660E"/>
    <w:rsid w:val="00065522"/>
    <w:rsid w:val="000865EA"/>
    <w:rsid w:val="000A71FE"/>
    <w:rsid w:val="000B71C3"/>
    <w:rsid w:val="000E5D22"/>
    <w:rsid w:val="000F7B22"/>
    <w:rsid w:val="00100F67"/>
    <w:rsid w:val="001023FC"/>
    <w:rsid w:val="00126044"/>
    <w:rsid w:val="00131561"/>
    <w:rsid w:val="001336E3"/>
    <w:rsid w:val="00153DD2"/>
    <w:rsid w:val="00183635"/>
    <w:rsid w:val="00193CB3"/>
    <w:rsid w:val="001D2B5E"/>
    <w:rsid w:val="00242D66"/>
    <w:rsid w:val="00270594"/>
    <w:rsid w:val="00276F62"/>
    <w:rsid w:val="00286B26"/>
    <w:rsid w:val="002A29D8"/>
    <w:rsid w:val="002B3994"/>
    <w:rsid w:val="002B7437"/>
    <w:rsid w:val="002C7554"/>
    <w:rsid w:val="002D68E7"/>
    <w:rsid w:val="003247EF"/>
    <w:rsid w:val="00326332"/>
    <w:rsid w:val="00343AD1"/>
    <w:rsid w:val="00352670"/>
    <w:rsid w:val="00362944"/>
    <w:rsid w:val="00381006"/>
    <w:rsid w:val="00391F4E"/>
    <w:rsid w:val="003A563E"/>
    <w:rsid w:val="003C3685"/>
    <w:rsid w:val="003E2290"/>
    <w:rsid w:val="003E73AD"/>
    <w:rsid w:val="003F3D6C"/>
    <w:rsid w:val="004018DE"/>
    <w:rsid w:val="00416591"/>
    <w:rsid w:val="00467352"/>
    <w:rsid w:val="00486E55"/>
    <w:rsid w:val="004A309A"/>
    <w:rsid w:val="004A474F"/>
    <w:rsid w:val="004B6C88"/>
    <w:rsid w:val="004D1D2A"/>
    <w:rsid w:val="004F769C"/>
    <w:rsid w:val="00504126"/>
    <w:rsid w:val="00524EF8"/>
    <w:rsid w:val="005417C0"/>
    <w:rsid w:val="0056207B"/>
    <w:rsid w:val="00571C6A"/>
    <w:rsid w:val="00576F60"/>
    <w:rsid w:val="005A4D5F"/>
    <w:rsid w:val="005A6E8A"/>
    <w:rsid w:val="005A7486"/>
    <w:rsid w:val="005B1761"/>
    <w:rsid w:val="0060366B"/>
    <w:rsid w:val="00615F4D"/>
    <w:rsid w:val="00636910"/>
    <w:rsid w:val="00656F5C"/>
    <w:rsid w:val="00690EDE"/>
    <w:rsid w:val="006A5E10"/>
    <w:rsid w:val="006A6FE0"/>
    <w:rsid w:val="006F2B12"/>
    <w:rsid w:val="006F3C89"/>
    <w:rsid w:val="00760C1B"/>
    <w:rsid w:val="0079054D"/>
    <w:rsid w:val="007B4162"/>
    <w:rsid w:val="007D3C98"/>
    <w:rsid w:val="007D5AF5"/>
    <w:rsid w:val="007F1ADA"/>
    <w:rsid w:val="007F33B8"/>
    <w:rsid w:val="00811A62"/>
    <w:rsid w:val="00815D3B"/>
    <w:rsid w:val="00845A62"/>
    <w:rsid w:val="008463B7"/>
    <w:rsid w:val="00865C6B"/>
    <w:rsid w:val="00891A74"/>
    <w:rsid w:val="008B2641"/>
    <w:rsid w:val="008E376B"/>
    <w:rsid w:val="00904FD1"/>
    <w:rsid w:val="00921998"/>
    <w:rsid w:val="009232A8"/>
    <w:rsid w:val="009243C8"/>
    <w:rsid w:val="00936CDD"/>
    <w:rsid w:val="00983CC4"/>
    <w:rsid w:val="009911AF"/>
    <w:rsid w:val="009950DA"/>
    <w:rsid w:val="009B2F0C"/>
    <w:rsid w:val="009C4806"/>
    <w:rsid w:val="009F7BB3"/>
    <w:rsid w:val="00A34EC5"/>
    <w:rsid w:val="00A36FBB"/>
    <w:rsid w:val="00A44064"/>
    <w:rsid w:val="00A467C9"/>
    <w:rsid w:val="00A572F8"/>
    <w:rsid w:val="00A83118"/>
    <w:rsid w:val="00A975A6"/>
    <w:rsid w:val="00AC6054"/>
    <w:rsid w:val="00AE09F8"/>
    <w:rsid w:val="00AE3F51"/>
    <w:rsid w:val="00AF05BA"/>
    <w:rsid w:val="00B02D75"/>
    <w:rsid w:val="00B33685"/>
    <w:rsid w:val="00B87F15"/>
    <w:rsid w:val="00BC3F77"/>
    <w:rsid w:val="00BD110B"/>
    <w:rsid w:val="00BE006C"/>
    <w:rsid w:val="00BE3BC8"/>
    <w:rsid w:val="00C16D73"/>
    <w:rsid w:val="00C53C49"/>
    <w:rsid w:val="00C84B13"/>
    <w:rsid w:val="00C97196"/>
    <w:rsid w:val="00CA3185"/>
    <w:rsid w:val="00CA7A27"/>
    <w:rsid w:val="00CB40D6"/>
    <w:rsid w:val="00D11C09"/>
    <w:rsid w:val="00D14DFC"/>
    <w:rsid w:val="00D35F59"/>
    <w:rsid w:val="00D447DF"/>
    <w:rsid w:val="00D65DCD"/>
    <w:rsid w:val="00D92C39"/>
    <w:rsid w:val="00DB0190"/>
    <w:rsid w:val="00DB0D6D"/>
    <w:rsid w:val="00DD0D1D"/>
    <w:rsid w:val="00E05CDB"/>
    <w:rsid w:val="00E11B94"/>
    <w:rsid w:val="00E22552"/>
    <w:rsid w:val="00E35F68"/>
    <w:rsid w:val="00E37415"/>
    <w:rsid w:val="00E43041"/>
    <w:rsid w:val="00E44C42"/>
    <w:rsid w:val="00EE4517"/>
    <w:rsid w:val="00EF0A24"/>
    <w:rsid w:val="00EF7ED4"/>
    <w:rsid w:val="00F61521"/>
    <w:rsid w:val="00FA6591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73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193CB3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93CB3"/>
    <w:rPr>
      <w:rFonts w:ascii="Tahoma" w:hAnsi="Tahoma" w:cs="Times New Roman"/>
      <w:sz w:val="16"/>
    </w:rPr>
  </w:style>
  <w:style w:type="paragraph" w:styleId="Cabealho">
    <w:name w:val="header"/>
    <w:basedOn w:val="Normal"/>
    <w:link w:val="Cabealho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60C1B"/>
    <w:rPr>
      <w:rFonts w:cs="Times New Roman"/>
      <w:sz w:val="22"/>
      <w:lang w:eastAsia="en-US"/>
    </w:rPr>
  </w:style>
  <w:style w:type="paragraph" w:styleId="Rodap">
    <w:name w:val="footer"/>
    <w:basedOn w:val="Normal"/>
    <w:link w:val="Rodap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60C1B"/>
    <w:rPr>
      <w:rFonts w:cs="Times New Roman"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6A6FE0"/>
    <w:pPr>
      <w:ind w:left="720"/>
      <w:contextualSpacing/>
    </w:pPr>
  </w:style>
  <w:style w:type="table" w:styleId="Tabelacomgrade">
    <w:name w:val="Table Grid"/>
    <w:basedOn w:val="Tabelanormal"/>
    <w:uiPriority w:val="99"/>
    <w:rsid w:val="006A6F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13ACE"/>
    <w:rPr>
      <w:rFonts w:cs="Times New Roman"/>
      <w:color w:val="808080"/>
    </w:rPr>
  </w:style>
  <w:style w:type="character" w:styleId="Nmerodepgina">
    <w:name w:val="page number"/>
    <w:basedOn w:val="Fontepargpadro"/>
    <w:uiPriority w:val="99"/>
    <w:rsid w:val="00E05CDB"/>
    <w:rPr>
      <w:rFonts w:cs="Times New Roman"/>
    </w:rPr>
  </w:style>
  <w:style w:type="character" w:customStyle="1" w:styleId="kwd1">
    <w:name w:val="kwd1"/>
    <w:rsid w:val="003C3685"/>
    <w:rPr>
      <w:color w:val="000088"/>
    </w:rPr>
  </w:style>
  <w:style w:type="paragraph" w:styleId="NormalWeb">
    <w:name w:val="Normal (Web)"/>
    <w:basedOn w:val="Normal"/>
    <w:uiPriority w:val="99"/>
    <w:unhideWhenUsed/>
    <w:rsid w:val="006A5E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73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193CB3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93CB3"/>
    <w:rPr>
      <w:rFonts w:ascii="Tahoma" w:hAnsi="Tahoma" w:cs="Times New Roman"/>
      <w:sz w:val="16"/>
    </w:rPr>
  </w:style>
  <w:style w:type="paragraph" w:styleId="Cabealho">
    <w:name w:val="header"/>
    <w:basedOn w:val="Normal"/>
    <w:link w:val="Cabealho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60C1B"/>
    <w:rPr>
      <w:rFonts w:cs="Times New Roman"/>
      <w:sz w:val="22"/>
      <w:lang w:eastAsia="en-US"/>
    </w:rPr>
  </w:style>
  <w:style w:type="paragraph" w:styleId="Rodap">
    <w:name w:val="footer"/>
    <w:basedOn w:val="Normal"/>
    <w:link w:val="Rodap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60C1B"/>
    <w:rPr>
      <w:rFonts w:cs="Times New Roman"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6A6FE0"/>
    <w:pPr>
      <w:ind w:left="720"/>
      <w:contextualSpacing/>
    </w:pPr>
  </w:style>
  <w:style w:type="table" w:styleId="Tabelacomgrade">
    <w:name w:val="Table Grid"/>
    <w:basedOn w:val="Tabelanormal"/>
    <w:uiPriority w:val="99"/>
    <w:rsid w:val="006A6F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13ACE"/>
    <w:rPr>
      <w:rFonts w:cs="Times New Roman"/>
      <w:color w:val="808080"/>
    </w:rPr>
  </w:style>
  <w:style w:type="character" w:styleId="Nmerodepgina">
    <w:name w:val="page number"/>
    <w:basedOn w:val="Fontepargpadro"/>
    <w:uiPriority w:val="99"/>
    <w:rsid w:val="00E05CDB"/>
    <w:rPr>
      <w:rFonts w:cs="Times New Roman"/>
    </w:rPr>
  </w:style>
  <w:style w:type="character" w:customStyle="1" w:styleId="kwd1">
    <w:name w:val="kwd1"/>
    <w:rsid w:val="003C3685"/>
    <w:rPr>
      <w:color w:val="000088"/>
    </w:rPr>
  </w:style>
  <w:style w:type="paragraph" w:styleId="NormalWeb">
    <w:name w:val="Normal (Web)"/>
    <w:basedOn w:val="Normal"/>
    <w:uiPriority w:val="99"/>
    <w:unhideWhenUsed/>
    <w:rsid w:val="006A5E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arioca.br/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B. Silva</dc:creator>
  <cp:lastModifiedBy>admin</cp:lastModifiedBy>
  <cp:revision>5</cp:revision>
  <cp:lastPrinted>2014-10-16T21:24:00Z</cp:lastPrinted>
  <dcterms:created xsi:type="dcterms:W3CDTF">2016-10-11T13:15:00Z</dcterms:created>
  <dcterms:modified xsi:type="dcterms:W3CDTF">2016-10-23T20:26:00Z</dcterms:modified>
</cp:coreProperties>
</file>