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77473" w14:textId="2EE9DAAD" w:rsidR="005C01A0" w:rsidRDefault="00F14822" w:rsidP="003242CA">
      <w:pPr>
        <w:spacing w:before="120" w:after="120" w:line="278" w:lineRule="auto"/>
        <w:jc w:val="center"/>
      </w:pPr>
      <w:r>
        <w:rPr>
          <w:noProof/>
        </w:rPr>
        <w:drawing>
          <wp:inline distT="0" distB="0" distL="0" distR="0" wp14:anchorId="662DDACF" wp14:editId="083012B1">
            <wp:extent cx="1518261" cy="787387"/>
            <wp:effectExtent l="0" t="0" r="0" b="0"/>
            <wp:docPr id="1" name="Drawing 0" descr="bcf3c1d7cb1911268c1417518021d4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65456e26368a985193707bd90911e0c0.png"/>
                    <pic:cNvPicPr>
                      <a:picLocks noChangeAspect="1"/>
                    </pic:cNvPicPr>
                  </pic:nvPicPr>
                  <pic:blipFill>
                    <a:blip r:embed="rId7"/>
                    <a:srcRect/>
                    <a:stretch>
                      <a:fillRect/>
                    </a:stretch>
                  </pic:blipFill>
                  <pic:spPr>
                    <a:xfrm>
                      <a:off x="0" y="0"/>
                      <a:ext cx="1518261" cy="787387"/>
                    </a:xfrm>
                    <a:prstGeom prst="rect">
                      <a:avLst/>
                    </a:prstGeom>
                  </pic:spPr>
                </pic:pic>
              </a:graphicData>
            </a:graphic>
          </wp:inline>
        </w:drawing>
      </w:r>
    </w:p>
    <w:p w14:paraId="6BCB40E2" w14:textId="77777777" w:rsidR="005C01A0" w:rsidRDefault="00F14822">
      <w:pPr>
        <w:spacing w:before="120" w:after="120" w:line="276" w:lineRule="auto"/>
      </w:pPr>
      <w:r>
        <w:rPr>
          <w:rFonts w:ascii="Arimo" w:eastAsia="Arimo" w:hAnsi="Arimo" w:cs="Arimo"/>
          <w:color w:val="000000"/>
          <w:sz w:val="24"/>
        </w:rPr>
        <w:t xml:space="preserve"> </w:t>
      </w:r>
    </w:p>
    <w:p w14:paraId="6F850786" w14:textId="77777777" w:rsidR="005C01A0" w:rsidRDefault="00F14822">
      <w:pPr>
        <w:spacing w:before="120" w:after="160" w:line="259" w:lineRule="auto"/>
        <w:jc w:val="center"/>
      </w:pPr>
      <w:r>
        <w:rPr>
          <w:rFonts w:cs="Cambria Bold"/>
          <w:b/>
          <w:bCs/>
          <w:color w:val="1F4E79"/>
          <w:sz w:val="40"/>
          <w:szCs w:val="36"/>
        </w:rPr>
        <w:t>TECHNICAL COMPONENT DOCUMENT</w:t>
      </w:r>
      <w:r>
        <w:rPr>
          <w:rFonts w:cs="Arimo"/>
          <w:b/>
          <w:color w:val="1F4E79"/>
          <w:sz w:val="40"/>
        </w:rPr>
        <w:t xml:space="preserve"> </w:t>
      </w:r>
    </w:p>
    <w:p w14:paraId="5D7E8F65" w14:textId="77777777" w:rsidR="005C01A0" w:rsidRDefault="00F14822">
      <w:pPr>
        <w:spacing w:before="120" w:after="360" w:line="259" w:lineRule="auto"/>
        <w:jc w:val="center"/>
      </w:pPr>
      <w:r>
        <w:rPr>
          <w:rFonts w:cs="Cambria"/>
          <w:b/>
          <w:color w:val="000000"/>
          <w:sz w:val="32"/>
          <w:szCs w:val="32"/>
        </w:rPr>
        <w:t>MFT/SFTP Reusable File Transfer Component</w:t>
      </w:r>
      <w:r>
        <w:rPr>
          <w:rFonts w:cs="Arimo"/>
          <w:b/>
          <w:color w:val="000000"/>
          <w:sz w:val="32"/>
        </w:rPr>
        <w:t xml:space="preserve"> </w:t>
      </w:r>
    </w:p>
    <w:p w14:paraId="5B500F4C" w14:textId="77777777" w:rsidR="005C01A0" w:rsidRDefault="00F14822">
      <w:pPr>
        <w:spacing w:before="120" w:after="120" w:line="276" w:lineRule="auto"/>
      </w:pPr>
      <w:r>
        <w:rPr>
          <w:rFonts w:ascii="Arimo" w:eastAsia="Arimo" w:hAnsi="Arimo" w:cs="Arimo"/>
          <w:color w:val="000000"/>
          <w:sz w:val="24"/>
        </w:rPr>
        <w:t xml:space="preserve">  </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9030"/>
      </w:tblGrid>
      <w:tr w:rsidR="005C01A0" w14:paraId="658FC33C" w14:textId="77777777">
        <w:trPr>
          <w:cantSplit/>
          <w:jc w:val="center"/>
        </w:trPr>
        <w:tc>
          <w:tcPr>
            <w:tcW w:w="9030" w:type="dxa"/>
            <w:shd w:val="clear" w:color="auto" w:fill="F2F2F2"/>
            <w:tcMar>
              <w:top w:w="5" w:type="dxa"/>
              <w:left w:w="5" w:type="dxa"/>
              <w:bottom w:w="5" w:type="dxa"/>
              <w:right w:w="5" w:type="dxa"/>
            </w:tcMar>
          </w:tcPr>
          <w:p w14:paraId="2967CF3F" w14:textId="77777777" w:rsidR="005C01A0" w:rsidRDefault="00F14822">
            <w:pPr>
              <w:spacing w:before="120" w:after="40"/>
            </w:pPr>
            <w:r>
              <w:rPr>
                <w:rFonts w:cs="Cambria Bold"/>
                <w:b/>
                <w:bCs/>
                <w:color w:val="000000"/>
                <w:sz w:val="18"/>
                <w:szCs w:val="20"/>
              </w:rPr>
              <w:t>PURPOSE OF THIS DOCUMENT:</w:t>
              <w:br/>
              <w:t>• To document the implemented design and usage of the reusable SFTP upload and download component.</w:t>
              <w:br/>
              <w:t>• To define the current workflow arguments, configuration loading, credential retrieval, file validation, logging, status handling, and exception behavior.</w:t>
              <w:br/>
              <w:t>• To explain how the component can be invoked from any RPA process without hardcoding the host, port, credential, or file paths.</w:t>
              <w:br/>
              <w:t>• To document the implemented flow from configuration initialization through upload/download completion and exception rethrow.</w:t>
            </w:r>
          </w:p>
        </w:tc>
      </w:tr>
    </w:tbl>
    <w:p w14:paraId="5741B3A8" w14:textId="77777777" w:rsidR="005C01A0" w:rsidRDefault="00F14822">
      <w:pPr>
        <w:spacing w:before="120" w:after="80" w:line="259" w:lineRule="auto"/>
      </w:pPr>
      <w:r>
        <w:rPr>
          <w:rFonts w:cs="Cambria Bold"/>
          <w:b/>
          <w:bCs/>
          <w:color w:val="000000"/>
          <w:szCs w:val="20"/>
        </w:rPr>
        <w:t>This document describes the reusable SFTP file transfer workflow and the supporting configuration test flow included in the project. Main.xaml is used as a test runner to initialize Config and invoke the reusable workflow. Other RPA processes can invoke Framework\SFTP_FileTransfer.xaml directly and pass the same arguments. The component retrieves credentials securely from Orchestrator and performs either upload or download based on the requested action.</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2839"/>
        <w:gridCol w:w="6191"/>
      </w:tblGrid>
      <w:tr w:rsidR="005C01A0" w14:paraId="58D4EF7F" w14:textId="77777777">
        <w:trPr>
          <w:cantSplit/>
          <w:jc w:val="center"/>
        </w:trPr>
        <w:tc>
          <w:tcPr>
            <w:tcW w:w="3168" w:type="dxa"/>
            <w:shd w:val="clear" w:color="auto" w:fill="1F4E79"/>
            <w:tcMar>
              <w:top w:w="5" w:type="dxa"/>
              <w:left w:w="5" w:type="dxa"/>
              <w:bottom w:w="5" w:type="dxa"/>
              <w:right w:w="5" w:type="dxa"/>
            </w:tcMar>
          </w:tcPr>
          <w:p w14:paraId="0E960C3A" w14:textId="77777777" w:rsidR="005C01A0" w:rsidRDefault="00F14822">
            <w:pPr>
              <w:spacing w:before="120" w:after="40"/>
            </w:pPr>
            <w:r>
              <w:rPr>
                <w:rFonts w:cs="Cambria Bold"/>
                <w:b/>
                <w:bCs/>
                <w:color w:val="FFFFFF"/>
                <w:sz w:val="18"/>
                <w:szCs w:val="17"/>
              </w:rPr>
              <w:t>Item</w:t>
            </w:r>
            <w:r>
              <w:rPr>
                <w:rFonts w:cs="Arimo"/>
                <w:b/>
                <w:color w:val="FFFFFF"/>
                <w:sz w:val="18"/>
              </w:rPr>
              <w:t xml:space="preserve">  </w:t>
            </w:r>
          </w:p>
          <w:p w14:paraId="2D5FB888" w14:textId="77777777" w:rsidR="005C01A0" w:rsidRDefault="00F14822">
            <w:pPr>
              <w:spacing w:before="120" w:after="40"/>
            </w:pPr>
            <w:r>
              <w:rPr>
                <w:rFonts w:cs="Arimo"/>
                <w:b/>
                <w:color w:val="FFFFFF"/>
                <w:sz w:val="18"/>
              </w:rPr>
              <w:t xml:space="preserve">  </w:t>
            </w:r>
          </w:p>
          <w:p w14:paraId="4C36FA5E" w14:textId="77777777" w:rsidR="005C01A0" w:rsidRDefault="00F14822">
            <w:pPr>
              <w:spacing w:before="120" w:after="40"/>
            </w:pPr>
            <w:r>
              <w:rPr>
                <w:rFonts w:cs="Arimo"/>
                <w:b/>
                <w:color w:val="FFFFFF"/>
                <w:sz w:val="18"/>
              </w:rPr>
              <w:t xml:space="preserve"> </w:t>
            </w:r>
          </w:p>
        </w:tc>
        <w:tc>
          <w:tcPr>
            <w:tcW w:w="7056" w:type="dxa"/>
            <w:shd w:val="clear" w:color="auto" w:fill="1F4E79"/>
            <w:tcMar>
              <w:top w:w="5" w:type="dxa"/>
              <w:left w:w="5" w:type="dxa"/>
              <w:bottom w:w="5" w:type="dxa"/>
              <w:right w:w="5" w:type="dxa"/>
            </w:tcMar>
          </w:tcPr>
          <w:p w14:paraId="742FD47E" w14:textId="77777777" w:rsidR="005C01A0" w:rsidRDefault="00F14822">
            <w:pPr>
              <w:spacing w:before="120" w:after="40"/>
            </w:pPr>
            <w:r>
              <w:rPr>
                <w:rFonts w:cs="Cambria Bold"/>
                <w:b/>
                <w:bCs/>
                <w:color w:val="FFFFFF"/>
                <w:sz w:val="18"/>
                <w:szCs w:val="17"/>
              </w:rPr>
              <w:t>Details</w:t>
            </w:r>
            <w:r>
              <w:rPr>
                <w:rFonts w:cs="Arimo"/>
                <w:b/>
                <w:color w:val="FFFFFF"/>
                <w:sz w:val="18"/>
              </w:rPr>
              <w:t xml:space="preserve">  </w:t>
            </w:r>
          </w:p>
          <w:p w14:paraId="69F7D8A3" w14:textId="77777777" w:rsidR="005C01A0" w:rsidRDefault="00F14822">
            <w:pPr>
              <w:spacing w:before="120" w:after="40"/>
            </w:pPr>
            <w:r>
              <w:rPr>
                <w:rFonts w:cs="Arimo"/>
                <w:b/>
                <w:color w:val="FFFFFF"/>
                <w:sz w:val="18"/>
              </w:rPr>
              <w:t xml:space="preserve">  </w:t>
            </w:r>
          </w:p>
          <w:p w14:paraId="643ED096" w14:textId="77777777" w:rsidR="005C01A0" w:rsidRDefault="00F14822">
            <w:pPr>
              <w:spacing w:before="120" w:after="40"/>
            </w:pPr>
            <w:r>
              <w:rPr>
                <w:rFonts w:cs="Arimo"/>
                <w:b/>
                <w:color w:val="FFFFFF"/>
                <w:sz w:val="18"/>
              </w:rPr>
              <w:t xml:space="preserve"> </w:t>
            </w:r>
          </w:p>
        </w:tc>
      </w:tr>
      <w:tr w:rsidR="005C01A0" w14:paraId="4C5131C0" w14:textId="77777777">
        <w:trPr>
          <w:cantSplit/>
          <w:jc w:val="center"/>
        </w:trPr>
        <w:tc>
          <w:tcPr>
            <w:tcW w:w="3168" w:type="dxa"/>
            <w:tcMar>
              <w:top w:w="5" w:type="dxa"/>
              <w:left w:w="5" w:type="dxa"/>
              <w:bottom w:w="5" w:type="dxa"/>
              <w:right w:w="5" w:type="dxa"/>
            </w:tcMar>
          </w:tcPr>
          <w:p w14:paraId="7E31C79E" w14:textId="7BC64BA1" w:rsidR="005C01A0" w:rsidRDefault="00F14822" w:rsidP="003242CA">
            <w:pPr>
              <w:spacing w:before="120" w:after="40"/>
            </w:pPr>
            <w:r>
              <w:rPr>
                <w:rFonts w:cs="Cambria"/>
                <w:color w:val="000000"/>
                <w:sz w:val="18"/>
                <w:szCs w:val="17"/>
              </w:rPr>
              <w:t>Component / Process Name</w:t>
            </w:r>
            <w:r>
              <w:rPr>
                <w:rFonts w:cs="Arimo"/>
                <w:color w:val="000000"/>
                <w:sz w:val="18"/>
              </w:rPr>
              <w:t xml:space="preserve">  </w:t>
            </w:r>
          </w:p>
        </w:tc>
        <w:tc>
          <w:tcPr>
            <w:tcW w:w="7056" w:type="dxa"/>
            <w:tcMar>
              <w:top w:w="5" w:type="dxa"/>
              <w:left w:w="5" w:type="dxa"/>
              <w:bottom w:w="5" w:type="dxa"/>
              <w:right w:w="5" w:type="dxa"/>
            </w:tcMar>
          </w:tcPr>
          <w:p w14:paraId="464125BA" w14:textId="6A48573B" w:rsidR="005C01A0" w:rsidRDefault="00F14822" w:rsidP="003242CA">
            <w:pPr>
              <w:spacing w:before="120" w:after="40"/>
            </w:pPr>
            <w:r>
              <w:rPr>
                <w:rFonts w:cs="Cambria"/>
                <w:color w:val="000000"/>
                <w:sz w:val="18"/>
                <w:szCs w:val="17"/>
              </w:rPr>
              <w:t>MFT/SFTP Reusable File Transfer Component</w:t>
            </w:r>
            <w:r>
              <w:rPr>
                <w:rFonts w:cs="Arimo"/>
                <w:color w:val="000000"/>
                <w:sz w:val="18"/>
              </w:rPr>
              <w:t xml:space="preserve">  </w:t>
            </w:r>
          </w:p>
        </w:tc>
      </w:tr>
      <w:tr w:rsidR="005C01A0" w14:paraId="6A2F417B" w14:textId="77777777">
        <w:trPr>
          <w:cantSplit/>
          <w:jc w:val="center"/>
        </w:trPr>
        <w:tc>
          <w:tcPr>
            <w:tcW w:w="3168" w:type="dxa"/>
            <w:shd w:val="clear" w:color="auto" w:fill="F7F9FB"/>
            <w:tcMar>
              <w:top w:w="5" w:type="dxa"/>
              <w:left w:w="5" w:type="dxa"/>
              <w:bottom w:w="5" w:type="dxa"/>
              <w:right w:w="5" w:type="dxa"/>
            </w:tcMar>
          </w:tcPr>
          <w:p w14:paraId="60A6CB85" w14:textId="75B18599" w:rsidR="005C01A0" w:rsidRDefault="00F14822" w:rsidP="003242CA">
            <w:pPr>
              <w:spacing w:before="120" w:after="40"/>
            </w:pPr>
            <w:r>
              <w:rPr>
                <w:rFonts w:cs="Cambria"/>
                <w:color w:val="000000"/>
                <w:sz w:val="18"/>
                <w:szCs w:val="17"/>
              </w:rPr>
              <w:t>Prepared By</w:t>
            </w:r>
            <w:r>
              <w:rPr>
                <w:rFonts w:cs="Arimo"/>
                <w:color w:val="000000"/>
                <w:sz w:val="18"/>
              </w:rPr>
              <w:t xml:space="preserve"> </w:t>
            </w:r>
          </w:p>
        </w:tc>
        <w:tc>
          <w:tcPr>
            <w:tcW w:w="7056" w:type="dxa"/>
            <w:shd w:val="clear" w:color="auto" w:fill="F7F9FB"/>
            <w:tcMar>
              <w:top w:w="5" w:type="dxa"/>
              <w:left w:w="5" w:type="dxa"/>
              <w:bottom w:w="5" w:type="dxa"/>
              <w:right w:w="5" w:type="dxa"/>
            </w:tcMar>
          </w:tcPr>
          <w:p w14:paraId="64B40BA2" w14:textId="32B4B0D6" w:rsidR="005C01A0" w:rsidRDefault="00F14822" w:rsidP="003242CA">
            <w:pPr>
              <w:spacing w:before="120" w:after="40"/>
            </w:pPr>
            <w:r>
              <w:rPr>
                <w:rFonts w:cs="Cambria"/>
                <w:color w:val="000000"/>
                <w:sz w:val="18"/>
                <w:szCs w:val="17"/>
              </w:rPr>
              <w:t>Nahiyan Juma Said Al Balushi</w:t>
            </w:r>
            <w:r>
              <w:rPr>
                <w:rFonts w:cs="Arimo"/>
                <w:color w:val="000000"/>
                <w:sz w:val="18"/>
              </w:rPr>
              <w:t xml:space="preserve">  </w:t>
            </w:r>
          </w:p>
        </w:tc>
      </w:tr>
      <w:tr w:rsidR="005C01A0" w14:paraId="2CB635EF" w14:textId="77777777">
        <w:trPr>
          <w:cantSplit/>
          <w:jc w:val="center"/>
        </w:trPr>
        <w:tc>
          <w:tcPr>
            <w:tcW w:w="3168" w:type="dxa"/>
            <w:tcMar>
              <w:top w:w="5" w:type="dxa"/>
              <w:left w:w="5" w:type="dxa"/>
              <w:bottom w:w="5" w:type="dxa"/>
              <w:right w:w="5" w:type="dxa"/>
            </w:tcMar>
          </w:tcPr>
          <w:p w14:paraId="742F6D81" w14:textId="1AE6D511" w:rsidR="005C01A0" w:rsidRDefault="00F14822" w:rsidP="003242CA">
            <w:pPr>
              <w:spacing w:before="120" w:after="40"/>
            </w:pPr>
            <w:r>
              <w:rPr>
                <w:rFonts w:cs="Cambria"/>
                <w:color w:val="000000"/>
                <w:sz w:val="18"/>
                <w:szCs w:val="17"/>
              </w:rPr>
              <w:t>Requester / Owner</w:t>
            </w:r>
            <w:r>
              <w:rPr>
                <w:rFonts w:cs="Arimo"/>
                <w:color w:val="000000"/>
                <w:sz w:val="18"/>
              </w:rPr>
              <w:t xml:space="preserve">  </w:t>
            </w:r>
          </w:p>
        </w:tc>
        <w:tc>
          <w:tcPr>
            <w:tcW w:w="7056" w:type="dxa"/>
            <w:tcMar>
              <w:top w:w="5" w:type="dxa"/>
              <w:left w:w="5" w:type="dxa"/>
              <w:bottom w:w="5" w:type="dxa"/>
              <w:right w:w="5" w:type="dxa"/>
            </w:tcMar>
          </w:tcPr>
          <w:p w14:paraId="4DB826D2" w14:textId="38B77328" w:rsidR="005C01A0" w:rsidRDefault="00F14822" w:rsidP="003242CA">
            <w:pPr>
              <w:spacing w:before="120" w:after="40"/>
            </w:pPr>
            <w:r>
              <w:rPr>
                <w:rFonts w:cs="Cambria"/>
                <w:color w:val="000000"/>
                <w:sz w:val="18"/>
                <w:szCs w:val="17"/>
              </w:rPr>
              <w:t xml:space="preserve">Mustafa Abujazar </w:t>
            </w:r>
            <w:r>
              <w:rPr>
                <w:rFonts w:cs="Arimo"/>
                <w:color w:val="000000"/>
                <w:sz w:val="18"/>
              </w:rPr>
              <w:t xml:space="preserve">  </w:t>
            </w:r>
          </w:p>
        </w:tc>
      </w:tr>
      <w:tr w:rsidR="005C01A0" w14:paraId="651C8FBC" w14:textId="77777777">
        <w:trPr>
          <w:cantSplit/>
          <w:jc w:val="center"/>
        </w:trPr>
        <w:tc>
          <w:tcPr>
            <w:tcW w:w="3168" w:type="dxa"/>
            <w:shd w:val="clear" w:color="auto" w:fill="F7F9FB"/>
            <w:tcMar>
              <w:top w:w="5" w:type="dxa"/>
              <w:left w:w="5" w:type="dxa"/>
              <w:bottom w:w="5" w:type="dxa"/>
              <w:right w:w="5" w:type="dxa"/>
            </w:tcMar>
          </w:tcPr>
          <w:p w14:paraId="45C7CF40" w14:textId="0AD56CB1" w:rsidR="005C01A0" w:rsidRDefault="00F14822" w:rsidP="003242CA">
            <w:pPr>
              <w:spacing w:before="120" w:after="40"/>
            </w:pPr>
            <w:r>
              <w:rPr>
                <w:rFonts w:cs="Cambria"/>
                <w:color w:val="000000"/>
                <w:sz w:val="18"/>
                <w:szCs w:val="17"/>
              </w:rPr>
              <w:t>Version</w:t>
            </w:r>
          </w:p>
        </w:tc>
        <w:tc>
          <w:tcPr>
            <w:tcW w:w="7056" w:type="dxa"/>
            <w:shd w:val="clear" w:color="auto" w:fill="F7F9FB"/>
            <w:tcMar>
              <w:top w:w="5" w:type="dxa"/>
              <w:left w:w="5" w:type="dxa"/>
              <w:bottom w:w="5" w:type="dxa"/>
              <w:right w:w="5" w:type="dxa"/>
            </w:tcMar>
          </w:tcPr>
          <w:p w14:paraId="6972686A" w14:textId="3728F3F4" w:rsidR="005C01A0" w:rsidRDefault="00F14822" w:rsidP="003242CA">
            <w:pPr>
              <w:spacing w:before="120" w:after="40"/>
            </w:pPr>
            <w:r>
              <w:rPr>
                <w:rFonts w:cs="Cambria"/>
                <w:color w:val="000000"/>
                <w:sz w:val="18"/>
                <w:szCs w:val="17"/>
              </w:rPr>
              <w:t>1.0</w:t>
            </w:r>
            <w:r>
              <w:rPr>
                <w:rFonts w:cs="Arimo"/>
                <w:color w:val="000000"/>
                <w:sz w:val="18"/>
              </w:rPr>
              <w:t xml:space="preserve"> </w:t>
            </w:r>
          </w:p>
        </w:tc>
      </w:tr>
      <w:tr w:rsidR="005C01A0" w14:paraId="70ED2C17" w14:textId="77777777">
        <w:trPr>
          <w:cantSplit/>
          <w:jc w:val="center"/>
        </w:trPr>
        <w:tc>
          <w:tcPr>
            <w:tcW w:w="3168" w:type="dxa"/>
            <w:tcMar>
              <w:top w:w="5" w:type="dxa"/>
              <w:left w:w="5" w:type="dxa"/>
              <w:bottom w:w="5" w:type="dxa"/>
              <w:right w:w="5" w:type="dxa"/>
            </w:tcMar>
          </w:tcPr>
          <w:p w14:paraId="4DCBF829" w14:textId="5F620F5D" w:rsidR="005C01A0" w:rsidRDefault="00F14822" w:rsidP="003242CA">
            <w:pPr>
              <w:spacing w:before="120" w:after="40"/>
            </w:pPr>
            <w:r>
              <w:rPr>
                <w:rFonts w:cs="Cambria"/>
                <w:color w:val="000000"/>
                <w:sz w:val="18"/>
                <w:szCs w:val="17"/>
              </w:rPr>
              <w:t>Date</w:t>
            </w:r>
            <w:r>
              <w:rPr>
                <w:rFonts w:cs="Arimo"/>
                <w:color w:val="000000"/>
                <w:sz w:val="18"/>
              </w:rPr>
              <w:t xml:space="preserve"> </w:t>
            </w:r>
          </w:p>
        </w:tc>
        <w:tc>
          <w:tcPr>
            <w:tcW w:w="7056" w:type="dxa"/>
            <w:tcMar>
              <w:top w:w="5" w:type="dxa"/>
              <w:left w:w="5" w:type="dxa"/>
              <w:bottom w:w="5" w:type="dxa"/>
              <w:right w:w="5" w:type="dxa"/>
            </w:tcMar>
          </w:tcPr>
          <w:p w14:paraId="79B35C69" w14:textId="0C2E57C4" w:rsidR="005C01A0" w:rsidRDefault="00F14822" w:rsidP="003242CA">
            <w:pPr>
              <w:spacing w:before="120" w:after="40"/>
            </w:pPr>
            <w:r>
              <w:rPr>
                <w:rFonts w:cs="Cambria"/>
                <w:color w:val="000000"/>
                <w:sz w:val="18"/>
                <w:szCs w:val="17"/>
              </w:rPr>
              <w:t>04/05/2026</w:t>
            </w:r>
          </w:p>
        </w:tc>
      </w:tr>
      <w:tr w:rsidR="005C01A0" w14:paraId="26E2BCED" w14:textId="77777777">
        <w:trPr>
          <w:cantSplit/>
          <w:jc w:val="center"/>
        </w:trPr>
        <w:tc>
          <w:tcPr>
            <w:tcW w:w="3168" w:type="dxa"/>
            <w:shd w:val="clear" w:color="auto" w:fill="F7F9FB"/>
            <w:tcMar>
              <w:top w:w="5" w:type="dxa"/>
              <w:left w:w="5" w:type="dxa"/>
              <w:bottom w:w="5" w:type="dxa"/>
              <w:right w:w="5" w:type="dxa"/>
            </w:tcMar>
          </w:tcPr>
          <w:p w14:paraId="52E0813D" w14:textId="28B9D7F3" w:rsidR="005C01A0" w:rsidRDefault="00F14822" w:rsidP="003242CA">
            <w:pPr>
              <w:spacing w:before="120" w:after="40"/>
            </w:pPr>
            <w:r>
              <w:rPr>
                <w:rFonts w:cs="Cambria"/>
                <w:color w:val="000000"/>
                <w:sz w:val="18"/>
                <w:szCs w:val="17"/>
              </w:rPr>
              <w:t>Status</w:t>
            </w:r>
            <w:r>
              <w:rPr>
                <w:rFonts w:cs="Arimo"/>
                <w:color w:val="000000"/>
                <w:sz w:val="18"/>
              </w:rPr>
              <w:t xml:space="preserve"> </w:t>
            </w:r>
          </w:p>
        </w:tc>
        <w:tc>
          <w:tcPr>
            <w:tcW w:w="7056" w:type="dxa"/>
            <w:shd w:val="clear" w:color="auto" w:fill="F7F9FB"/>
            <w:tcMar>
              <w:top w:w="5" w:type="dxa"/>
              <w:left w:w="5" w:type="dxa"/>
              <w:bottom w:w="5" w:type="dxa"/>
              <w:right w:w="5" w:type="dxa"/>
            </w:tcMar>
          </w:tcPr>
          <w:p w14:paraId="1F15EAF0" w14:textId="2FAD5C47" w:rsidR="005C01A0" w:rsidRDefault="00F14822" w:rsidP="003242CA">
            <w:pPr>
              <w:spacing w:before="120" w:after="40"/>
            </w:pPr>
            <w:r>
              <w:rPr>
                <w:rFonts w:cs="Cambria"/>
                <w:color w:val="000000"/>
                <w:sz w:val="18"/>
                <w:szCs w:val="17"/>
              </w:rPr>
              <w:t>Draft</w:t>
            </w:r>
            <w:r>
              <w:rPr>
                <w:rFonts w:cs="Arimo"/>
                <w:color w:val="000000"/>
                <w:sz w:val="18"/>
              </w:rPr>
              <w:t xml:space="preserve"> </w:t>
            </w:r>
          </w:p>
        </w:tc>
      </w:tr>
      <w:tr w:rsidR="005C01A0" w14:paraId="2D1A61AB" w14:textId="77777777">
        <w:trPr>
          <w:cantSplit/>
          <w:jc w:val="center"/>
        </w:trPr>
        <w:tc>
          <w:tcPr>
            <w:tcW w:w="3168" w:type="dxa"/>
            <w:tcMar>
              <w:top w:w="5" w:type="dxa"/>
              <w:left w:w="5" w:type="dxa"/>
              <w:bottom w:w="5" w:type="dxa"/>
              <w:right w:w="5" w:type="dxa"/>
            </w:tcMar>
          </w:tcPr>
          <w:p w14:paraId="63768B5D" w14:textId="77777777" w:rsidR="005C01A0" w:rsidRDefault="00F14822">
            <w:pPr>
              <w:spacing w:before="120" w:after="40"/>
            </w:pPr>
            <w:r>
              <w:rPr>
                <w:rFonts w:cs="Cambria"/>
                <w:color w:val="000000"/>
                <w:sz w:val="18"/>
                <w:szCs w:val="17"/>
              </w:rPr>
              <w:t>Document Type</w:t>
            </w:r>
            <w:r>
              <w:rPr>
                <w:rFonts w:cs="Arimo"/>
                <w:color w:val="000000"/>
                <w:sz w:val="18"/>
              </w:rPr>
              <w:t xml:space="preserve">  </w:t>
            </w:r>
          </w:p>
          <w:p w14:paraId="55CD62A0" w14:textId="77777777" w:rsidR="005C01A0" w:rsidRDefault="00F14822">
            <w:pPr>
              <w:spacing w:before="120" w:after="40"/>
            </w:pPr>
            <w:r>
              <w:rPr>
                <w:rFonts w:cs="Arimo"/>
                <w:color w:val="000000"/>
                <w:sz w:val="18"/>
              </w:rPr>
              <w:t xml:space="preserve">  </w:t>
            </w:r>
          </w:p>
          <w:p w14:paraId="434D66EC" w14:textId="77777777" w:rsidR="005C01A0" w:rsidRDefault="00F14822">
            <w:pPr>
              <w:spacing w:before="120" w:after="40"/>
            </w:pPr>
            <w:r>
              <w:rPr>
                <w:rFonts w:cs="Arimo"/>
                <w:color w:val="000000"/>
                <w:sz w:val="18"/>
              </w:rPr>
              <w:t xml:space="preserve"> </w:t>
            </w:r>
          </w:p>
        </w:tc>
        <w:tc>
          <w:tcPr>
            <w:tcW w:w="7056" w:type="dxa"/>
            <w:tcMar>
              <w:top w:w="5" w:type="dxa"/>
              <w:left w:w="5" w:type="dxa"/>
              <w:bottom w:w="5" w:type="dxa"/>
              <w:right w:w="5" w:type="dxa"/>
            </w:tcMar>
          </w:tcPr>
          <w:p w14:paraId="0B723A90" w14:textId="77777777" w:rsidR="005C01A0" w:rsidRDefault="00F14822">
            <w:pPr>
              <w:spacing w:before="120" w:after="40"/>
            </w:pPr>
            <w:r>
              <w:rPr>
                <w:rFonts w:cs="Cambria"/>
                <w:color w:val="000000"/>
                <w:sz w:val="18"/>
                <w:szCs w:val="17"/>
              </w:rPr>
              <w:t>Reusable Component Technical Documentation</w:t>
            </w:r>
            <w:r>
              <w:rPr>
                <w:rFonts w:cs="Arimo"/>
                <w:color w:val="000000"/>
                <w:sz w:val="18"/>
              </w:rPr>
              <w:t xml:space="preserve">  </w:t>
            </w:r>
          </w:p>
          <w:p w14:paraId="383D5D16" w14:textId="77777777" w:rsidR="005C01A0" w:rsidRDefault="00F14822">
            <w:pPr>
              <w:spacing w:before="120" w:after="40"/>
            </w:pPr>
            <w:r>
              <w:rPr>
                <w:rFonts w:cs="Arimo"/>
                <w:color w:val="000000"/>
                <w:sz w:val="18"/>
              </w:rPr>
              <w:t xml:space="preserve">  </w:t>
            </w:r>
          </w:p>
          <w:p w14:paraId="2528E65E" w14:textId="77777777" w:rsidR="005C01A0" w:rsidRDefault="00F14822">
            <w:pPr>
              <w:spacing w:before="120" w:after="40"/>
            </w:pPr>
            <w:r>
              <w:rPr>
                <w:rFonts w:cs="Arimo"/>
                <w:color w:val="000000"/>
                <w:sz w:val="18"/>
              </w:rPr>
              <w:t xml:space="preserve"> </w:t>
            </w:r>
          </w:p>
        </w:tc>
      </w:tr>
    </w:tbl>
    <w:p w14:paraId="68219577" w14:textId="77777777" w:rsidR="005C01A0" w:rsidRDefault="00F14822">
      <w:pPr>
        <w:spacing w:before="120" w:after="120" w:line="276" w:lineRule="auto"/>
      </w:pPr>
      <w:r>
        <w:rPr>
          <w:rFonts w:ascii="Arimo" w:eastAsia="Arimo" w:hAnsi="Arimo" w:cs="Arimo"/>
          <w:color w:val="000000"/>
          <w:sz w:val="24"/>
        </w:rPr>
        <w:t xml:space="preserve">  </w:t>
      </w:r>
    </w:p>
    <w:p w14:paraId="6B6FE6D8" w14:textId="77777777" w:rsidR="005C01A0" w:rsidRDefault="00F14822">
      <w:pPr>
        <w:spacing w:before="120" w:after="120" w:line="278" w:lineRule="auto"/>
      </w:pPr>
      <w:r>
        <w:rPr>
          <w:rFonts w:ascii="Arimo" w:eastAsia="Arimo" w:hAnsi="Arimo" w:cs="Arimo"/>
          <w:color w:val="000000"/>
          <w:sz w:val="24"/>
        </w:rPr>
        <w:t xml:space="preserve"> </w:t>
      </w:r>
    </w:p>
    <w:p w14:paraId="3EF7ECE5" w14:textId="77777777" w:rsidR="005C01A0" w:rsidRDefault="00F14822">
      <w:pPr>
        <w:spacing w:before="120" w:after="120" w:line="278" w:lineRule="auto"/>
      </w:pPr>
      <w:r>
        <w:rPr>
          <w:rFonts w:ascii="Arimo" w:eastAsia="Arimo" w:hAnsi="Arimo" w:cs="Arimo"/>
          <w:color w:val="000000"/>
          <w:sz w:val="24"/>
        </w:rPr>
        <w:t xml:space="preserve"> </w:t>
      </w:r>
    </w:p>
    <w:p w14:paraId="4847F3EB" w14:textId="77777777" w:rsidR="005C01A0" w:rsidRDefault="00F14822">
      <w:pPr>
        <w:spacing w:before="120" w:after="120"/>
      </w:pPr>
      <w:r>
        <w:br w:type="page"/>
      </w:r>
    </w:p>
    <w:p w14:paraId="0B655956" w14:textId="77777777" w:rsidR="005C01A0" w:rsidRDefault="00F14822">
      <w:pPr>
        <w:spacing w:before="120" w:after="120" w:line="276" w:lineRule="auto"/>
      </w:pPr>
      <w:r>
        <w:rPr>
          <w:rFonts w:ascii="Arimo" w:eastAsia="Arimo" w:hAnsi="Arimo" w:cs="Arimo"/>
          <w:color w:val="000000"/>
          <w:sz w:val="24"/>
        </w:rPr>
        <w:lastRenderedPageBreak/>
        <w:t xml:space="preserve">  </w:t>
      </w:r>
    </w:p>
    <w:p w14:paraId="4A20FF59" w14:textId="77777777" w:rsidR="005C01A0" w:rsidRDefault="00F14822">
      <w:pPr>
        <w:pStyle w:val="Heading11"/>
        <w:spacing w:before="120" w:after="80" w:line="259" w:lineRule="auto"/>
      </w:pPr>
      <w:r>
        <w:rPr>
          <w:rFonts w:cs="Cambria Bold"/>
          <w:bCs/>
          <w:sz w:val="32"/>
          <w:szCs w:val="32"/>
        </w:rPr>
        <w:t>DOCUMENT HISTORY</w:t>
      </w:r>
      <w:r>
        <w:rPr>
          <w:rFonts w:cs="Arimo"/>
          <w:color w:val="000000"/>
          <w:sz w:val="24"/>
        </w:rPr>
        <w:t xml:space="preserve"> </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1266"/>
        <w:gridCol w:w="994"/>
        <w:gridCol w:w="1421"/>
        <w:gridCol w:w="2147"/>
        <w:gridCol w:w="3202"/>
      </w:tblGrid>
      <w:tr w:rsidR="005C01A0" w14:paraId="67294857" w14:textId="77777777">
        <w:trPr>
          <w:cantSplit/>
          <w:jc w:val="center"/>
        </w:trPr>
        <w:tc>
          <w:tcPr>
            <w:tcW w:w="1440" w:type="dxa"/>
            <w:shd w:val="clear" w:color="auto" w:fill="1F4E79"/>
            <w:tcMar>
              <w:top w:w="5" w:type="dxa"/>
              <w:left w:w="5" w:type="dxa"/>
              <w:bottom w:w="5" w:type="dxa"/>
              <w:right w:w="5" w:type="dxa"/>
            </w:tcMar>
          </w:tcPr>
          <w:p w14:paraId="6EF0E1A1" w14:textId="77777777" w:rsidR="005C01A0" w:rsidRDefault="00F14822">
            <w:pPr>
              <w:spacing w:before="120" w:after="40"/>
            </w:pPr>
            <w:r>
              <w:rPr>
                <w:rFonts w:cs="Cambria Bold"/>
                <w:b/>
                <w:bCs/>
                <w:color w:val="FFFFFF"/>
                <w:sz w:val="18"/>
                <w:szCs w:val="17"/>
              </w:rPr>
              <w:t>Date</w:t>
            </w:r>
            <w:r>
              <w:rPr>
                <w:rFonts w:cs="Arimo"/>
                <w:b/>
                <w:color w:val="FFFFFF"/>
                <w:sz w:val="18"/>
              </w:rPr>
              <w:t xml:space="preserve">  </w:t>
            </w:r>
          </w:p>
          <w:p w14:paraId="2A0CD7B3" w14:textId="77777777" w:rsidR="005C01A0" w:rsidRDefault="00F14822">
            <w:pPr>
              <w:spacing w:before="120" w:after="40"/>
            </w:pPr>
            <w:r>
              <w:rPr>
                <w:rFonts w:cs="Arimo"/>
                <w:b/>
                <w:color w:val="FFFFFF"/>
                <w:sz w:val="18"/>
              </w:rPr>
              <w:t xml:space="preserve">  </w:t>
            </w:r>
          </w:p>
          <w:p w14:paraId="49BBAB65" w14:textId="77777777" w:rsidR="005C01A0" w:rsidRDefault="00F14822">
            <w:pPr>
              <w:spacing w:before="120" w:after="40"/>
            </w:pPr>
            <w:r>
              <w:rPr>
                <w:rFonts w:cs="Arimo"/>
                <w:b/>
                <w:color w:val="FFFFFF"/>
                <w:sz w:val="18"/>
              </w:rPr>
              <w:t xml:space="preserve"> </w:t>
            </w:r>
          </w:p>
        </w:tc>
        <w:tc>
          <w:tcPr>
            <w:tcW w:w="1152" w:type="dxa"/>
            <w:shd w:val="clear" w:color="auto" w:fill="1F4E79"/>
            <w:tcMar>
              <w:top w:w="5" w:type="dxa"/>
              <w:left w:w="5" w:type="dxa"/>
              <w:bottom w:w="5" w:type="dxa"/>
              <w:right w:w="5" w:type="dxa"/>
            </w:tcMar>
          </w:tcPr>
          <w:p w14:paraId="3FAB1277" w14:textId="77777777" w:rsidR="005C01A0" w:rsidRDefault="00F14822">
            <w:pPr>
              <w:spacing w:before="120" w:after="40"/>
            </w:pPr>
            <w:r>
              <w:rPr>
                <w:rFonts w:cs="Cambria Bold"/>
                <w:b/>
                <w:bCs/>
                <w:color w:val="FFFFFF"/>
                <w:sz w:val="18"/>
                <w:szCs w:val="17"/>
              </w:rPr>
              <w:t>Version</w:t>
            </w:r>
            <w:r>
              <w:rPr>
                <w:rFonts w:cs="Arimo"/>
                <w:b/>
                <w:color w:val="FFFFFF"/>
                <w:sz w:val="18"/>
              </w:rPr>
              <w:t xml:space="preserve">  </w:t>
            </w:r>
          </w:p>
          <w:p w14:paraId="20F031BB" w14:textId="77777777" w:rsidR="005C01A0" w:rsidRDefault="00F14822">
            <w:pPr>
              <w:spacing w:before="120" w:after="40"/>
            </w:pPr>
            <w:r>
              <w:rPr>
                <w:rFonts w:cs="Arimo"/>
                <w:b/>
                <w:color w:val="FFFFFF"/>
                <w:sz w:val="18"/>
              </w:rPr>
              <w:t xml:space="preserve">  </w:t>
            </w:r>
          </w:p>
          <w:p w14:paraId="39B085E3" w14:textId="77777777" w:rsidR="005C01A0" w:rsidRDefault="00F14822">
            <w:pPr>
              <w:spacing w:before="120" w:after="40"/>
            </w:pPr>
            <w:r>
              <w:rPr>
                <w:rFonts w:cs="Arimo"/>
                <w:b/>
                <w:color w:val="FFFFFF"/>
                <w:sz w:val="18"/>
              </w:rPr>
              <w:t xml:space="preserve"> </w:t>
            </w:r>
          </w:p>
        </w:tc>
        <w:tc>
          <w:tcPr>
            <w:tcW w:w="1728" w:type="dxa"/>
            <w:shd w:val="clear" w:color="auto" w:fill="1F4E79"/>
            <w:tcMar>
              <w:top w:w="5" w:type="dxa"/>
              <w:left w:w="5" w:type="dxa"/>
              <w:bottom w:w="5" w:type="dxa"/>
              <w:right w:w="5" w:type="dxa"/>
            </w:tcMar>
          </w:tcPr>
          <w:p w14:paraId="440D1CB9" w14:textId="77777777" w:rsidR="005C01A0" w:rsidRDefault="00F14822">
            <w:pPr>
              <w:spacing w:before="120" w:after="40"/>
            </w:pPr>
            <w:r>
              <w:rPr>
                <w:rFonts w:cs="Cambria Bold"/>
                <w:b/>
                <w:bCs/>
                <w:color w:val="FFFFFF"/>
                <w:sz w:val="18"/>
                <w:szCs w:val="17"/>
              </w:rPr>
              <w:t>Role</w:t>
            </w:r>
            <w:r>
              <w:rPr>
                <w:rFonts w:cs="Arimo"/>
                <w:b/>
                <w:color w:val="FFFFFF"/>
                <w:sz w:val="18"/>
              </w:rPr>
              <w:t xml:space="preserve">  </w:t>
            </w:r>
          </w:p>
          <w:p w14:paraId="4613B515" w14:textId="77777777" w:rsidR="005C01A0" w:rsidRDefault="00F14822">
            <w:pPr>
              <w:spacing w:before="120" w:after="40"/>
            </w:pPr>
            <w:r>
              <w:rPr>
                <w:rFonts w:cs="Arimo"/>
                <w:b/>
                <w:color w:val="FFFFFF"/>
                <w:sz w:val="18"/>
              </w:rPr>
              <w:t xml:space="preserve">  </w:t>
            </w:r>
          </w:p>
          <w:p w14:paraId="7D16B23A" w14:textId="77777777" w:rsidR="005C01A0" w:rsidRDefault="00F14822">
            <w:pPr>
              <w:spacing w:before="120" w:after="40"/>
            </w:pPr>
            <w:r>
              <w:rPr>
                <w:rFonts w:cs="Arimo"/>
                <w:b/>
                <w:color w:val="FFFFFF"/>
                <w:sz w:val="18"/>
              </w:rPr>
              <w:t xml:space="preserve"> </w:t>
            </w:r>
          </w:p>
        </w:tc>
        <w:tc>
          <w:tcPr>
            <w:tcW w:w="2880" w:type="dxa"/>
            <w:shd w:val="clear" w:color="auto" w:fill="1F4E79"/>
            <w:tcMar>
              <w:top w:w="5" w:type="dxa"/>
              <w:left w:w="5" w:type="dxa"/>
              <w:bottom w:w="5" w:type="dxa"/>
              <w:right w:w="5" w:type="dxa"/>
            </w:tcMar>
          </w:tcPr>
          <w:p w14:paraId="6AC065D6" w14:textId="77777777" w:rsidR="005C01A0" w:rsidRDefault="00F14822">
            <w:pPr>
              <w:spacing w:before="120" w:after="40"/>
            </w:pPr>
            <w:r>
              <w:rPr>
                <w:rFonts w:cs="Cambria Bold"/>
                <w:b/>
                <w:bCs/>
                <w:color w:val="FFFFFF"/>
                <w:sz w:val="18"/>
                <w:szCs w:val="17"/>
              </w:rPr>
              <w:t>Name</w:t>
            </w:r>
            <w:r>
              <w:rPr>
                <w:rFonts w:cs="Arimo"/>
                <w:b/>
                <w:color w:val="FFFFFF"/>
                <w:sz w:val="18"/>
              </w:rPr>
              <w:t xml:space="preserve">  </w:t>
            </w:r>
          </w:p>
          <w:p w14:paraId="720FABDD" w14:textId="77777777" w:rsidR="005C01A0" w:rsidRDefault="00F14822">
            <w:pPr>
              <w:spacing w:before="120" w:after="40"/>
            </w:pPr>
            <w:r>
              <w:rPr>
                <w:rFonts w:cs="Arimo"/>
                <w:b/>
                <w:color w:val="FFFFFF"/>
                <w:sz w:val="18"/>
              </w:rPr>
              <w:t xml:space="preserve">  </w:t>
            </w:r>
          </w:p>
          <w:p w14:paraId="5E41376B" w14:textId="77777777" w:rsidR="005C01A0" w:rsidRDefault="00F14822">
            <w:pPr>
              <w:spacing w:before="120" w:after="40"/>
            </w:pPr>
            <w:r>
              <w:rPr>
                <w:rFonts w:cs="Arimo"/>
                <w:b/>
                <w:color w:val="FFFFFF"/>
                <w:sz w:val="18"/>
              </w:rPr>
              <w:t xml:space="preserve"> </w:t>
            </w:r>
          </w:p>
        </w:tc>
        <w:tc>
          <w:tcPr>
            <w:tcW w:w="4320" w:type="dxa"/>
            <w:shd w:val="clear" w:color="auto" w:fill="1F4E79"/>
            <w:tcMar>
              <w:top w:w="5" w:type="dxa"/>
              <w:left w:w="5" w:type="dxa"/>
              <w:bottom w:w="5" w:type="dxa"/>
              <w:right w:w="5" w:type="dxa"/>
            </w:tcMar>
          </w:tcPr>
          <w:p w14:paraId="06F7E0B6" w14:textId="77777777" w:rsidR="005C01A0" w:rsidRDefault="00F14822">
            <w:pPr>
              <w:spacing w:before="120" w:after="40"/>
            </w:pPr>
            <w:r>
              <w:rPr>
                <w:rFonts w:cs="Cambria Bold"/>
                <w:b/>
                <w:bCs/>
                <w:color w:val="FFFFFF"/>
                <w:sz w:val="18"/>
                <w:szCs w:val="17"/>
              </w:rPr>
              <w:t>Comments</w:t>
            </w:r>
            <w:r>
              <w:rPr>
                <w:rFonts w:cs="Arimo"/>
                <w:b/>
                <w:color w:val="FFFFFF"/>
                <w:sz w:val="18"/>
              </w:rPr>
              <w:t xml:space="preserve">  </w:t>
            </w:r>
          </w:p>
          <w:p w14:paraId="6E745B9D" w14:textId="77777777" w:rsidR="005C01A0" w:rsidRDefault="00F14822">
            <w:pPr>
              <w:spacing w:before="120" w:after="40"/>
            </w:pPr>
            <w:r>
              <w:rPr>
                <w:rFonts w:cs="Arimo"/>
                <w:b/>
                <w:color w:val="FFFFFF"/>
                <w:sz w:val="18"/>
              </w:rPr>
              <w:t xml:space="preserve">  </w:t>
            </w:r>
          </w:p>
          <w:p w14:paraId="00EB8A67" w14:textId="77777777" w:rsidR="005C01A0" w:rsidRDefault="00F14822">
            <w:pPr>
              <w:spacing w:before="120" w:after="40"/>
            </w:pPr>
            <w:r>
              <w:rPr>
                <w:rFonts w:cs="Arimo"/>
                <w:b/>
                <w:color w:val="FFFFFF"/>
                <w:sz w:val="18"/>
              </w:rPr>
              <w:t xml:space="preserve"> </w:t>
            </w:r>
          </w:p>
        </w:tc>
      </w:tr>
      <w:tr w:rsidR="005C01A0" w14:paraId="2B39F701" w14:textId="77777777">
        <w:trPr>
          <w:cantSplit/>
          <w:jc w:val="center"/>
        </w:trPr>
        <w:tc>
          <w:tcPr>
            <w:tcW w:w="1440" w:type="dxa"/>
            <w:tcMar>
              <w:top w:w="5" w:type="dxa"/>
              <w:left w:w="5" w:type="dxa"/>
              <w:bottom w:w="5" w:type="dxa"/>
              <w:right w:w="5" w:type="dxa"/>
            </w:tcMar>
          </w:tcPr>
          <w:p w14:paraId="35C910EB" w14:textId="77777777" w:rsidR="005C01A0" w:rsidRDefault="00F14822">
            <w:pPr>
              <w:spacing w:before="120" w:after="40"/>
            </w:pPr>
            <w:r>
              <w:rPr>
                <w:rFonts w:cs="Cambria"/>
                <w:color w:val="000000"/>
                <w:sz w:val="18"/>
                <w:szCs w:val="17"/>
              </w:rPr>
              <w:t>04/05/2026</w:t>
            </w:r>
            <w:r>
              <w:rPr>
                <w:rFonts w:cs="Arimo"/>
                <w:color w:val="000000"/>
                <w:sz w:val="18"/>
              </w:rPr>
              <w:t xml:space="preserve">  </w:t>
            </w:r>
          </w:p>
          <w:p w14:paraId="7D9AC81B" w14:textId="77777777" w:rsidR="005C01A0" w:rsidRDefault="00F14822">
            <w:pPr>
              <w:spacing w:before="120" w:after="40"/>
            </w:pPr>
            <w:r>
              <w:rPr>
                <w:rFonts w:cs="Arimo"/>
                <w:color w:val="000000"/>
                <w:sz w:val="18"/>
              </w:rPr>
              <w:t xml:space="preserve">  </w:t>
            </w:r>
          </w:p>
          <w:p w14:paraId="35FBB19D" w14:textId="77777777" w:rsidR="005C01A0" w:rsidRDefault="00F14822">
            <w:pPr>
              <w:spacing w:before="120" w:after="40"/>
            </w:pPr>
            <w:r>
              <w:rPr>
                <w:rFonts w:cs="Arimo"/>
                <w:color w:val="000000"/>
                <w:sz w:val="18"/>
              </w:rPr>
              <w:t xml:space="preserve"> </w:t>
            </w:r>
          </w:p>
        </w:tc>
        <w:tc>
          <w:tcPr>
            <w:tcW w:w="1152" w:type="dxa"/>
            <w:tcMar>
              <w:top w:w="5" w:type="dxa"/>
              <w:left w:w="5" w:type="dxa"/>
              <w:bottom w:w="5" w:type="dxa"/>
              <w:right w:w="5" w:type="dxa"/>
            </w:tcMar>
          </w:tcPr>
          <w:p w14:paraId="13D9ACFA" w14:textId="77777777" w:rsidR="005C01A0" w:rsidRDefault="00F14822">
            <w:pPr>
              <w:spacing w:before="120" w:after="40"/>
            </w:pPr>
            <w:r>
              <w:rPr>
                <w:rFonts w:cs="Cambria"/>
                <w:color w:val="000000"/>
                <w:sz w:val="18"/>
                <w:szCs w:val="17"/>
              </w:rPr>
              <w:t>1.0</w:t>
            </w:r>
            <w:r>
              <w:rPr>
                <w:rFonts w:cs="Arimo"/>
                <w:color w:val="000000"/>
                <w:sz w:val="18"/>
              </w:rPr>
              <w:t xml:space="preserve">  </w:t>
            </w:r>
          </w:p>
          <w:p w14:paraId="20CDBD9A" w14:textId="77777777" w:rsidR="005C01A0" w:rsidRDefault="00F14822">
            <w:pPr>
              <w:spacing w:before="120" w:after="40"/>
            </w:pPr>
            <w:r>
              <w:rPr>
                <w:rFonts w:cs="Arimo"/>
                <w:color w:val="000000"/>
                <w:sz w:val="18"/>
              </w:rPr>
              <w:t xml:space="preserve">  </w:t>
            </w:r>
          </w:p>
          <w:p w14:paraId="0FEF7B10" w14:textId="77777777" w:rsidR="005C01A0" w:rsidRDefault="00F14822">
            <w:pPr>
              <w:spacing w:before="120" w:after="40"/>
            </w:pPr>
            <w:r>
              <w:rPr>
                <w:rFonts w:cs="Arimo"/>
                <w:color w:val="000000"/>
                <w:sz w:val="18"/>
              </w:rPr>
              <w:t xml:space="preserve"> </w:t>
            </w:r>
          </w:p>
        </w:tc>
        <w:tc>
          <w:tcPr>
            <w:tcW w:w="1728" w:type="dxa"/>
            <w:tcMar>
              <w:top w:w="5" w:type="dxa"/>
              <w:left w:w="5" w:type="dxa"/>
              <w:bottom w:w="5" w:type="dxa"/>
              <w:right w:w="5" w:type="dxa"/>
            </w:tcMar>
          </w:tcPr>
          <w:p w14:paraId="7150DE8A" w14:textId="77777777" w:rsidR="005C01A0" w:rsidRDefault="00F14822">
            <w:pPr>
              <w:spacing w:before="120" w:after="40"/>
            </w:pPr>
            <w:r>
              <w:rPr>
                <w:rFonts w:cs="Cambria"/>
                <w:color w:val="000000"/>
                <w:sz w:val="18"/>
                <w:szCs w:val="17"/>
              </w:rPr>
              <w:t>Prepared By</w:t>
            </w:r>
            <w:r>
              <w:rPr>
                <w:rFonts w:cs="Arimo"/>
                <w:color w:val="000000"/>
                <w:sz w:val="18"/>
              </w:rPr>
              <w:t xml:space="preserve">  </w:t>
            </w:r>
          </w:p>
          <w:p w14:paraId="46764A25" w14:textId="77777777" w:rsidR="005C01A0" w:rsidRDefault="00F14822">
            <w:pPr>
              <w:spacing w:before="120" w:after="40"/>
            </w:pPr>
            <w:r>
              <w:rPr>
                <w:rFonts w:cs="Arimo"/>
                <w:color w:val="000000"/>
                <w:sz w:val="18"/>
              </w:rPr>
              <w:t xml:space="preserve">  </w:t>
            </w:r>
          </w:p>
          <w:p w14:paraId="43074A94" w14:textId="77777777" w:rsidR="005C01A0" w:rsidRDefault="00F14822">
            <w:pPr>
              <w:spacing w:before="120" w:after="40"/>
            </w:pPr>
            <w:r>
              <w:rPr>
                <w:rFonts w:cs="Arimo"/>
                <w:color w:val="000000"/>
                <w:sz w:val="18"/>
              </w:rPr>
              <w:t xml:space="preserve"> </w:t>
            </w:r>
          </w:p>
        </w:tc>
        <w:tc>
          <w:tcPr>
            <w:tcW w:w="2880" w:type="dxa"/>
            <w:tcMar>
              <w:top w:w="5" w:type="dxa"/>
              <w:left w:w="5" w:type="dxa"/>
              <w:bottom w:w="5" w:type="dxa"/>
              <w:right w:w="5" w:type="dxa"/>
            </w:tcMar>
          </w:tcPr>
          <w:p w14:paraId="09C4E124" w14:textId="77777777" w:rsidR="005C01A0" w:rsidRDefault="00F14822">
            <w:pPr>
              <w:spacing w:before="120" w:after="40"/>
            </w:pPr>
            <w:r>
              <w:rPr>
                <w:rFonts w:cs="Cambria"/>
                <w:color w:val="000000"/>
                <w:sz w:val="18"/>
                <w:szCs w:val="17"/>
              </w:rPr>
              <w:t>Nahiyan Juma Said Al Balushi</w:t>
            </w:r>
            <w:r>
              <w:rPr>
                <w:rFonts w:cs="Arimo"/>
                <w:color w:val="000000"/>
                <w:sz w:val="18"/>
              </w:rPr>
              <w:t xml:space="preserve">  </w:t>
            </w:r>
          </w:p>
          <w:p w14:paraId="60FDDF98" w14:textId="77777777" w:rsidR="005C01A0" w:rsidRDefault="00F14822">
            <w:pPr>
              <w:spacing w:before="120" w:after="40"/>
            </w:pPr>
            <w:r>
              <w:rPr>
                <w:rFonts w:cs="Arimo"/>
                <w:color w:val="000000"/>
                <w:sz w:val="18"/>
              </w:rPr>
              <w:t xml:space="preserve">  </w:t>
            </w:r>
          </w:p>
          <w:p w14:paraId="0677A8EF" w14:textId="77777777" w:rsidR="005C01A0" w:rsidRDefault="00F14822">
            <w:pPr>
              <w:spacing w:before="120" w:after="40"/>
            </w:pPr>
            <w:r>
              <w:rPr>
                <w:rFonts w:cs="Arimo"/>
                <w:color w:val="000000"/>
                <w:sz w:val="18"/>
              </w:rPr>
              <w:t xml:space="preserve"> </w:t>
            </w:r>
          </w:p>
        </w:tc>
        <w:tc>
          <w:tcPr>
            <w:tcW w:w="4320" w:type="dxa"/>
            <w:tcMar>
              <w:top w:w="5" w:type="dxa"/>
              <w:left w:w="5" w:type="dxa"/>
              <w:bottom w:w="5" w:type="dxa"/>
              <w:right w:w="5" w:type="dxa"/>
            </w:tcMar>
          </w:tcPr>
          <w:p w14:paraId="37987CB7" w14:textId="77777777" w:rsidR="005C01A0" w:rsidRDefault="00F14822">
            <w:pPr>
              <w:spacing w:before="120" w:after="40"/>
            </w:pPr>
            <w:r>
              <w:rPr>
                <w:rFonts w:cs="Cambria"/>
                <w:color w:val="000000"/>
                <w:sz w:val="18"/>
                <w:szCs w:val="17"/>
              </w:rPr>
              <w:t>Initial draft created for reusable SFTP/MFT upload and download component.</w:t>
            </w:r>
            <w:r>
              <w:rPr>
                <w:rFonts w:cs="Arimo"/>
                <w:color w:val="000000"/>
                <w:sz w:val="18"/>
              </w:rPr>
              <w:t xml:space="preserve">  </w:t>
            </w:r>
          </w:p>
          <w:p w14:paraId="6FF5528B" w14:textId="77777777" w:rsidR="005C01A0" w:rsidRDefault="00F14822">
            <w:pPr>
              <w:spacing w:before="120" w:after="40"/>
            </w:pPr>
            <w:r>
              <w:rPr>
                <w:rFonts w:cs="Arimo"/>
                <w:color w:val="000000"/>
                <w:sz w:val="18"/>
              </w:rPr>
              <w:t xml:space="preserve">  </w:t>
            </w:r>
          </w:p>
          <w:p w14:paraId="316C8513" w14:textId="77777777" w:rsidR="005C01A0" w:rsidRDefault="00F14822">
            <w:pPr>
              <w:spacing w:before="120" w:after="40"/>
            </w:pPr>
            <w:r>
              <w:rPr>
                <w:rFonts w:cs="Arimo"/>
                <w:color w:val="000000"/>
                <w:sz w:val="18"/>
              </w:rPr>
              <w:t xml:space="preserve"> </w:t>
            </w:r>
          </w:p>
        </w:tc>
      </w:tr>
      <w:tr w:rsidR="005C01A0" w14:paraId="357158EB" w14:textId="77777777">
        <w:trPr>
          <w:cantSplit/>
          <w:jc w:val="center"/>
        </w:trPr>
        <w:tc>
          <w:tcPr>
            <w:tcW w:w="1440" w:type="dxa"/>
            <w:shd w:val="clear" w:color="auto" w:fill="F7F9FB"/>
            <w:tcMar>
              <w:top w:w="5" w:type="dxa"/>
              <w:left w:w="5" w:type="dxa"/>
              <w:bottom w:w="5" w:type="dxa"/>
              <w:right w:w="5" w:type="dxa"/>
            </w:tcMar>
          </w:tcPr>
          <w:p w14:paraId="69C5B7AE" w14:textId="77777777" w:rsidR="005C01A0" w:rsidRDefault="00F14822">
            <w:pPr>
              <w:spacing w:before="120" w:after="40"/>
            </w:pPr>
            <w:r>
              <w:rPr>
                <w:rFonts w:cs="Cambria"/>
                <w:color w:val="000000"/>
                <w:sz w:val="18"/>
                <w:szCs w:val="17"/>
              </w:rPr>
              <w:t>[TBD]</w:t>
            </w:r>
            <w:r>
              <w:rPr>
                <w:rFonts w:cs="Arimo"/>
                <w:color w:val="000000"/>
                <w:sz w:val="18"/>
              </w:rPr>
              <w:t xml:space="preserve">  </w:t>
            </w:r>
          </w:p>
          <w:p w14:paraId="612471A4" w14:textId="77777777" w:rsidR="005C01A0" w:rsidRDefault="00F14822">
            <w:pPr>
              <w:spacing w:before="120" w:after="40"/>
            </w:pPr>
            <w:r>
              <w:rPr>
                <w:rFonts w:cs="Arimo"/>
                <w:color w:val="000000"/>
                <w:sz w:val="18"/>
              </w:rPr>
              <w:t xml:space="preserve">  </w:t>
            </w:r>
          </w:p>
          <w:p w14:paraId="4E287BD7" w14:textId="77777777" w:rsidR="005C01A0" w:rsidRDefault="00F14822">
            <w:pPr>
              <w:spacing w:before="120" w:after="40"/>
            </w:pPr>
            <w:r>
              <w:rPr>
                <w:rFonts w:cs="Arimo"/>
                <w:color w:val="000000"/>
                <w:sz w:val="18"/>
              </w:rPr>
              <w:t xml:space="preserve"> </w:t>
            </w:r>
          </w:p>
        </w:tc>
        <w:tc>
          <w:tcPr>
            <w:tcW w:w="1152" w:type="dxa"/>
            <w:shd w:val="clear" w:color="auto" w:fill="F7F9FB"/>
            <w:tcMar>
              <w:top w:w="5" w:type="dxa"/>
              <w:left w:w="5" w:type="dxa"/>
              <w:bottom w:w="5" w:type="dxa"/>
              <w:right w:w="5" w:type="dxa"/>
            </w:tcMar>
          </w:tcPr>
          <w:p w14:paraId="0223CA17" w14:textId="77777777" w:rsidR="005C01A0" w:rsidRDefault="00F14822">
            <w:pPr>
              <w:spacing w:before="120" w:after="40"/>
            </w:pPr>
            <w:r>
              <w:rPr>
                <w:rFonts w:cs="Cambria"/>
                <w:color w:val="000000"/>
                <w:sz w:val="18"/>
                <w:szCs w:val="17"/>
              </w:rPr>
              <w:t>[TBD]</w:t>
            </w:r>
            <w:r>
              <w:rPr>
                <w:rFonts w:cs="Arimo"/>
                <w:color w:val="000000"/>
                <w:sz w:val="18"/>
              </w:rPr>
              <w:t xml:space="preserve">  </w:t>
            </w:r>
          </w:p>
          <w:p w14:paraId="320C85CF" w14:textId="77777777" w:rsidR="005C01A0" w:rsidRDefault="00F14822">
            <w:pPr>
              <w:spacing w:before="120" w:after="40"/>
            </w:pPr>
            <w:r>
              <w:rPr>
                <w:rFonts w:cs="Arimo"/>
                <w:color w:val="000000"/>
                <w:sz w:val="18"/>
              </w:rPr>
              <w:t xml:space="preserve">  </w:t>
            </w:r>
          </w:p>
          <w:p w14:paraId="25762B8C" w14:textId="77777777" w:rsidR="005C01A0" w:rsidRDefault="00F14822">
            <w:pPr>
              <w:spacing w:before="120" w:after="40"/>
            </w:pPr>
            <w:r>
              <w:rPr>
                <w:rFonts w:cs="Arimo"/>
                <w:color w:val="000000"/>
                <w:sz w:val="18"/>
              </w:rPr>
              <w:t xml:space="preserve"> </w:t>
            </w:r>
          </w:p>
        </w:tc>
        <w:tc>
          <w:tcPr>
            <w:tcW w:w="1728" w:type="dxa"/>
            <w:shd w:val="clear" w:color="auto" w:fill="F7F9FB"/>
            <w:tcMar>
              <w:top w:w="5" w:type="dxa"/>
              <w:left w:w="5" w:type="dxa"/>
              <w:bottom w:w="5" w:type="dxa"/>
              <w:right w:w="5" w:type="dxa"/>
            </w:tcMar>
          </w:tcPr>
          <w:p w14:paraId="41716011" w14:textId="77777777" w:rsidR="005C01A0" w:rsidRDefault="00F14822">
            <w:pPr>
              <w:spacing w:before="120" w:after="40"/>
            </w:pPr>
            <w:r>
              <w:rPr>
                <w:rFonts w:cs="Cambria"/>
                <w:color w:val="000000"/>
                <w:sz w:val="18"/>
                <w:szCs w:val="17"/>
              </w:rPr>
              <w:t>Reviewed By</w:t>
            </w:r>
            <w:r>
              <w:rPr>
                <w:rFonts w:cs="Arimo"/>
                <w:color w:val="000000"/>
                <w:sz w:val="18"/>
              </w:rPr>
              <w:t xml:space="preserve">  </w:t>
            </w:r>
          </w:p>
          <w:p w14:paraId="357F4D95" w14:textId="77777777" w:rsidR="005C01A0" w:rsidRDefault="00F14822">
            <w:pPr>
              <w:spacing w:before="120" w:after="40"/>
            </w:pPr>
            <w:r>
              <w:rPr>
                <w:rFonts w:cs="Arimo"/>
                <w:color w:val="000000"/>
                <w:sz w:val="18"/>
              </w:rPr>
              <w:t xml:space="preserve">  </w:t>
            </w:r>
          </w:p>
          <w:p w14:paraId="6FD02C0F" w14:textId="77777777" w:rsidR="005C01A0" w:rsidRDefault="00F14822">
            <w:pPr>
              <w:spacing w:before="120" w:after="40"/>
            </w:pPr>
            <w:r>
              <w:rPr>
                <w:rFonts w:cs="Arimo"/>
                <w:color w:val="000000"/>
                <w:sz w:val="18"/>
              </w:rPr>
              <w:t xml:space="preserve"> </w:t>
            </w:r>
          </w:p>
        </w:tc>
        <w:tc>
          <w:tcPr>
            <w:tcW w:w="2880" w:type="dxa"/>
            <w:shd w:val="clear" w:color="auto" w:fill="F7F9FB"/>
            <w:tcMar>
              <w:top w:w="5" w:type="dxa"/>
              <w:left w:w="5" w:type="dxa"/>
              <w:bottom w:w="5" w:type="dxa"/>
              <w:right w:w="5" w:type="dxa"/>
            </w:tcMar>
          </w:tcPr>
          <w:p w14:paraId="203740F9" w14:textId="77777777" w:rsidR="005C01A0" w:rsidRDefault="00F14822">
            <w:pPr>
              <w:spacing w:before="120" w:after="40"/>
            </w:pPr>
            <w:r>
              <w:rPr>
                <w:rFonts w:cs="Cambria"/>
                <w:color w:val="000000"/>
                <w:sz w:val="18"/>
                <w:szCs w:val="17"/>
              </w:rPr>
              <w:t>[TBD]</w:t>
            </w:r>
            <w:r>
              <w:rPr>
                <w:rFonts w:cs="Arimo"/>
                <w:color w:val="000000"/>
                <w:sz w:val="18"/>
              </w:rPr>
              <w:t xml:space="preserve">  </w:t>
            </w:r>
          </w:p>
          <w:p w14:paraId="02C45E50" w14:textId="77777777" w:rsidR="005C01A0" w:rsidRDefault="00F14822">
            <w:pPr>
              <w:spacing w:before="120" w:after="40"/>
            </w:pPr>
            <w:r>
              <w:rPr>
                <w:rFonts w:cs="Arimo"/>
                <w:color w:val="000000"/>
                <w:sz w:val="18"/>
              </w:rPr>
              <w:t xml:space="preserve">  </w:t>
            </w:r>
          </w:p>
          <w:p w14:paraId="4262CBF9" w14:textId="77777777" w:rsidR="005C01A0" w:rsidRDefault="00F14822">
            <w:pPr>
              <w:spacing w:before="120" w:after="40"/>
            </w:pPr>
            <w:r>
              <w:rPr>
                <w:rFonts w:cs="Arimo"/>
                <w:color w:val="000000"/>
                <w:sz w:val="18"/>
              </w:rPr>
              <w:t xml:space="preserve"> </w:t>
            </w:r>
          </w:p>
        </w:tc>
        <w:tc>
          <w:tcPr>
            <w:tcW w:w="4320" w:type="dxa"/>
            <w:shd w:val="clear" w:color="auto" w:fill="F7F9FB"/>
            <w:tcMar>
              <w:top w:w="5" w:type="dxa"/>
              <w:left w:w="5" w:type="dxa"/>
              <w:bottom w:w="5" w:type="dxa"/>
              <w:right w:w="5" w:type="dxa"/>
            </w:tcMar>
          </w:tcPr>
          <w:p w14:paraId="6337F00A" w14:textId="77777777" w:rsidR="005C01A0" w:rsidRDefault="00F14822">
            <w:pPr>
              <w:spacing w:before="120" w:after="40"/>
            </w:pPr>
            <w:r>
              <w:rPr>
                <w:rFonts w:cs="Cambria"/>
                <w:color w:val="000000"/>
                <w:sz w:val="18"/>
                <w:szCs w:val="17"/>
              </w:rPr>
              <w:t>[To be confirmed]</w:t>
            </w:r>
            <w:r>
              <w:rPr>
                <w:rFonts w:cs="Arimo"/>
                <w:color w:val="000000"/>
                <w:sz w:val="18"/>
              </w:rPr>
              <w:t xml:space="preserve">  </w:t>
            </w:r>
          </w:p>
          <w:p w14:paraId="7400A5A4" w14:textId="77777777" w:rsidR="005C01A0" w:rsidRDefault="00F14822">
            <w:pPr>
              <w:spacing w:before="120" w:after="40"/>
            </w:pPr>
            <w:r>
              <w:rPr>
                <w:rFonts w:cs="Arimo"/>
                <w:color w:val="000000"/>
                <w:sz w:val="18"/>
              </w:rPr>
              <w:t xml:space="preserve">  </w:t>
            </w:r>
          </w:p>
          <w:p w14:paraId="57DF8800" w14:textId="77777777" w:rsidR="005C01A0" w:rsidRDefault="00F14822">
            <w:pPr>
              <w:spacing w:before="120" w:after="40"/>
            </w:pPr>
            <w:r>
              <w:rPr>
                <w:rFonts w:cs="Arimo"/>
                <w:color w:val="000000"/>
                <w:sz w:val="18"/>
              </w:rPr>
              <w:t xml:space="preserve"> </w:t>
            </w:r>
          </w:p>
        </w:tc>
      </w:tr>
      <w:tr w:rsidR="005C01A0" w14:paraId="7EE8DDB8" w14:textId="77777777">
        <w:trPr>
          <w:cantSplit/>
          <w:jc w:val="center"/>
        </w:trPr>
        <w:tc>
          <w:tcPr>
            <w:tcW w:w="1440" w:type="dxa"/>
            <w:tcMar>
              <w:top w:w="5" w:type="dxa"/>
              <w:left w:w="5" w:type="dxa"/>
              <w:bottom w:w="5" w:type="dxa"/>
              <w:right w:w="5" w:type="dxa"/>
            </w:tcMar>
          </w:tcPr>
          <w:p w14:paraId="586CFEF2" w14:textId="77777777" w:rsidR="005C01A0" w:rsidRDefault="00F14822">
            <w:pPr>
              <w:spacing w:before="120" w:after="40"/>
            </w:pPr>
            <w:r>
              <w:rPr>
                <w:rFonts w:cs="Cambria"/>
                <w:color w:val="000000"/>
                <w:sz w:val="18"/>
                <w:szCs w:val="17"/>
              </w:rPr>
              <w:t>[TBD]</w:t>
            </w:r>
            <w:r>
              <w:rPr>
                <w:rFonts w:cs="Arimo"/>
                <w:color w:val="000000"/>
                <w:sz w:val="18"/>
              </w:rPr>
              <w:t xml:space="preserve">  </w:t>
            </w:r>
          </w:p>
          <w:p w14:paraId="687D6001" w14:textId="77777777" w:rsidR="005C01A0" w:rsidRDefault="00F14822">
            <w:pPr>
              <w:spacing w:before="120" w:after="40"/>
            </w:pPr>
            <w:r>
              <w:rPr>
                <w:rFonts w:cs="Arimo"/>
                <w:color w:val="000000"/>
                <w:sz w:val="18"/>
              </w:rPr>
              <w:t xml:space="preserve">  </w:t>
            </w:r>
          </w:p>
          <w:p w14:paraId="2CD8FB41" w14:textId="77777777" w:rsidR="005C01A0" w:rsidRDefault="00F14822">
            <w:pPr>
              <w:spacing w:before="120" w:after="40"/>
            </w:pPr>
            <w:r>
              <w:rPr>
                <w:rFonts w:cs="Arimo"/>
                <w:color w:val="000000"/>
                <w:sz w:val="18"/>
              </w:rPr>
              <w:t xml:space="preserve"> </w:t>
            </w:r>
          </w:p>
        </w:tc>
        <w:tc>
          <w:tcPr>
            <w:tcW w:w="1152" w:type="dxa"/>
            <w:tcMar>
              <w:top w:w="5" w:type="dxa"/>
              <w:left w:w="5" w:type="dxa"/>
              <w:bottom w:w="5" w:type="dxa"/>
              <w:right w:w="5" w:type="dxa"/>
            </w:tcMar>
          </w:tcPr>
          <w:p w14:paraId="1B2BADE1" w14:textId="77777777" w:rsidR="005C01A0" w:rsidRDefault="00F14822">
            <w:pPr>
              <w:spacing w:before="120" w:after="40"/>
            </w:pPr>
            <w:r>
              <w:rPr>
                <w:rFonts w:cs="Cambria"/>
                <w:color w:val="000000"/>
                <w:sz w:val="18"/>
                <w:szCs w:val="17"/>
              </w:rPr>
              <w:t>[TBD]</w:t>
            </w:r>
            <w:r>
              <w:rPr>
                <w:rFonts w:cs="Arimo"/>
                <w:color w:val="000000"/>
                <w:sz w:val="18"/>
              </w:rPr>
              <w:t xml:space="preserve">  </w:t>
            </w:r>
          </w:p>
          <w:p w14:paraId="75BA4C3A" w14:textId="77777777" w:rsidR="005C01A0" w:rsidRDefault="00F14822">
            <w:pPr>
              <w:spacing w:before="120" w:after="40"/>
            </w:pPr>
            <w:r>
              <w:rPr>
                <w:rFonts w:cs="Arimo"/>
                <w:color w:val="000000"/>
                <w:sz w:val="18"/>
              </w:rPr>
              <w:t xml:space="preserve">  </w:t>
            </w:r>
          </w:p>
          <w:p w14:paraId="070B55D1" w14:textId="77777777" w:rsidR="005C01A0" w:rsidRDefault="00F14822">
            <w:pPr>
              <w:spacing w:before="120" w:after="40"/>
            </w:pPr>
            <w:r>
              <w:rPr>
                <w:rFonts w:cs="Arimo"/>
                <w:color w:val="000000"/>
                <w:sz w:val="18"/>
              </w:rPr>
              <w:t xml:space="preserve"> </w:t>
            </w:r>
          </w:p>
        </w:tc>
        <w:tc>
          <w:tcPr>
            <w:tcW w:w="1728" w:type="dxa"/>
            <w:tcMar>
              <w:top w:w="5" w:type="dxa"/>
              <w:left w:w="5" w:type="dxa"/>
              <w:bottom w:w="5" w:type="dxa"/>
              <w:right w:w="5" w:type="dxa"/>
            </w:tcMar>
          </w:tcPr>
          <w:p w14:paraId="58E7F96F" w14:textId="77777777" w:rsidR="005C01A0" w:rsidRDefault="00F14822">
            <w:pPr>
              <w:spacing w:before="120" w:after="40"/>
            </w:pPr>
            <w:r>
              <w:rPr>
                <w:rFonts w:cs="Cambria"/>
                <w:color w:val="000000"/>
                <w:sz w:val="18"/>
                <w:szCs w:val="17"/>
              </w:rPr>
              <w:t>Approved By</w:t>
            </w:r>
            <w:r>
              <w:rPr>
                <w:rFonts w:cs="Arimo"/>
                <w:color w:val="000000"/>
                <w:sz w:val="18"/>
              </w:rPr>
              <w:t xml:space="preserve">  </w:t>
            </w:r>
          </w:p>
          <w:p w14:paraId="5658EE3D" w14:textId="77777777" w:rsidR="005C01A0" w:rsidRDefault="00F14822">
            <w:pPr>
              <w:spacing w:before="120" w:after="40"/>
            </w:pPr>
            <w:r>
              <w:rPr>
                <w:rFonts w:cs="Arimo"/>
                <w:color w:val="000000"/>
                <w:sz w:val="18"/>
              </w:rPr>
              <w:t xml:space="preserve">  </w:t>
            </w:r>
          </w:p>
          <w:p w14:paraId="2CB88EFA" w14:textId="77777777" w:rsidR="005C01A0" w:rsidRDefault="00F14822">
            <w:pPr>
              <w:spacing w:before="120" w:after="40"/>
            </w:pPr>
            <w:r>
              <w:rPr>
                <w:rFonts w:cs="Arimo"/>
                <w:color w:val="000000"/>
                <w:sz w:val="18"/>
              </w:rPr>
              <w:t xml:space="preserve"> </w:t>
            </w:r>
          </w:p>
        </w:tc>
        <w:tc>
          <w:tcPr>
            <w:tcW w:w="2880" w:type="dxa"/>
            <w:tcMar>
              <w:top w:w="5" w:type="dxa"/>
              <w:left w:w="5" w:type="dxa"/>
              <w:bottom w:w="5" w:type="dxa"/>
              <w:right w:w="5" w:type="dxa"/>
            </w:tcMar>
          </w:tcPr>
          <w:p w14:paraId="3F51C71D" w14:textId="77777777" w:rsidR="005C01A0" w:rsidRDefault="00F14822">
            <w:pPr>
              <w:spacing w:before="120" w:after="40"/>
            </w:pPr>
            <w:r>
              <w:rPr>
                <w:rFonts w:cs="Cambria"/>
                <w:color w:val="000000"/>
                <w:sz w:val="18"/>
                <w:szCs w:val="17"/>
              </w:rPr>
              <w:t>[TBD]</w:t>
            </w:r>
            <w:r>
              <w:rPr>
                <w:rFonts w:cs="Arimo"/>
                <w:color w:val="000000"/>
                <w:sz w:val="18"/>
              </w:rPr>
              <w:t xml:space="preserve">  </w:t>
            </w:r>
          </w:p>
          <w:p w14:paraId="3F508983" w14:textId="77777777" w:rsidR="005C01A0" w:rsidRDefault="00F14822">
            <w:pPr>
              <w:spacing w:before="120" w:after="40"/>
            </w:pPr>
            <w:r>
              <w:rPr>
                <w:rFonts w:cs="Arimo"/>
                <w:color w:val="000000"/>
                <w:sz w:val="18"/>
              </w:rPr>
              <w:t xml:space="preserve">  </w:t>
            </w:r>
          </w:p>
          <w:p w14:paraId="0FB84899" w14:textId="77777777" w:rsidR="005C01A0" w:rsidRDefault="00F14822">
            <w:pPr>
              <w:spacing w:before="120" w:after="40"/>
            </w:pPr>
            <w:r>
              <w:rPr>
                <w:rFonts w:cs="Arimo"/>
                <w:color w:val="000000"/>
                <w:sz w:val="18"/>
              </w:rPr>
              <w:t xml:space="preserve"> </w:t>
            </w:r>
          </w:p>
        </w:tc>
        <w:tc>
          <w:tcPr>
            <w:tcW w:w="4320" w:type="dxa"/>
            <w:tcMar>
              <w:top w:w="5" w:type="dxa"/>
              <w:left w:w="5" w:type="dxa"/>
              <w:bottom w:w="5" w:type="dxa"/>
              <w:right w:w="5" w:type="dxa"/>
            </w:tcMar>
          </w:tcPr>
          <w:p w14:paraId="2BC5DF8A" w14:textId="77777777" w:rsidR="005C01A0" w:rsidRDefault="00F14822">
            <w:pPr>
              <w:spacing w:before="120" w:after="40"/>
            </w:pPr>
            <w:r>
              <w:rPr>
                <w:rFonts w:cs="Cambria"/>
                <w:color w:val="000000"/>
                <w:sz w:val="18"/>
                <w:szCs w:val="17"/>
              </w:rPr>
              <w:t>[To be confirmed]</w:t>
            </w:r>
            <w:r>
              <w:rPr>
                <w:rFonts w:cs="Arimo"/>
                <w:color w:val="000000"/>
                <w:sz w:val="18"/>
              </w:rPr>
              <w:t xml:space="preserve">  </w:t>
            </w:r>
          </w:p>
          <w:p w14:paraId="611D6F52" w14:textId="77777777" w:rsidR="005C01A0" w:rsidRDefault="00F14822">
            <w:pPr>
              <w:spacing w:before="120" w:after="40"/>
            </w:pPr>
            <w:r>
              <w:rPr>
                <w:rFonts w:cs="Arimo"/>
                <w:color w:val="000000"/>
                <w:sz w:val="18"/>
              </w:rPr>
              <w:t xml:space="preserve">  </w:t>
            </w:r>
          </w:p>
          <w:p w14:paraId="414493DA" w14:textId="77777777" w:rsidR="005C01A0" w:rsidRDefault="00F14822">
            <w:pPr>
              <w:spacing w:before="120" w:after="40"/>
            </w:pPr>
            <w:r>
              <w:rPr>
                <w:rFonts w:cs="Arimo"/>
                <w:color w:val="000000"/>
                <w:sz w:val="18"/>
              </w:rPr>
              <w:t xml:space="preserve"> </w:t>
            </w:r>
          </w:p>
        </w:tc>
      </w:tr>
    </w:tbl>
    <w:p w14:paraId="468EDFA4" w14:textId="77777777" w:rsidR="005C01A0" w:rsidRDefault="00F14822">
      <w:pPr>
        <w:spacing w:before="120" w:after="120" w:line="276" w:lineRule="auto"/>
      </w:pPr>
      <w:r>
        <w:rPr>
          <w:rFonts w:ascii="Arimo" w:eastAsia="Arimo" w:hAnsi="Arimo" w:cs="Arimo"/>
          <w:color w:val="000000"/>
          <w:sz w:val="24"/>
        </w:rPr>
        <w:t xml:space="preserve"> </w:t>
      </w:r>
    </w:p>
    <w:p w14:paraId="722683E5" w14:textId="77777777" w:rsidR="005C01A0" w:rsidRDefault="00F14822">
      <w:pPr>
        <w:spacing w:before="120" w:after="120" w:line="278" w:lineRule="auto"/>
      </w:pPr>
      <w:r>
        <w:rPr>
          <w:rFonts w:ascii="Arimo" w:eastAsia="Arimo" w:hAnsi="Arimo" w:cs="Arimo"/>
          <w:color w:val="000000"/>
          <w:sz w:val="24"/>
        </w:rPr>
        <w:t xml:space="preserve"> </w:t>
      </w:r>
    </w:p>
    <w:p w14:paraId="4A9EE8EB" w14:textId="77777777" w:rsidR="005C01A0" w:rsidRDefault="00F14822">
      <w:pPr>
        <w:spacing w:before="120" w:after="120" w:line="278" w:lineRule="auto"/>
      </w:pPr>
      <w:r>
        <w:rPr>
          <w:rFonts w:ascii="Arimo" w:eastAsia="Arimo" w:hAnsi="Arimo" w:cs="Arimo"/>
          <w:color w:val="000000"/>
          <w:sz w:val="24"/>
        </w:rPr>
        <w:t xml:space="preserve"> </w:t>
      </w:r>
    </w:p>
    <w:p w14:paraId="4D5A5B9B" w14:textId="77777777" w:rsidR="005C01A0" w:rsidRDefault="00F14822">
      <w:pPr>
        <w:spacing w:before="120" w:after="120"/>
      </w:pPr>
      <w:r>
        <w:br w:type="page"/>
      </w:r>
    </w:p>
    <w:p w14:paraId="1E793A27" w14:textId="77777777" w:rsidR="005C01A0" w:rsidRDefault="00F14822">
      <w:pPr>
        <w:pStyle w:val="Heading11"/>
        <w:spacing w:before="120" w:after="80" w:line="259" w:lineRule="auto"/>
      </w:pPr>
      <w:r>
        <w:rPr>
          <w:rFonts w:cs="Cambria Bold"/>
          <w:bCs/>
          <w:sz w:val="32"/>
          <w:szCs w:val="32"/>
        </w:rPr>
        <w:lastRenderedPageBreak/>
        <w:t>I. INTRODUCTION</w:t>
      </w:r>
      <w:r>
        <w:rPr>
          <w:rFonts w:cs="Arimo"/>
          <w:color w:val="000000"/>
          <w:sz w:val="24"/>
        </w:rPr>
        <w:t xml:space="preserve"> </w:t>
      </w:r>
    </w:p>
    <w:p w14:paraId="2BB8B2C6" w14:textId="77777777" w:rsidR="005C01A0" w:rsidRDefault="00F14822">
      <w:pPr>
        <w:pStyle w:val="Heading21"/>
        <w:spacing w:before="120" w:after="80" w:line="259" w:lineRule="auto"/>
      </w:pPr>
      <w:r>
        <w:rPr>
          <w:rFonts w:cs="Cambria Bold"/>
          <w:bCs/>
          <w:sz w:val="26"/>
          <w:szCs w:val="26"/>
        </w:rPr>
        <w:t>1.1 Purpose</w:t>
      </w:r>
      <w:r>
        <w:rPr>
          <w:rFonts w:cs="Arimo"/>
          <w:color w:val="000000"/>
        </w:rPr>
        <w:t xml:space="preserve"> </w:t>
      </w:r>
    </w:p>
    <w:p w14:paraId="67AF3024" w14:textId="77777777" w:rsidR="005C01A0" w:rsidRDefault="00F14822">
      <w:pPr>
        <w:spacing w:before="120" w:after="80" w:line="259" w:lineRule="auto"/>
      </w:pPr>
      <w:r>
        <w:rPr>
          <w:rFonts w:cs="Cambria"/>
          <w:color w:val="000000"/>
          <w:szCs w:val="20"/>
        </w:rPr>
        <w:t>The purpose of this document is to define the implemented reusable UiPath component that connects to an SFTP server and performs file upload or file download based on dynamic workflow arguments. The component is intended to be reused inside different automation processes where files must be transferred to or from an SFTP location.</w:t>
      </w:r>
    </w:p>
    <w:p w14:paraId="46D6C997" w14:textId="77777777" w:rsidR="005C01A0" w:rsidRDefault="00F14822">
      <w:pPr>
        <w:pStyle w:val="Heading21"/>
        <w:spacing w:before="120" w:after="80" w:line="259" w:lineRule="auto"/>
      </w:pPr>
      <w:r>
        <w:rPr>
          <w:rFonts w:cs="Cambria Bold"/>
          <w:bCs/>
          <w:sz w:val="26"/>
          <w:szCs w:val="26"/>
        </w:rPr>
        <w:t>1.2 Objective</w:t>
      </w:r>
      <w:r>
        <w:rPr>
          <w:rFonts w:cs="Arimo"/>
          <w:color w:val="000000"/>
        </w:rPr>
        <w:t xml:space="preserve"> </w:t>
      </w:r>
    </w:p>
    <w:p w14:paraId="39009101" w14:textId="77777777" w:rsidR="005C01A0" w:rsidRDefault="00F14822">
      <w:pPr>
        <w:spacing w:before="120" w:after="80" w:line="259" w:lineRule="auto"/>
      </w:pPr>
      <w:r>
        <w:rPr>
          <w:rFonts w:cs="Arial"/>
          <w:color w:val="000000"/>
          <w:szCs w:val="20"/>
        </w:rPr>
        <w:t>Create reusable SFTP upload and download logic that can be invoked from any UiPath process.</w:t>
      </w:r>
    </w:p>
    <w:p w14:paraId="65C7A376" w14:textId="77777777" w:rsidR="005C01A0" w:rsidRDefault="00F14822">
      <w:pPr>
        <w:spacing w:before="120" w:after="80" w:line="259" w:lineRule="auto"/>
      </w:pPr>
      <w:r>
        <w:rPr>
          <w:rFonts w:cs="Arial"/>
          <w:color w:val="000000"/>
          <w:szCs w:val="20"/>
        </w:rPr>
        <w:t>Avoid hardcoding the action type, host, port, credential asset name, local path, and remote path.</w:t>
      </w:r>
    </w:p>
    <w:p w14:paraId="36D6C660" w14:textId="77777777" w:rsidR="005C01A0" w:rsidRDefault="00F14822">
      <w:pPr>
        <w:spacing w:before="120" w:after="80" w:line="259" w:lineRule="auto"/>
      </w:pPr>
      <w:r>
        <w:rPr>
          <w:rFonts w:cs="Arial"/>
          <w:color w:val="000000"/>
          <w:szCs w:val="20"/>
        </w:rPr>
        <w:t>Retrieve the SFTP username and password securely from an Orchestrator Credential Asset.</w:t>
      </w:r>
    </w:p>
    <w:p w14:paraId="688528EA" w14:textId="77777777" w:rsidR="005C01A0" w:rsidRDefault="00F14822">
      <w:pPr>
        <w:spacing w:before="120" w:after="80" w:line="259" w:lineRule="auto"/>
      </w:pPr>
      <w:r>
        <w:rPr>
          <w:rFonts w:cs="Arial"/>
          <w:color w:val="000000"/>
          <w:szCs w:val="20"/>
        </w:rPr>
        <w:t>Check whether the required local or remote file exists before starting the transfer.</w:t>
      </w:r>
    </w:p>
    <w:p w14:paraId="577F8341" w14:textId="77777777" w:rsidR="005C01A0" w:rsidRDefault="00F14822">
      <w:pPr>
        <w:spacing w:before="120" w:after="80" w:line="259" w:lineRule="auto"/>
      </w:pPr>
      <w:r>
        <w:rPr>
          <w:rFonts w:cs="Arial"/>
          <w:color w:val="000000"/>
          <w:szCs w:val="20"/>
        </w:rPr>
        <w:t>Return the transfer result through the out_Status argument.</w:t>
      </w:r>
    </w:p>
    <w:p w14:paraId="51DB442E" w14:textId="77777777" w:rsidR="005C01A0" w:rsidRDefault="00F14822">
      <w:pPr>
        <w:spacing w:before="120" w:after="80" w:line="259" w:lineRule="auto"/>
      </w:pPr>
      <w:r>
        <w:rPr>
          <w:rFonts w:cs="Arial"/>
          <w:color w:val="000000"/>
          <w:szCs w:val="20"/>
        </w:rPr>
        <w:t>Write step-level logs for configuration initialization, credential retrieval, transfer routing, completion, and failures.</w:t>
      </w:r>
    </w:p>
    <w:p w14:paraId="63D3844E" w14:textId="77777777" w:rsidR="005C01A0" w:rsidRDefault="00F14822">
      <w:pPr>
        <w:spacing w:before="120" w:after="80" w:line="259" w:lineRule="auto"/>
      </w:pPr>
      <w:r>
        <w:rPr>
          <w:rFonts w:cs="Arial"/>
          <w:color w:val="000000"/>
          <w:szCs w:val="20"/>
        </w:rPr>
        <w:t>Handle failures by logging the error, setting out_Status to Failed, and rethrowing the exception to the calling process.</w:t>
      </w:r>
    </w:p>
    <w:p w14:paraId="44879E3F" w14:textId="77777777" w:rsidR="005C01A0" w:rsidRDefault="00F14822">
      <w:pPr>
        <w:pStyle w:val="Heading21"/>
        <w:spacing w:before="120" w:after="80" w:line="259" w:lineRule="auto"/>
      </w:pPr>
      <w:r>
        <w:rPr>
          <w:rFonts w:cs="Cambria Bold"/>
          <w:bCs/>
          <w:sz w:val="26"/>
          <w:szCs w:val="26"/>
        </w:rPr>
        <w:t>1.3 Component Scope</w:t>
      </w:r>
      <w:r>
        <w:rPr>
          <w:rFonts w:cs="Arimo"/>
          <w:color w:val="000000"/>
        </w:rPr>
        <w:t xml:space="preserve"> </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4535"/>
        <w:gridCol w:w="4495"/>
      </w:tblGrid>
      <w:tr w:rsidR="005C01A0" w14:paraId="12B28530" w14:textId="77777777">
        <w:trPr>
          <w:cantSplit/>
          <w:jc w:val="center"/>
        </w:trPr>
        <w:tc>
          <w:tcPr>
            <w:tcW w:w="5040" w:type="dxa"/>
            <w:shd w:val="clear" w:color="auto" w:fill="1F4E79"/>
            <w:tcMar>
              <w:top w:w="5" w:type="dxa"/>
              <w:left w:w="5" w:type="dxa"/>
              <w:bottom w:w="5" w:type="dxa"/>
              <w:right w:w="5" w:type="dxa"/>
            </w:tcMar>
          </w:tcPr>
          <w:p w14:paraId="21CE9EAC" w14:textId="77777777" w:rsidR="005C01A0" w:rsidRDefault="00F14822">
            <w:pPr>
              <w:spacing w:before="120" w:after="40"/>
            </w:pPr>
            <w:r>
              <w:rPr>
                <w:rFonts w:cs="Cambria Bold"/>
                <w:b/>
                <w:bCs/>
                <w:color w:val="FFFFFF"/>
                <w:sz w:val="18"/>
                <w:szCs w:val="17"/>
              </w:rPr>
              <w:t>In Scope</w:t>
            </w:r>
            <w:r>
              <w:rPr>
                <w:rFonts w:cs="Arimo"/>
                <w:b/>
                <w:color w:val="FFFFFF"/>
                <w:sz w:val="18"/>
              </w:rPr>
              <w:t xml:space="preserve">  </w:t>
            </w:r>
          </w:p>
          <w:p w14:paraId="0EA9E06A" w14:textId="77777777" w:rsidR="005C01A0" w:rsidRDefault="00F14822">
            <w:pPr>
              <w:spacing w:before="120" w:after="40"/>
            </w:pPr>
            <w:r>
              <w:rPr>
                <w:rFonts w:cs="Arimo"/>
                <w:b/>
                <w:color w:val="FFFFFF"/>
                <w:sz w:val="18"/>
              </w:rPr>
              <w:t xml:space="preserve">  </w:t>
            </w:r>
          </w:p>
          <w:p w14:paraId="2612F144" w14:textId="77777777" w:rsidR="005C01A0" w:rsidRDefault="00F14822">
            <w:pPr>
              <w:spacing w:before="120" w:after="40"/>
            </w:pPr>
            <w:r>
              <w:rPr>
                <w:rFonts w:cs="Arimo"/>
                <w:b/>
                <w:color w:val="FFFFFF"/>
                <w:sz w:val="18"/>
              </w:rPr>
              <w:t xml:space="preserve"> </w:t>
            </w:r>
          </w:p>
        </w:tc>
        <w:tc>
          <w:tcPr>
            <w:tcW w:w="5040" w:type="dxa"/>
            <w:shd w:val="clear" w:color="auto" w:fill="1F4E79"/>
            <w:tcMar>
              <w:top w:w="5" w:type="dxa"/>
              <w:left w:w="5" w:type="dxa"/>
              <w:bottom w:w="5" w:type="dxa"/>
              <w:right w:w="5" w:type="dxa"/>
            </w:tcMar>
          </w:tcPr>
          <w:p w14:paraId="3FBE7E5E" w14:textId="77777777" w:rsidR="005C01A0" w:rsidRDefault="00F14822">
            <w:pPr>
              <w:spacing w:before="120" w:after="40"/>
            </w:pPr>
            <w:r>
              <w:rPr>
                <w:rFonts w:cs="Cambria Bold"/>
                <w:b/>
                <w:bCs/>
                <w:color w:val="FFFFFF"/>
                <w:sz w:val="18"/>
                <w:szCs w:val="17"/>
              </w:rPr>
              <w:t>Out of Scope</w:t>
            </w:r>
            <w:r>
              <w:rPr>
                <w:rFonts w:cs="Arimo"/>
                <w:b/>
                <w:color w:val="FFFFFF"/>
                <w:sz w:val="18"/>
              </w:rPr>
              <w:t xml:space="preserve">  </w:t>
            </w:r>
          </w:p>
          <w:p w14:paraId="0A02ACA0" w14:textId="77777777" w:rsidR="005C01A0" w:rsidRDefault="00F14822">
            <w:pPr>
              <w:spacing w:before="120" w:after="40"/>
            </w:pPr>
            <w:r>
              <w:rPr>
                <w:rFonts w:cs="Arimo"/>
                <w:b/>
                <w:color w:val="FFFFFF"/>
                <w:sz w:val="18"/>
              </w:rPr>
              <w:t xml:space="preserve">  </w:t>
            </w:r>
          </w:p>
          <w:p w14:paraId="23A52CC0" w14:textId="77777777" w:rsidR="005C01A0" w:rsidRDefault="00F14822">
            <w:pPr>
              <w:spacing w:before="120" w:after="40"/>
            </w:pPr>
            <w:r>
              <w:rPr>
                <w:rFonts w:cs="Arimo"/>
                <w:b/>
                <w:color w:val="FFFFFF"/>
                <w:sz w:val="18"/>
              </w:rPr>
              <w:t xml:space="preserve"> </w:t>
            </w:r>
          </w:p>
        </w:tc>
      </w:tr>
      <w:tr w:rsidR="005C01A0" w14:paraId="4FCB91C9" w14:textId="77777777">
        <w:trPr>
          <w:cantSplit/>
          <w:jc w:val="center"/>
        </w:trPr>
        <w:tc>
          <w:tcPr>
            <w:tcW w:w="5040" w:type="dxa"/>
            <w:tcMar>
              <w:top w:w="5" w:type="dxa"/>
              <w:left w:w="5" w:type="dxa"/>
              <w:bottom w:w="5" w:type="dxa"/>
              <w:right w:w="5" w:type="dxa"/>
            </w:tcMar>
          </w:tcPr>
          <w:p w14:paraId="0FD552B7" w14:textId="77777777" w:rsidR="005C01A0" w:rsidRDefault="00F14822" w:rsidP="003242CA">
            <w:pPr>
              <w:spacing w:before="120" w:after="40"/>
              <w:rPr>
                <w:color w:val="000000"/>
                <w:sz w:val="18"/>
              </w:rPr>
            </w:pPr>
            <w:r>
              <w:rPr>
                <w:color w:val="000000"/>
                <w:sz w:val="18"/>
              </w:rPr>
              <w:t>• SFTP connection using host, port, and an Orchestrator Credential Asset name.</w:t>
              <w:br/>
              <w:t>• Configuration-driven test invocation through Main.xaml and InitConfig.xaml.</w:t>
              <w:br/>
              <w:t>• Dynamic upload and download based on in_ActionType.</w:t>
              <w:br/>
              <w:t>• Local and remote file availability checks.</w:t>
              <w:br/>
              <w:t>• Step-level logging.</w:t>
              <w:br/>
              <w:t>• out_Status result handling.</w:t>
              <w:br/>
              <w:t>• Exception logging and rethrow to the calling process.</w:t>
            </w:r>
          </w:p>
        </w:tc>
        <w:tc>
          <w:tcPr>
            <w:tcW w:w="5040" w:type="dxa"/>
            <w:tcMar>
              <w:top w:w="5" w:type="dxa"/>
              <w:left w:w="5" w:type="dxa"/>
              <w:bottom w:w="5" w:type="dxa"/>
              <w:right w:w="5" w:type="dxa"/>
            </w:tcMar>
          </w:tcPr>
          <w:p w14:paraId="05E57BD0" w14:textId="1A087722" w:rsidR="005C01A0" w:rsidRDefault="00F14822" w:rsidP="003242CA">
            <w:pPr>
              <w:spacing w:before="120" w:after="40"/>
            </w:pPr>
            <w:r>
              <w:rPr>
                <w:color w:val="000000"/>
                <w:sz w:val="18"/>
              </w:rPr>
              <w:t>• Full business process logic.</w:t>
              <w:br/>
              <w:t>• Business approval workflow.</w:t>
              <w:br/>
              <w:t>• End-to-end scheduling.</w:t>
              <w:br/>
              <w:t>• Business-specific validation after transfer.</w:t>
              <w:br/>
              <w:t>• Downstream processing of downloaded files.</w:t>
              <w:br/>
              <w:t>• File deletion or archival.</w:t>
              <w:br/>
              <w:t>• Retry handling unless added later as an enhancement.</w:t>
            </w:r>
          </w:p>
        </w:tc>
      </w:tr>
    </w:tbl>
    <w:p w14:paraId="45D0C847" w14:textId="77777777" w:rsidR="003242CA" w:rsidRDefault="003242CA">
      <w:pPr>
        <w:pStyle w:val="Heading11"/>
        <w:spacing w:before="120" w:after="80" w:line="259" w:lineRule="auto"/>
        <w:rPr>
          <w:rFonts w:cs="Cambria Bold"/>
          <w:bCs/>
          <w:sz w:val="32"/>
          <w:szCs w:val="32"/>
        </w:rPr>
      </w:pPr>
    </w:p>
    <w:p w14:paraId="1D8E157B" w14:textId="77777777" w:rsidR="003242CA" w:rsidRDefault="003242CA">
      <w:pPr>
        <w:rPr>
          <w:rFonts w:cs="Cambria Bold"/>
          <w:b/>
          <w:bCs/>
          <w:color w:val="1F4E79"/>
          <w:sz w:val="32"/>
          <w:szCs w:val="32"/>
        </w:rPr>
      </w:pPr>
      <w:r>
        <w:rPr>
          <w:rFonts w:cs="Cambria Bold"/>
          <w:bCs/>
          <w:sz w:val="32"/>
          <w:szCs w:val="32"/>
        </w:rPr>
        <w:br w:type="page"/>
      </w:r>
    </w:p>
    <w:p w14:paraId="4FA4A0D6" w14:textId="75A0313E" w:rsidR="005C01A0" w:rsidRDefault="00F14822">
      <w:pPr>
        <w:pStyle w:val="Heading11"/>
        <w:spacing w:before="120" w:after="80" w:line="259" w:lineRule="auto"/>
      </w:pPr>
      <w:r>
        <w:rPr>
          <w:rFonts w:cs="Cambria Bold"/>
          <w:bCs/>
          <w:sz w:val="32"/>
          <w:szCs w:val="32"/>
        </w:rPr>
        <w:lastRenderedPageBreak/>
        <w:t>II. COMPONENT OVERVIEW</w:t>
      </w:r>
      <w:r>
        <w:rPr>
          <w:rFonts w:cs="Arimo"/>
          <w:color w:val="000000"/>
          <w:sz w:val="24"/>
        </w:rPr>
        <w:t xml:space="preserve"> </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523"/>
        <w:gridCol w:w="2135"/>
        <w:gridCol w:w="6372"/>
      </w:tblGrid>
      <w:tr w:rsidR="005C01A0" w14:paraId="698B0BDF" w14:textId="77777777">
        <w:trPr>
          <w:cantSplit/>
          <w:jc w:val="center"/>
        </w:trPr>
        <w:tc>
          <w:tcPr>
            <w:tcW w:w="576" w:type="dxa"/>
            <w:shd w:val="clear" w:color="auto" w:fill="1F4E79"/>
            <w:tcMar>
              <w:top w:w="5" w:type="dxa"/>
              <w:left w:w="5" w:type="dxa"/>
              <w:bottom w:w="5" w:type="dxa"/>
              <w:right w:w="5" w:type="dxa"/>
            </w:tcMar>
          </w:tcPr>
          <w:p w14:paraId="79BB2341" w14:textId="77777777" w:rsidR="005C01A0" w:rsidRDefault="00F14822">
            <w:pPr>
              <w:spacing w:before="120" w:after="40"/>
            </w:pPr>
            <w:r>
              <w:rPr>
                <w:rFonts w:cs="Cambria Bold"/>
                <w:b/>
                <w:bCs/>
                <w:color w:val="FFFFFF"/>
                <w:sz w:val="18"/>
                <w:szCs w:val="17"/>
              </w:rPr>
              <w:t>#</w:t>
            </w:r>
          </w:p>
        </w:tc>
        <w:tc>
          <w:tcPr>
            <w:tcW w:w="2304" w:type="dxa"/>
            <w:shd w:val="clear" w:color="auto" w:fill="1F4E79"/>
            <w:tcMar>
              <w:top w:w="5" w:type="dxa"/>
              <w:left w:w="5" w:type="dxa"/>
              <w:bottom w:w="5" w:type="dxa"/>
              <w:right w:w="5" w:type="dxa"/>
            </w:tcMar>
          </w:tcPr>
          <w:p w14:paraId="71E89D53" w14:textId="77777777" w:rsidR="005C01A0" w:rsidRDefault="00F14822">
            <w:pPr>
              <w:spacing w:before="120" w:after="40"/>
            </w:pPr>
            <w:r>
              <w:rPr>
                <w:rFonts w:cs="Cambria Bold"/>
                <w:b/>
                <w:bCs/>
                <w:color w:val="FFFFFF"/>
                <w:sz w:val="18"/>
                <w:szCs w:val="17"/>
              </w:rPr>
              <w:t>Item</w:t>
            </w:r>
          </w:p>
        </w:tc>
        <w:tc>
          <w:tcPr>
            <w:tcW w:w="7200" w:type="dxa"/>
            <w:shd w:val="clear" w:color="auto" w:fill="1F4E79"/>
            <w:tcMar>
              <w:top w:w="5" w:type="dxa"/>
              <w:left w:w="5" w:type="dxa"/>
              <w:bottom w:w="5" w:type="dxa"/>
              <w:right w:w="5" w:type="dxa"/>
            </w:tcMar>
          </w:tcPr>
          <w:p w14:paraId="43CAF937" w14:textId="77777777" w:rsidR="005C01A0" w:rsidRDefault="00F14822">
            <w:pPr>
              <w:spacing w:before="120" w:after="40"/>
            </w:pPr>
            <w:r>
              <w:rPr>
                <w:rFonts w:cs="Cambria Bold"/>
                <w:b/>
                <w:bCs/>
                <w:color w:val="FFFFFF"/>
                <w:sz w:val="18"/>
                <w:szCs w:val="17"/>
              </w:rPr>
              <w:t>Description</w:t>
            </w:r>
          </w:p>
        </w:tc>
      </w:tr>
      <w:tr w:rsidR="005C01A0" w14:paraId="1A39C122" w14:textId="77777777">
        <w:trPr>
          <w:cantSplit/>
          <w:jc w:val="center"/>
        </w:trPr>
        <w:tc>
          <w:tcPr>
            <w:tcW w:w="576" w:type="dxa"/>
            <w:tcMar>
              <w:top w:w="5" w:type="dxa"/>
              <w:left w:w="5" w:type="dxa"/>
              <w:bottom w:w="5" w:type="dxa"/>
              <w:right w:w="5" w:type="dxa"/>
            </w:tcMar>
          </w:tcPr>
          <w:p w14:paraId="3B05DE86" w14:textId="702F0782" w:rsidR="005C01A0" w:rsidRDefault="00F14822" w:rsidP="003242CA">
            <w:pPr>
              <w:spacing w:before="120" w:after="40"/>
            </w:pPr>
            <w:r>
              <w:rPr>
                <w:rFonts w:cs="Cambria"/>
                <w:color w:val="000000"/>
                <w:sz w:val="18"/>
                <w:szCs w:val="17"/>
              </w:rPr>
              <w:t>1</w:t>
            </w:r>
          </w:p>
        </w:tc>
        <w:tc>
          <w:tcPr>
            <w:tcW w:w="2304" w:type="dxa"/>
            <w:tcMar>
              <w:top w:w="5" w:type="dxa"/>
              <w:left w:w="5" w:type="dxa"/>
              <w:bottom w:w="5" w:type="dxa"/>
              <w:right w:w="5" w:type="dxa"/>
            </w:tcMar>
          </w:tcPr>
          <w:p w14:paraId="4EFE9CAD" w14:textId="38F26D4B" w:rsidR="005C01A0" w:rsidRDefault="00F14822" w:rsidP="003242CA">
            <w:pPr>
              <w:spacing w:before="120" w:after="40"/>
            </w:pPr>
            <w:r>
              <w:rPr>
                <w:rFonts w:cs="Cambria"/>
                <w:color w:val="000000"/>
                <w:sz w:val="18"/>
                <w:szCs w:val="17"/>
              </w:rPr>
              <w:t>Component Name</w:t>
            </w:r>
          </w:p>
        </w:tc>
        <w:tc>
          <w:tcPr>
            <w:tcW w:w="7200" w:type="dxa"/>
            <w:tcMar>
              <w:top w:w="5" w:type="dxa"/>
              <w:left w:w="5" w:type="dxa"/>
              <w:bottom w:w="5" w:type="dxa"/>
              <w:right w:w="5" w:type="dxa"/>
            </w:tcMar>
          </w:tcPr>
          <w:p w14:paraId="31656754" w14:textId="480D9108" w:rsidR="005C01A0" w:rsidRDefault="00F14822" w:rsidP="003242CA">
            <w:pPr>
              <w:spacing w:before="120" w:after="40"/>
            </w:pPr>
            <w:r>
              <w:rPr>
                <w:rFonts w:cs="Cambria"/>
                <w:color w:val="000000"/>
                <w:sz w:val="18"/>
                <w:szCs w:val="17"/>
              </w:rPr>
              <w:t>MFT/SFTP Reusable File Transfer Component</w:t>
            </w:r>
          </w:p>
        </w:tc>
      </w:tr>
      <w:tr w:rsidR="005C01A0" w14:paraId="18F9A7AA" w14:textId="77777777">
        <w:trPr>
          <w:cantSplit/>
          <w:jc w:val="center"/>
        </w:trPr>
        <w:tc>
          <w:tcPr>
            <w:tcW w:w="576" w:type="dxa"/>
            <w:shd w:val="clear" w:color="auto" w:fill="F7F9FB"/>
            <w:tcMar>
              <w:top w:w="5" w:type="dxa"/>
              <w:left w:w="5" w:type="dxa"/>
              <w:bottom w:w="5" w:type="dxa"/>
              <w:right w:w="5" w:type="dxa"/>
            </w:tcMar>
          </w:tcPr>
          <w:p w14:paraId="1A58F569" w14:textId="4620EE9E" w:rsidR="005C01A0" w:rsidRDefault="00F14822" w:rsidP="003242CA">
            <w:pPr>
              <w:spacing w:before="120" w:after="40"/>
            </w:pPr>
            <w:r>
              <w:rPr>
                <w:rFonts w:cs="Cambria"/>
                <w:color w:val="000000"/>
                <w:sz w:val="18"/>
                <w:szCs w:val="17"/>
              </w:rPr>
              <w:t>2</w:t>
            </w:r>
          </w:p>
        </w:tc>
        <w:tc>
          <w:tcPr>
            <w:tcW w:w="2304" w:type="dxa"/>
            <w:shd w:val="clear" w:color="auto" w:fill="F7F9FB"/>
            <w:tcMar>
              <w:top w:w="5" w:type="dxa"/>
              <w:left w:w="5" w:type="dxa"/>
              <w:bottom w:w="5" w:type="dxa"/>
              <w:right w:w="5" w:type="dxa"/>
            </w:tcMar>
          </w:tcPr>
          <w:p w14:paraId="719BAE12" w14:textId="532FEFC1" w:rsidR="005C01A0" w:rsidRDefault="00F14822" w:rsidP="003242CA">
            <w:pPr>
              <w:spacing w:before="120" w:after="40"/>
            </w:pPr>
            <w:r>
              <w:rPr>
                <w:rFonts w:cs="Cambria"/>
                <w:color w:val="000000"/>
                <w:sz w:val="18"/>
                <w:szCs w:val="17"/>
              </w:rPr>
              <w:t>Component Type</w:t>
            </w:r>
          </w:p>
        </w:tc>
        <w:tc>
          <w:tcPr>
            <w:tcW w:w="7200" w:type="dxa"/>
            <w:shd w:val="clear" w:color="auto" w:fill="F7F9FB"/>
            <w:tcMar>
              <w:top w:w="5" w:type="dxa"/>
              <w:left w:w="5" w:type="dxa"/>
              <w:bottom w:w="5" w:type="dxa"/>
              <w:right w:w="5" w:type="dxa"/>
            </w:tcMar>
          </w:tcPr>
          <w:p w14:paraId="0449A989" w14:textId="3B363D53" w:rsidR="005C01A0" w:rsidRDefault="00F14822" w:rsidP="003242CA">
            <w:pPr>
              <w:spacing w:before="120" w:after="40"/>
            </w:pPr>
            <w:r>
              <w:rPr>
                <w:rFonts w:cs="Cambria"/>
                <w:color w:val="000000"/>
                <w:sz w:val="18"/>
                <w:szCs w:val="17"/>
              </w:rPr>
              <w:t>Reusable UiPath workflow invoked through Invoke Workflow File.</w:t>
            </w:r>
          </w:p>
        </w:tc>
      </w:tr>
      <w:tr w:rsidR="005C01A0" w14:paraId="53ABA72D" w14:textId="77777777">
        <w:trPr>
          <w:cantSplit/>
          <w:jc w:val="center"/>
        </w:trPr>
        <w:tc>
          <w:tcPr>
            <w:tcW w:w="576" w:type="dxa"/>
            <w:tcMar>
              <w:top w:w="5" w:type="dxa"/>
              <w:left w:w="5" w:type="dxa"/>
              <w:bottom w:w="5" w:type="dxa"/>
              <w:right w:w="5" w:type="dxa"/>
            </w:tcMar>
          </w:tcPr>
          <w:p w14:paraId="26AE98E8" w14:textId="70E66272" w:rsidR="005C01A0" w:rsidRDefault="00F14822" w:rsidP="003242CA">
            <w:pPr>
              <w:spacing w:before="120" w:after="40"/>
            </w:pPr>
            <w:r>
              <w:rPr>
                <w:rFonts w:cs="Cambria"/>
                <w:color w:val="000000"/>
                <w:sz w:val="18"/>
                <w:szCs w:val="17"/>
              </w:rPr>
              <w:t>3</w:t>
            </w:r>
          </w:p>
        </w:tc>
        <w:tc>
          <w:tcPr>
            <w:tcW w:w="2304" w:type="dxa"/>
            <w:tcMar>
              <w:top w:w="5" w:type="dxa"/>
              <w:left w:w="5" w:type="dxa"/>
              <w:bottom w:w="5" w:type="dxa"/>
              <w:right w:w="5" w:type="dxa"/>
            </w:tcMar>
          </w:tcPr>
          <w:p w14:paraId="7C282DB0" w14:textId="318D91DA" w:rsidR="005C01A0" w:rsidRDefault="00F14822" w:rsidP="003242CA">
            <w:pPr>
              <w:spacing w:before="120" w:after="40"/>
            </w:pPr>
            <w:r>
              <w:rPr>
                <w:rFonts w:cs="Cambria"/>
                <w:color w:val="000000"/>
                <w:sz w:val="18"/>
                <w:szCs w:val="17"/>
              </w:rPr>
              <w:t>Purpose</w:t>
            </w:r>
          </w:p>
        </w:tc>
        <w:tc>
          <w:tcPr>
            <w:tcW w:w="7200" w:type="dxa"/>
            <w:tcMar>
              <w:top w:w="5" w:type="dxa"/>
              <w:left w:w="5" w:type="dxa"/>
              <w:bottom w:w="5" w:type="dxa"/>
              <w:right w:w="5" w:type="dxa"/>
            </w:tcMar>
          </w:tcPr>
          <w:p w14:paraId="0E1EEE61" w14:textId="43A126D6" w:rsidR="005C01A0" w:rsidRDefault="00F14822" w:rsidP="003242CA">
            <w:pPr>
              <w:spacing w:before="120" w:after="40"/>
            </w:pPr>
            <w:r>
              <w:rPr>
                <w:rFonts w:cs="Cambria"/>
                <w:color w:val="000000"/>
                <w:sz w:val="18"/>
                <w:szCs w:val="17"/>
              </w:rPr>
              <w:t>Upload or download a file through SFTP based on workflow arguments.</w:t>
            </w:r>
          </w:p>
        </w:tc>
      </w:tr>
      <w:tr w:rsidR="005C01A0" w14:paraId="42A82654" w14:textId="77777777">
        <w:trPr>
          <w:cantSplit/>
          <w:jc w:val="center"/>
        </w:trPr>
        <w:tc>
          <w:tcPr>
            <w:tcW w:w="576" w:type="dxa"/>
            <w:shd w:val="clear" w:color="auto" w:fill="F7F9FB"/>
            <w:tcMar>
              <w:top w:w="5" w:type="dxa"/>
              <w:left w:w="5" w:type="dxa"/>
              <w:bottom w:w="5" w:type="dxa"/>
              <w:right w:w="5" w:type="dxa"/>
            </w:tcMar>
          </w:tcPr>
          <w:p w14:paraId="01137207" w14:textId="60AEE0E1" w:rsidR="005C01A0" w:rsidRDefault="00F14822" w:rsidP="003242CA">
            <w:pPr>
              <w:spacing w:before="120" w:after="40"/>
            </w:pPr>
            <w:r>
              <w:rPr>
                <w:rFonts w:cs="Cambria"/>
                <w:color w:val="000000"/>
                <w:sz w:val="18"/>
                <w:szCs w:val="17"/>
              </w:rPr>
              <w:t>4</w:t>
            </w:r>
          </w:p>
        </w:tc>
        <w:tc>
          <w:tcPr>
            <w:tcW w:w="2304" w:type="dxa"/>
            <w:shd w:val="clear" w:color="auto" w:fill="F7F9FB"/>
            <w:tcMar>
              <w:top w:w="5" w:type="dxa"/>
              <w:left w:w="5" w:type="dxa"/>
              <w:bottom w:w="5" w:type="dxa"/>
              <w:right w:w="5" w:type="dxa"/>
            </w:tcMar>
          </w:tcPr>
          <w:p w14:paraId="7EAFEFFE" w14:textId="35CF9410" w:rsidR="005C01A0" w:rsidRDefault="00F14822" w:rsidP="003242CA">
            <w:pPr>
              <w:spacing w:before="120" w:after="40"/>
            </w:pPr>
            <w:r>
              <w:rPr>
                <w:rFonts w:cs="Cambria"/>
                <w:color w:val="000000"/>
                <w:sz w:val="18"/>
                <w:szCs w:val="17"/>
              </w:rPr>
              <w:t>Connection Type</w:t>
            </w:r>
          </w:p>
        </w:tc>
        <w:tc>
          <w:tcPr>
            <w:tcW w:w="7200" w:type="dxa"/>
            <w:shd w:val="clear" w:color="auto" w:fill="F7F9FB"/>
            <w:tcMar>
              <w:top w:w="5" w:type="dxa"/>
              <w:left w:w="5" w:type="dxa"/>
              <w:bottom w:w="5" w:type="dxa"/>
              <w:right w:w="5" w:type="dxa"/>
            </w:tcMar>
          </w:tcPr>
          <w:p w14:paraId="52A5EDFF" w14:textId="5DF049C6" w:rsidR="005C01A0" w:rsidRDefault="00F14822" w:rsidP="003242CA">
            <w:pPr>
              <w:spacing w:before="120" w:after="40"/>
            </w:pPr>
            <w:r>
              <w:rPr>
                <w:rFonts w:cs="Cambria"/>
                <w:color w:val="000000"/>
                <w:sz w:val="18"/>
                <w:szCs w:val="17"/>
              </w:rPr>
              <w:t>SFTP</w:t>
            </w:r>
          </w:p>
        </w:tc>
      </w:tr>
      <w:tr w:rsidR="005C01A0" w14:paraId="3AFE819E" w14:textId="77777777">
        <w:trPr>
          <w:cantSplit/>
          <w:jc w:val="center"/>
        </w:trPr>
        <w:tc>
          <w:tcPr>
            <w:tcW w:w="576" w:type="dxa"/>
            <w:tcMar>
              <w:top w:w="5" w:type="dxa"/>
              <w:left w:w="5" w:type="dxa"/>
              <w:bottom w:w="5" w:type="dxa"/>
              <w:right w:w="5" w:type="dxa"/>
            </w:tcMar>
          </w:tcPr>
          <w:p w14:paraId="60E63277" w14:textId="53C94404" w:rsidR="005C01A0" w:rsidRDefault="00F14822" w:rsidP="003242CA">
            <w:pPr>
              <w:spacing w:before="120" w:after="40"/>
            </w:pPr>
            <w:r>
              <w:rPr>
                <w:rFonts w:cs="Cambria"/>
                <w:color w:val="000000"/>
                <w:sz w:val="18"/>
                <w:szCs w:val="17"/>
              </w:rPr>
              <w:t>5</w:t>
            </w:r>
          </w:p>
        </w:tc>
        <w:tc>
          <w:tcPr>
            <w:tcW w:w="2304" w:type="dxa"/>
            <w:tcMar>
              <w:top w:w="5" w:type="dxa"/>
              <w:left w:w="5" w:type="dxa"/>
              <w:bottom w:w="5" w:type="dxa"/>
              <w:right w:w="5" w:type="dxa"/>
            </w:tcMar>
          </w:tcPr>
          <w:p w14:paraId="62ECAEAC" w14:textId="438F9B2A" w:rsidR="005C01A0" w:rsidRDefault="00F14822" w:rsidP="003242CA">
            <w:pPr>
              <w:spacing w:before="120" w:after="40"/>
            </w:pPr>
            <w:r>
              <w:rPr>
                <w:rFonts w:cs="Cambria"/>
                <w:color w:val="000000"/>
                <w:sz w:val="18"/>
                <w:szCs w:val="17"/>
              </w:rPr>
              <w:t>SFTP Host/IP</w:t>
            </w:r>
          </w:p>
        </w:tc>
        <w:tc>
          <w:tcPr>
            <w:tcW w:w="7200" w:type="dxa"/>
            <w:tcMar>
              <w:top w:w="5" w:type="dxa"/>
              <w:left w:w="5" w:type="dxa"/>
              <w:bottom w:w="5" w:type="dxa"/>
              <w:right w:w="5" w:type="dxa"/>
            </w:tcMar>
          </w:tcPr>
          <w:p w14:paraId="3E897947" w14:textId="7F9AF285" w:rsidR="005C01A0" w:rsidRDefault="00F14822" w:rsidP="003242CA">
            <w:pPr>
              <w:spacing w:before="120" w:after="40"/>
            </w:pPr>
            <w:r>
              <w:rPr>
                <w:rFonts w:cs="Cambria"/>
                <w:color w:val="000000"/>
                <w:sz w:val="18"/>
                <w:szCs w:val="17"/>
              </w:rPr>
              <w:t>Configuration-driven. Current test value: 10.101.3.97.</w:t>
            </w:r>
          </w:p>
        </w:tc>
      </w:tr>
      <w:tr w:rsidR="005C01A0" w14:paraId="5162EBB6" w14:textId="77777777">
        <w:trPr>
          <w:cantSplit/>
          <w:jc w:val="center"/>
        </w:trPr>
        <w:tc>
          <w:tcPr>
            <w:tcW w:w="576" w:type="dxa"/>
            <w:shd w:val="clear" w:color="auto" w:fill="F7F9FB"/>
            <w:tcMar>
              <w:top w:w="5" w:type="dxa"/>
              <w:left w:w="5" w:type="dxa"/>
              <w:bottom w:w="5" w:type="dxa"/>
              <w:right w:w="5" w:type="dxa"/>
            </w:tcMar>
          </w:tcPr>
          <w:p w14:paraId="6DD8B151" w14:textId="03FECD94" w:rsidR="005C01A0" w:rsidRDefault="00F14822" w:rsidP="003242CA">
            <w:pPr>
              <w:spacing w:before="120" w:after="40"/>
            </w:pPr>
            <w:r>
              <w:rPr>
                <w:rFonts w:cs="Cambria"/>
                <w:color w:val="000000"/>
                <w:sz w:val="18"/>
                <w:szCs w:val="17"/>
              </w:rPr>
              <w:t>6</w:t>
            </w:r>
          </w:p>
        </w:tc>
        <w:tc>
          <w:tcPr>
            <w:tcW w:w="2304" w:type="dxa"/>
            <w:shd w:val="clear" w:color="auto" w:fill="F7F9FB"/>
            <w:tcMar>
              <w:top w:w="5" w:type="dxa"/>
              <w:left w:w="5" w:type="dxa"/>
              <w:bottom w:w="5" w:type="dxa"/>
              <w:right w:w="5" w:type="dxa"/>
            </w:tcMar>
          </w:tcPr>
          <w:p w14:paraId="7A32D8D3" w14:textId="612155D2" w:rsidR="005C01A0" w:rsidRDefault="00F14822" w:rsidP="003242CA">
            <w:pPr>
              <w:spacing w:before="120" w:after="40"/>
            </w:pPr>
            <w:r>
              <w:rPr>
                <w:rFonts w:cs="Cambria"/>
                <w:color w:val="000000"/>
                <w:sz w:val="18"/>
                <w:szCs w:val="17"/>
              </w:rPr>
              <w:t>Port</w:t>
            </w:r>
          </w:p>
        </w:tc>
        <w:tc>
          <w:tcPr>
            <w:tcW w:w="7200" w:type="dxa"/>
            <w:shd w:val="clear" w:color="auto" w:fill="F7F9FB"/>
            <w:tcMar>
              <w:top w:w="5" w:type="dxa"/>
              <w:left w:w="5" w:type="dxa"/>
              <w:bottom w:w="5" w:type="dxa"/>
              <w:right w:w="5" w:type="dxa"/>
            </w:tcMar>
          </w:tcPr>
          <w:p w14:paraId="6FCAC7E1" w14:textId="56E635D3" w:rsidR="005C01A0" w:rsidRDefault="00F14822" w:rsidP="003242CA">
            <w:pPr>
              <w:spacing w:before="120" w:after="40"/>
            </w:pPr>
            <w:r>
              <w:rPr>
                <w:rFonts w:cs="Cambria"/>
                <w:color w:val="000000"/>
                <w:sz w:val="18"/>
                <w:szCs w:val="17"/>
              </w:rPr>
              <w:t>Configuration-driven. Current test value: 22.</w:t>
            </w:r>
          </w:p>
        </w:tc>
      </w:tr>
      <w:tr w:rsidR="005C01A0" w14:paraId="03356D7A" w14:textId="77777777">
        <w:trPr>
          <w:cantSplit/>
          <w:jc w:val="center"/>
        </w:trPr>
        <w:tc>
          <w:tcPr>
            <w:tcW w:w="576" w:type="dxa"/>
            <w:tcMar>
              <w:top w:w="5" w:type="dxa"/>
              <w:left w:w="5" w:type="dxa"/>
              <w:bottom w:w="5" w:type="dxa"/>
              <w:right w:w="5" w:type="dxa"/>
            </w:tcMar>
          </w:tcPr>
          <w:p w14:paraId="6FE8DD56" w14:textId="7969FA76" w:rsidR="005C01A0" w:rsidRDefault="00F14822" w:rsidP="003242CA">
            <w:pPr>
              <w:spacing w:before="120" w:after="40"/>
            </w:pPr>
            <w:r>
              <w:rPr>
                <w:rFonts w:cs="Cambria"/>
                <w:color w:val="000000"/>
                <w:sz w:val="18"/>
                <w:szCs w:val="17"/>
              </w:rPr>
              <w:t>7</w:t>
            </w:r>
          </w:p>
        </w:tc>
        <w:tc>
          <w:tcPr>
            <w:tcW w:w="2304" w:type="dxa"/>
            <w:tcMar>
              <w:top w:w="5" w:type="dxa"/>
              <w:left w:w="5" w:type="dxa"/>
              <w:bottom w:w="5" w:type="dxa"/>
              <w:right w:w="5" w:type="dxa"/>
            </w:tcMar>
          </w:tcPr>
          <w:p w14:paraId="6162748C" w14:textId="71BA8A6F" w:rsidR="005C01A0" w:rsidRDefault="00F14822" w:rsidP="003242CA">
            <w:pPr>
              <w:spacing w:before="120" w:after="40"/>
            </w:pPr>
            <w:r>
              <w:rPr>
                <w:rFonts w:cs="Cambria"/>
                <w:color w:val="000000"/>
                <w:sz w:val="18"/>
                <w:szCs w:val="17"/>
              </w:rPr>
              <w:t>Authentication Method</w:t>
            </w:r>
          </w:p>
        </w:tc>
        <w:tc>
          <w:tcPr>
            <w:tcW w:w="7200" w:type="dxa"/>
            <w:tcMar>
              <w:top w:w="5" w:type="dxa"/>
              <w:left w:w="5" w:type="dxa"/>
              <w:bottom w:w="5" w:type="dxa"/>
              <w:right w:w="5" w:type="dxa"/>
            </w:tcMar>
          </w:tcPr>
          <w:p w14:paraId="4952A94B" w14:textId="1C5DB10C" w:rsidR="005C01A0" w:rsidRDefault="00F14822" w:rsidP="003242CA">
            <w:pPr>
              <w:spacing w:before="120" w:after="40"/>
            </w:pPr>
            <w:r>
              <w:rPr>
                <w:rFonts w:cs="Cambria"/>
                <w:color w:val="000000"/>
                <w:sz w:val="18"/>
                <w:szCs w:val="17"/>
              </w:rPr>
              <w:t>Orchestrator Credential Asset retrieved by Get Credential using in_CredentialName.</w:t>
            </w:r>
          </w:p>
        </w:tc>
      </w:tr>
      <w:tr w:rsidR="005C01A0" w14:paraId="4981E7F6" w14:textId="77777777">
        <w:trPr>
          <w:cantSplit/>
          <w:jc w:val="center"/>
        </w:trPr>
        <w:tc>
          <w:tcPr>
            <w:tcW w:w="576" w:type="dxa"/>
            <w:shd w:val="clear" w:color="auto" w:fill="F7F9FB"/>
            <w:tcMar>
              <w:top w:w="5" w:type="dxa"/>
              <w:left w:w="5" w:type="dxa"/>
              <w:bottom w:w="5" w:type="dxa"/>
              <w:right w:w="5" w:type="dxa"/>
            </w:tcMar>
          </w:tcPr>
          <w:p w14:paraId="7A2AD77D" w14:textId="785F9260" w:rsidR="005C01A0" w:rsidRDefault="00F14822" w:rsidP="003242CA">
            <w:pPr>
              <w:spacing w:before="120" w:after="40"/>
            </w:pPr>
            <w:r>
              <w:rPr>
                <w:rFonts w:cs="Cambria"/>
                <w:color w:val="000000"/>
                <w:sz w:val="18"/>
                <w:szCs w:val="17"/>
              </w:rPr>
              <w:t>8</w:t>
            </w:r>
          </w:p>
        </w:tc>
        <w:tc>
          <w:tcPr>
            <w:tcW w:w="2304" w:type="dxa"/>
            <w:shd w:val="clear" w:color="auto" w:fill="F7F9FB"/>
            <w:tcMar>
              <w:top w:w="5" w:type="dxa"/>
              <w:left w:w="5" w:type="dxa"/>
              <w:bottom w:w="5" w:type="dxa"/>
              <w:right w:w="5" w:type="dxa"/>
            </w:tcMar>
          </w:tcPr>
          <w:p w14:paraId="2404B666" w14:textId="05827217" w:rsidR="005C01A0" w:rsidRDefault="00F14822" w:rsidP="003242CA">
            <w:pPr>
              <w:spacing w:before="120" w:after="40"/>
            </w:pPr>
            <w:r>
              <w:rPr>
                <w:rFonts w:cs="Cambria"/>
                <w:color w:val="000000"/>
                <w:sz w:val="18"/>
                <w:szCs w:val="17"/>
              </w:rPr>
              <w:t>Required Actions</w:t>
            </w:r>
          </w:p>
        </w:tc>
        <w:tc>
          <w:tcPr>
            <w:tcW w:w="7200" w:type="dxa"/>
            <w:shd w:val="clear" w:color="auto" w:fill="F7F9FB"/>
            <w:tcMar>
              <w:top w:w="5" w:type="dxa"/>
              <w:left w:w="5" w:type="dxa"/>
              <w:bottom w:w="5" w:type="dxa"/>
              <w:right w:w="5" w:type="dxa"/>
            </w:tcMar>
          </w:tcPr>
          <w:p w14:paraId="1C718181" w14:textId="057F6BA8" w:rsidR="005C01A0" w:rsidRDefault="00F14822" w:rsidP="003242CA">
            <w:pPr>
              <w:spacing w:before="120" w:after="40"/>
            </w:pPr>
            <w:r>
              <w:rPr>
                <w:rFonts w:cs="Cambria"/>
                <w:color w:val="000000"/>
                <w:sz w:val="18"/>
                <w:szCs w:val="17"/>
              </w:rPr>
              <w:t>Upload and Download based on in_ActionType.</w:t>
            </w:r>
          </w:p>
        </w:tc>
      </w:tr>
      <w:tr w:rsidR="005C01A0" w14:paraId="08491BBD" w14:textId="77777777">
        <w:trPr>
          <w:cantSplit/>
          <w:jc w:val="center"/>
        </w:trPr>
        <w:tc>
          <w:tcPr>
            <w:tcW w:w="576" w:type="dxa"/>
            <w:tcMar>
              <w:top w:w="5" w:type="dxa"/>
              <w:left w:w="5" w:type="dxa"/>
              <w:bottom w:w="5" w:type="dxa"/>
              <w:right w:w="5" w:type="dxa"/>
            </w:tcMar>
          </w:tcPr>
          <w:p w14:paraId="4F06A565" w14:textId="57DB4816" w:rsidR="005C01A0" w:rsidRDefault="00F14822" w:rsidP="003242CA">
            <w:pPr>
              <w:spacing w:before="120" w:after="40"/>
            </w:pPr>
            <w:r>
              <w:rPr>
                <w:rFonts w:cs="Cambria"/>
                <w:color w:val="000000"/>
                <w:sz w:val="18"/>
                <w:szCs w:val="17"/>
              </w:rPr>
              <w:t>9</w:t>
            </w:r>
          </w:p>
        </w:tc>
        <w:tc>
          <w:tcPr>
            <w:tcW w:w="2304" w:type="dxa"/>
            <w:tcMar>
              <w:top w:w="5" w:type="dxa"/>
              <w:left w:w="5" w:type="dxa"/>
              <w:bottom w:w="5" w:type="dxa"/>
              <w:right w:w="5" w:type="dxa"/>
            </w:tcMar>
          </w:tcPr>
          <w:p w14:paraId="31E26326" w14:textId="044A27C5" w:rsidR="005C01A0" w:rsidRDefault="00F14822" w:rsidP="003242CA">
            <w:pPr>
              <w:spacing w:before="120" w:after="40"/>
            </w:pPr>
            <w:r>
              <w:rPr>
                <w:rFonts w:cs="Cambria"/>
                <w:color w:val="000000"/>
                <w:sz w:val="18"/>
                <w:szCs w:val="17"/>
              </w:rPr>
              <w:t>Configuration Source</w:t>
            </w:r>
          </w:p>
        </w:tc>
        <w:tc>
          <w:tcPr>
            <w:tcW w:w="7200" w:type="dxa"/>
            <w:tcMar>
              <w:top w:w="5" w:type="dxa"/>
              <w:left w:w="5" w:type="dxa"/>
              <w:bottom w:w="5" w:type="dxa"/>
              <w:right w:w="5" w:type="dxa"/>
            </w:tcMar>
          </w:tcPr>
          <w:p w14:paraId="54C0ECCB" w14:textId="2BE453EF" w:rsidR="005C01A0" w:rsidRDefault="00F14822" w:rsidP="003242CA">
            <w:pPr>
              <w:spacing w:before="120" w:after="40"/>
            </w:pPr>
            <w:r>
              <w:rPr>
                <w:rFonts w:cs="Cambria"/>
                <w:color w:val="000000"/>
                <w:sz w:val="18"/>
                <w:szCs w:val="17"/>
              </w:rPr>
              <w:t>The test runner reads Data\Config.xlsx. Settings and Constants are loaded locally; the Assets sheet is resolved through Get Asset.</w:t>
            </w:r>
          </w:p>
        </w:tc>
      </w:tr>
      <w:tr w:rsidR="005C01A0" w14:paraId="2F8C6E3E" w14:textId="77777777">
        <w:trPr>
          <w:cantSplit/>
          <w:jc w:val="center"/>
        </w:trPr>
        <w:tc>
          <w:tcPr>
            <w:tcW w:w="576" w:type="dxa"/>
            <w:shd w:val="clear" w:color="auto" w:fill="F7F9FB"/>
            <w:tcMar>
              <w:top w:w="5" w:type="dxa"/>
              <w:left w:w="5" w:type="dxa"/>
              <w:bottom w:w="5" w:type="dxa"/>
              <w:right w:w="5" w:type="dxa"/>
            </w:tcMar>
          </w:tcPr>
          <w:p w14:paraId="5E82CA72" w14:textId="5E0F4CCD" w:rsidR="005C01A0" w:rsidRDefault="00F14822" w:rsidP="003242CA">
            <w:pPr>
              <w:spacing w:before="120" w:after="40"/>
            </w:pPr>
            <w:r>
              <w:rPr>
                <w:rFonts w:cs="Cambria"/>
                <w:color w:val="000000"/>
                <w:sz w:val="18"/>
                <w:szCs w:val="17"/>
              </w:rPr>
              <w:t>10</w:t>
            </w:r>
          </w:p>
        </w:tc>
        <w:tc>
          <w:tcPr>
            <w:tcW w:w="2304" w:type="dxa"/>
            <w:shd w:val="clear" w:color="auto" w:fill="F7F9FB"/>
            <w:tcMar>
              <w:top w:w="5" w:type="dxa"/>
              <w:left w:w="5" w:type="dxa"/>
              <w:bottom w:w="5" w:type="dxa"/>
              <w:right w:w="5" w:type="dxa"/>
            </w:tcMar>
          </w:tcPr>
          <w:p w14:paraId="790EA634" w14:textId="74B17EB2" w:rsidR="005C01A0" w:rsidRDefault="00F14822" w:rsidP="003242CA">
            <w:pPr>
              <w:spacing w:before="120" w:after="40"/>
            </w:pPr>
            <w:r>
              <w:rPr>
                <w:rFonts w:cs="Cambria"/>
                <w:color w:val="000000"/>
                <w:sz w:val="18"/>
                <w:szCs w:val="17"/>
              </w:rPr>
              <w:t>Remote Path</w:t>
            </w:r>
          </w:p>
        </w:tc>
        <w:tc>
          <w:tcPr>
            <w:tcW w:w="7200" w:type="dxa"/>
            <w:shd w:val="clear" w:color="auto" w:fill="F7F9FB"/>
            <w:tcMar>
              <w:top w:w="5" w:type="dxa"/>
              <w:left w:w="5" w:type="dxa"/>
              <w:bottom w:w="5" w:type="dxa"/>
              <w:right w:w="5" w:type="dxa"/>
            </w:tcMar>
          </w:tcPr>
          <w:p w14:paraId="13794D05" w14:textId="58565C03" w:rsidR="005C01A0" w:rsidRDefault="00F14822" w:rsidP="003242CA">
            <w:pPr>
              <w:spacing w:before="120" w:after="40"/>
            </w:pPr>
            <w:r>
              <w:rPr>
                <w:rFonts w:cs="Cambria"/>
                <w:color w:val="000000"/>
                <w:sz w:val="18"/>
                <w:szCs w:val="17"/>
              </w:rPr>
              <w:t>in_RemoteFolderPath contains the full remote file path. The existing argument name is retained.</w:t>
            </w:r>
          </w:p>
        </w:tc>
      </w:tr>
      <w:tr w:rsidR="005C01A0" w14:paraId="397D5715" w14:textId="77777777">
        <w:trPr>
          <w:cantSplit/>
          <w:jc w:val="center"/>
        </w:trPr>
        <w:tc>
          <w:tcPr>
            <w:tcW w:w="576" w:type="dxa"/>
            <w:tcMar>
              <w:top w:w="5" w:type="dxa"/>
              <w:left w:w="5" w:type="dxa"/>
              <w:bottom w:w="5" w:type="dxa"/>
              <w:right w:w="5" w:type="dxa"/>
            </w:tcMar>
          </w:tcPr>
          <w:p w14:paraId="396E078E" w14:textId="77777777" w:rsidR="005C01A0" w:rsidRDefault="00F14822">
            <w:pPr>
              <w:spacing w:before="120" w:after="40"/>
            </w:pPr>
            <w:r>
              <w:rPr>
                <w:rFonts w:cs="Cambria"/>
                <w:color w:val="000000"/>
                <w:sz w:val="18"/>
                <w:szCs w:val="17"/>
              </w:rPr>
              <w:t>11</w:t>
            </w:r>
          </w:p>
        </w:tc>
        <w:tc>
          <w:tcPr>
            <w:tcW w:w="2304" w:type="dxa"/>
            <w:tcMar>
              <w:top w:w="5" w:type="dxa"/>
              <w:left w:w="5" w:type="dxa"/>
              <w:bottom w:w="5" w:type="dxa"/>
              <w:right w:w="5" w:type="dxa"/>
            </w:tcMar>
          </w:tcPr>
          <w:p w14:paraId="54C0C485" w14:textId="77777777" w:rsidR="005C01A0" w:rsidRDefault="00F14822">
            <w:pPr>
              <w:spacing w:before="120" w:after="40"/>
            </w:pPr>
            <w:r>
              <w:rPr>
                <w:rFonts w:cs="Cambria"/>
                <w:color w:val="000000"/>
                <w:sz w:val="18"/>
                <w:szCs w:val="17"/>
              </w:rPr>
              <w:t>Local Path</w:t>
            </w:r>
          </w:p>
        </w:tc>
        <w:tc>
          <w:tcPr>
            <w:tcW w:w="7200" w:type="dxa"/>
            <w:tcMar>
              <w:top w:w="5" w:type="dxa"/>
              <w:left w:w="5" w:type="dxa"/>
              <w:bottom w:w="5" w:type="dxa"/>
              <w:right w:w="5" w:type="dxa"/>
            </w:tcMar>
          </w:tcPr>
          <w:p w14:paraId="5DF7C48F" w14:textId="77777777" w:rsidR="005C01A0" w:rsidRDefault="00F14822">
            <w:pPr>
              <w:spacing w:before="120" w:after="40"/>
            </w:pPr>
            <w:r>
              <w:rPr>
                <w:rFonts w:cs="Cambria"/>
                <w:color w:val="000000"/>
                <w:sz w:val="18"/>
                <w:szCs w:val="17"/>
              </w:rPr>
              <w:t>in_LocalFolderPath contains the full local file path. The existing argument name is retained.</w:t>
            </w:r>
          </w:p>
        </w:tc>
      </w:tr>
      <w:tr w:rsidR="005C01A0" w14:paraId="590BD7B0" w14:textId="77777777">
        <w:trPr>
          <w:cantSplit/>
          <w:jc w:val="center"/>
        </w:trPr>
        <w:tc>
          <w:tcPr>
            <w:tcW w:w="576" w:type="dxa"/>
            <w:shd w:val="clear" w:color="auto" w:fill="F7F9FB"/>
            <w:tcMar>
              <w:top w:w="5" w:type="dxa"/>
              <w:left w:w="5" w:type="dxa"/>
              <w:bottom w:w="5" w:type="dxa"/>
              <w:right w:w="5" w:type="dxa"/>
            </w:tcMar>
          </w:tcPr>
          <w:p w14:paraId="18829BE5" w14:textId="77777777" w:rsidR="005C01A0" w:rsidRDefault="00F14822">
            <w:pPr>
              <w:spacing w:before="120" w:after="40"/>
            </w:pPr>
            <w:r>
              <w:rPr>
                <w:rFonts w:cs="Cambria"/>
                <w:color w:val="000000"/>
                <w:sz w:val="18"/>
                <w:szCs w:val="17"/>
              </w:rPr>
              <w:t>12</w:t>
            </w:r>
          </w:p>
        </w:tc>
        <w:tc>
          <w:tcPr>
            <w:tcW w:w="2304" w:type="dxa"/>
            <w:shd w:val="clear" w:color="auto" w:fill="F7F9FB"/>
            <w:tcMar>
              <w:top w:w="5" w:type="dxa"/>
              <w:left w:w="5" w:type="dxa"/>
              <w:bottom w:w="5" w:type="dxa"/>
              <w:right w:w="5" w:type="dxa"/>
            </w:tcMar>
          </w:tcPr>
          <w:p w14:paraId="3DC95ECE" w14:textId="77777777" w:rsidR="005C01A0" w:rsidRDefault="00F14822">
            <w:pPr>
              <w:spacing w:before="120" w:after="40"/>
            </w:pPr>
            <w:r>
              <w:rPr>
                <w:rFonts w:cs="Cambria"/>
                <w:color w:val="000000"/>
                <w:sz w:val="18"/>
                <w:szCs w:val="17"/>
              </w:rPr>
              <w:t>Schedule</w:t>
            </w:r>
          </w:p>
        </w:tc>
        <w:tc>
          <w:tcPr>
            <w:tcW w:w="7200" w:type="dxa"/>
            <w:shd w:val="clear" w:color="auto" w:fill="F7F9FB"/>
            <w:tcMar>
              <w:top w:w="5" w:type="dxa"/>
              <w:left w:w="5" w:type="dxa"/>
              <w:bottom w:w="5" w:type="dxa"/>
              <w:right w:w="5" w:type="dxa"/>
            </w:tcMar>
          </w:tcPr>
          <w:p w14:paraId="7DAA0F02" w14:textId="77777777" w:rsidR="005C01A0" w:rsidRDefault="00F14822">
            <w:pPr>
              <w:spacing w:before="120" w:after="40"/>
            </w:pPr>
            <w:r>
              <w:rPr>
                <w:rFonts w:cs="Cambria"/>
                <w:color w:val="000000"/>
                <w:sz w:val="18"/>
                <w:szCs w:val="17"/>
              </w:rPr>
              <w:t>No fixed schedule. The reusable component runs only when invoked by a calling process.</w:t>
            </w:r>
          </w:p>
        </w:tc>
      </w:tr>
      <w:tr w:rsidR="005C01A0" w14:paraId="6E49550E" w14:textId="77777777">
        <w:trPr>
          <w:cantSplit/>
          <w:jc w:val="center"/>
        </w:trPr>
        <w:tc>
          <w:tcPr>
            <w:tcW w:w="576" w:type="dxa"/>
            <w:tcMar>
              <w:top w:w="5" w:type="dxa"/>
              <w:left w:w="5" w:type="dxa"/>
              <w:bottom w:w="5" w:type="dxa"/>
              <w:right w:w="5" w:type="dxa"/>
            </w:tcMar>
          </w:tcPr>
          <w:p w14:paraId="365E6975" w14:textId="77777777" w:rsidR="005C01A0" w:rsidRDefault="00F14822">
            <w:pPr>
              <w:spacing w:before="120" w:after="40"/>
            </w:pPr>
            <w:r>
              <w:rPr>
                <w:rFonts w:cs="Cambria"/>
                <w:color w:val="000000"/>
                <w:sz w:val="18"/>
                <w:szCs w:val="17"/>
              </w:rPr>
              <w:t>13</w:t>
            </w:r>
          </w:p>
        </w:tc>
        <w:tc>
          <w:tcPr>
            <w:tcW w:w="2304" w:type="dxa"/>
            <w:tcMar>
              <w:top w:w="5" w:type="dxa"/>
              <w:left w:w="5" w:type="dxa"/>
              <w:bottom w:w="5" w:type="dxa"/>
              <w:right w:w="5" w:type="dxa"/>
            </w:tcMar>
          </w:tcPr>
          <w:p w14:paraId="5A8BD373" w14:textId="77777777" w:rsidR="005C01A0" w:rsidRDefault="00F14822">
            <w:pPr>
              <w:spacing w:before="120" w:after="40"/>
            </w:pPr>
            <w:r>
              <w:rPr>
                <w:rFonts w:cs="Cambria"/>
                <w:color w:val="000000"/>
                <w:sz w:val="18"/>
                <w:szCs w:val="17"/>
              </w:rPr>
              <w:t>Access Status</w:t>
            </w:r>
          </w:p>
        </w:tc>
        <w:tc>
          <w:tcPr>
            <w:tcW w:w="7200" w:type="dxa"/>
            <w:tcMar>
              <w:top w:w="5" w:type="dxa"/>
              <w:left w:w="5" w:type="dxa"/>
              <w:bottom w:w="5" w:type="dxa"/>
              <w:right w:w="5" w:type="dxa"/>
            </w:tcMar>
          </w:tcPr>
          <w:p w14:paraId="71AD2A4E" w14:textId="77777777" w:rsidR="005C01A0" w:rsidRDefault="00F14822">
            <w:pPr>
              <w:spacing w:before="120" w:after="40"/>
            </w:pPr>
            <w:r>
              <w:rPr>
                <w:rFonts w:cs="Cambria"/>
                <w:color w:val="000000"/>
                <w:sz w:val="18"/>
                <w:szCs w:val="17"/>
              </w:rPr>
              <w:t>Firewall access request raised / pending approval. Recorded connectivity result: TcpTestSucceeded = False.</w:t>
            </w:r>
          </w:p>
        </w:tc>
      </w:tr>
      <w:tr w:rsidR="005C01A0" w14:paraId="0D21B751" w14:textId="77777777">
        <w:trPr>
          <w:cantSplit/>
          <w:jc w:val="center"/>
        </w:trPr>
        <w:tc>
          <w:tcPr>
            <w:tcW w:w="576" w:type="dxa"/>
            <w:shd w:val="clear" w:color="auto" w:fill="F7F9FB"/>
            <w:tcMar>
              <w:top w:w="5" w:type="dxa"/>
              <w:left w:w="5" w:type="dxa"/>
              <w:bottom w:w="5" w:type="dxa"/>
              <w:right w:w="5" w:type="dxa"/>
            </w:tcMar>
          </w:tcPr>
          <w:p w14:paraId="0E50EB28" w14:textId="77777777" w:rsidR="005C01A0" w:rsidRDefault="00F14822">
            <w:pPr>
              <w:spacing w:before="120" w:after="40"/>
            </w:pPr>
            <w:r>
              <w:rPr>
                <w:rFonts w:cs="Cambria"/>
                <w:color w:val="000000"/>
                <w:sz w:val="18"/>
                <w:szCs w:val="17"/>
              </w:rPr>
              <w:t>14</w:t>
            </w:r>
          </w:p>
        </w:tc>
        <w:tc>
          <w:tcPr>
            <w:tcW w:w="2304" w:type="dxa"/>
            <w:shd w:val="clear" w:color="auto" w:fill="F7F9FB"/>
            <w:tcMar>
              <w:top w:w="5" w:type="dxa"/>
              <w:left w:w="5" w:type="dxa"/>
              <w:bottom w:w="5" w:type="dxa"/>
              <w:right w:w="5" w:type="dxa"/>
            </w:tcMar>
          </w:tcPr>
          <w:p w14:paraId="78590FF9" w14:textId="77777777" w:rsidR="005C01A0" w:rsidRDefault="00F14822">
            <w:pPr>
              <w:spacing w:before="120" w:after="40"/>
            </w:pPr>
            <w:r>
              <w:rPr>
                <w:rFonts w:cs="Cambria"/>
                <w:color w:val="000000"/>
                <w:sz w:val="18"/>
                <w:szCs w:val="17"/>
              </w:rPr>
              <w:t>Output Confirmation</w:t>
            </w:r>
          </w:p>
        </w:tc>
        <w:tc>
          <w:tcPr>
            <w:tcW w:w="7200" w:type="dxa"/>
            <w:shd w:val="clear" w:color="auto" w:fill="F7F9FB"/>
            <w:tcMar>
              <w:top w:w="5" w:type="dxa"/>
              <w:left w:w="5" w:type="dxa"/>
              <w:bottom w:w="5" w:type="dxa"/>
              <w:right w:w="5" w:type="dxa"/>
            </w:tcMar>
          </w:tcPr>
          <w:p w14:paraId="0795FCEC" w14:textId="77777777" w:rsidR="005C01A0" w:rsidRDefault="00F14822">
            <w:pPr>
              <w:spacing w:before="120" w:after="40"/>
            </w:pPr>
            <w:r>
              <w:rPr>
                <w:rFonts w:cs="Cambria"/>
                <w:color w:val="000000"/>
                <w:sz w:val="18"/>
                <w:szCs w:val="17"/>
              </w:rPr>
              <w:t>out_Status returns Success or Failed. Failures are also rethrown to the calling process.</w:t>
            </w:r>
          </w:p>
        </w:tc>
      </w:tr>
    </w:tbl>
    <w:p w14:paraId="6182483C" w14:textId="77777777" w:rsidR="005C01A0" w:rsidRDefault="00F14822">
      <w:pPr>
        <w:pStyle w:val="Heading11"/>
        <w:spacing w:before="120" w:after="80" w:line="259" w:lineRule="auto"/>
      </w:pPr>
      <w:r>
        <w:rPr>
          <w:rFonts w:cs="Cambria Bold"/>
          <w:bCs/>
          <w:sz w:val="32"/>
          <w:szCs w:val="32"/>
        </w:rPr>
        <w:t>III. HOW THIS COMPONENT WILL BE USED</w:t>
      </w:r>
      <w:r>
        <w:rPr>
          <w:rFonts w:cs="Arimo"/>
          <w:color w:val="000000"/>
          <w:sz w:val="24"/>
        </w:rPr>
        <w:t xml:space="preserve"> </w:t>
      </w:r>
    </w:p>
    <w:p w14:paraId="5E1A0D45" w14:textId="77777777" w:rsidR="005C01A0" w:rsidRDefault="00F14822">
      <w:pPr>
        <w:spacing w:before="120" w:after="80" w:line="259" w:lineRule="auto"/>
      </w:pPr>
      <w:r>
        <w:rPr>
          <w:rFonts w:cs="Cambria"/>
          <w:color w:val="000000"/>
          <w:szCs w:val="20"/>
        </w:rPr>
        <w:t>The reusable workflow can be invoked directly from another RPA process. In the included test flow, Main.xaml first checks whether Config is Nothing. When configuration is not initialized, Main invokes Framework\InitConfig.xaml. InitConfig reads the Settings and Constants sheets into a Dictionary(Of String, Object), reads the Assets sheet, and uses Get Asset to resolve the configured credential asset name. Main then invokes Framework\SFTP_FileTransfer.xaml and passes the current arguments. Inside the reusable workflow, Get Credential retrieves the SFTP username and secure password, the action type is normalized, and the upload or download branch is executed.</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9030"/>
      </w:tblGrid>
      <w:tr w:rsidR="005C01A0" w14:paraId="7ACC7123" w14:textId="77777777">
        <w:trPr>
          <w:cantSplit/>
          <w:jc w:val="center"/>
        </w:trPr>
        <w:tc>
          <w:tcPr>
            <w:tcW w:w="9030" w:type="dxa"/>
            <w:shd w:val="clear" w:color="auto" w:fill="F2F2F2"/>
            <w:tcMar>
              <w:top w:w="5" w:type="dxa"/>
              <w:left w:w="5" w:type="dxa"/>
              <w:bottom w:w="5" w:type="dxa"/>
              <w:right w:w="5" w:type="dxa"/>
            </w:tcMar>
          </w:tcPr>
          <w:p w14:paraId="287C0A5A" w14:textId="77777777" w:rsidR="005C01A0" w:rsidRDefault="00F14822">
            <w:pPr>
              <w:spacing w:before="120" w:after="40"/>
            </w:pPr>
            <w:r>
              <w:rPr>
                <w:rFonts w:cs="Cambria Bold"/>
                <w:b/>
                <w:bCs/>
                <w:color w:val="000000"/>
                <w:sz w:val="18"/>
                <w:szCs w:val="20"/>
              </w:rPr>
              <w:t>Example Use Case:</w:t>
              <w:br/>
              <w:t>• Main.xaml initializes Config only when Config Is Nothing.</w:t>
              <w:br/>
              <w:t>• InitConfig.xaml reads Settings and Constants from Data\Config.xlsx.</w:t>
              <w:br/>
              <w:t>• InitConfig.xaml reads the Assets sheet and uses Get Asset to resolve the SFTP Credential Asset name.</w:t>
              <w:br/>
              <w:t>• Main.xaml invokes SFTP_FileTransfer.xaml with ActionType, Host, Port, RemoteFolderPath, LocalFolderPath, CredentialName, and Status.</w:t>
              <w:br/>
              <w:t>• SFTP_FileTransfer.xaml retrieves the credential, validates the required file, performs the transfer, logs the result, and returns Success or Failed.</w:t>
            </w:r>
          </w:p>
        </w:tc>
      </w:tr>
    </w:tbl>
    <w:p w14:paraId="101D4DCB" w14:textId="77777777" w:rsidR="005C01A0" w:rsidRDefault="00F14822">
      <w:pPr>
        <w:pStyle w:val="Heading11"/>
        <w:spacing w:before="120" w:after="80" w:line="259" w:lineRule="auto"/>
      </w:pPr>
      <w:r>
        <w:rPr>
          <w:rFonts w:cs="Cambria Bold"/>
          <w:bCs/>
          <w:sz w:val="32"/>
          <w:szCs w:val="32"/>
        </w:rPr>
        <w:lastRenderedPageBreak/>
        <w:t>IV. INPUT ARGUMENTS</w:t>
      </w:r>
      <w:r>
        <w:rPr>
          <w:rFonts w:cs="Arimo"/>
          <w:color w:val="000000"/>
          <w:sz w:val="24"/>
        </w:rPr>
        <w:t xml:space="preserve"> </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1747"/>
        <w:gridCol w:w="861"/>
        <w:gridCol w:w="1259"/>
        <w:gridCol w:w="996"/>
        <w:gridCol w:w="2602"/>
        <w:gridCol w:w="1565"/>
      </w:tblGrid>
      <w:tr w:rsidR="005C01A0" w14:paraId="6D4400AC" w14:textId="77777777">
        <w:trPr>
          <w:cantSplit/>
          <w:jc w:val="center"/>
        </w:trPr>
        <w:tc>
          <w:tcPr>
            <w:tcW w:w="1800" w:type="dxa"/>
            <w:shd w:val="clear" w:color="auto" w:fill="1F4E79"/>
            <w:tcMar>
              <w:top w:w="5" w:type="dxa"/>
              <w:left w:w="5" w:type="dxa"/>
              <w:bottom w:w="5" w:type="dxa"/>
              <w:right w:w="5" w:type="dxa"/>
            </w:tcMar>
          </w:tcPr>
          <w:p w14:paraId="4F3E24CF" w14:textId="77777777" w:rsidR="005C01A0" w:rsidRDefault="00F14822">
            <w:pPr>
              <w:spacing w:before="120" w:after="40"/>
            </w:pPr>
            <w:r>
              <w:rPr>
                <w:rFonts w:cs="Cambria Bold"/>
                <w:b/>
                <w:bCs/>
                <w:color w:val="FFFFFF"/>
                <w:sz w:val="17"/>
                <w:szCs w:val="17"/>
              </w:rPr>
              <w:t>Argument Name</w:t>
            </w:r>
          </w:p>
        </w:tc>
        <w:tc>
          <w:tcPr>
            <w:tcW w:w="936" w:type="dxa"/>
            <w:shd w:val="clear" w:color="auto" w:fill="1F4E79"/>
            <w:tcMar>
              <w:top w:w="5" w:type="dxa"/>
              <w:left w:w="5" w:type="dxa"/>
              <w:bottom w:w="5" w:type="dxa"/>
              <w:right w:w="5" w:type="dxa"/>
            </w:tcMar>
          </w:tcPr>
          <w:p w14:paraId="325FDEC8" w14:textId="77777777" w:rsidR="005C01A0" w:rsidRDefault="00F14822">
            <w:pPr>
              <w:spacing w:before="120" w:after="40"/>
            </w:pPr>
            <w:r>
              <w:rPr>
                <w:rFonts w:cs="Cambria Bold"/>
                <w:b/>
                <w:bCs/>
                <w:color w:val="FFFFFF"/>
                <w:sz w:val="17"/>
                <w:szCs w:val="17"/>
              </w:rPr>
              <w:t>Direction</w:t>
            </w:r>
          </w:p>
        </w:tc>
        <w:tc>
          <w:tcPr>
            <w:tcW w:w="1440" w:type="dxa"/>
            <w:shd w:val="clear" w:color="auto" w:fill="1F4E79"/>
            <w:tcMar>
              <w:top w:w="5" w:type="dxa"/>
              <w:left w:w="5" w:type="dxa"/>
              <w:bottom w:w="5" w:type="dxa"/>
              <w:right w:w="5" w:type="dxa"/>
            </w:tcMar>
          </w:tcPr>
          <w:p w14:paraId="23CCCFC3" w14:textId="77777777" w:rsidR="005C01A0" w:rsidRDefault="00F14822">
            <w:pPr>
              <w:spacing w:before="120" w:after="40"/>
            </w:pPr>
            <w:r>
              <w:rPr>
                <w:rFonts w:cs="Cambria Bold"/>
                <w:b/>
                <w:bCs/>
                <w:color w:val="FFFFFF"/>
                <w:sz w:val="17"/>
                <w:szCs w:val="17"/>
              </w:rPr>
              <w:t>Data Type</w:t>
            </w:r>
          </w:p>
        </w:tc>
        <w:tc>
          <w:tcPr>
            <w:tcW w:w="1080" w:type="dxa"/>
            <w:shd w:val="clear" w:color="auto" w:fill="1F4E79"/>
            <w:tcMar>
              <w:top w:w="5" w:type="dxa"/>
              <w:left w:w="5" w:type="dxa"/>
              <w:bottom w:w="5" w:type="dxa"/>
              <w:right w:w="5" w:type="dxa"/>
            </w:tcMar>
          </w:tcPr>
          <w:p w14:paraId="2C433061" w14:textId="77777777" w:rsidR="005C01A0" w:rsidRDefault="00F14822">
            <w:pPr>
              <w:spacing w:before="120" w:after="40"/>
            </w:pPr>
            <w:r>
              <w:rPr>
                <w:rFonts w:cs="Cambria Bold"/>
                <w:b/>
                <w:bCs/>
                <w:color w:val="FFFFFF"/>
                <w:sz w:val="17"/>
                <w:szCs w:val="17"/>
              </w:rPr>
              <w:t>Mandatory</w:t>
            </w:r>
          </w:p>
        </w:tc>
        <w:tc>
          <w:tcPr>
            <w:tcW w:w="3744" w:type="dxa"/>
            <w:shd w:val="clear" w:color="auto" w:fill="1F4E79"/>
            <w:tcMar>
              <w:top w:w="5" w:type="dxa"/>
              <w:left w:w="5" w:type="dxa"/>
              <w:bottom w:w="5" w:type="dxa"/>
              <w:right w:w="5" w:type="dxa"/>
            </w:tcMar>
          </w:tcPr>
          <w:p w14:paraId="7D77744B" w14:textId="77777777" w:rsidR="005C01A0" w:rsidRDefault="00F14822">
            <w:pPr>
              <w:spacing w:before="120" w:after="40"/>
            </w:pPr>
            <w:r>
              <w:rPr>
                <w:rFonts w:cs="Cambria Bold"/>
                <w:b/>
                <w:bCs/>
                <w:color w:val="FFFFFF"/>
                <w:sz w:val="17"/>
                <w:szCs w:val="17"/>
              </w:rPr>
              <w:t>Description</w:t>
            </w:r>
          </w:p>
        </w:tc>
        <w:tc>
          <w:tcPr>
            <w:tcW w:w="2015" w:type="dxa"/>
            <w:shd w:val="clear" w:color="auto" w:fill="1F4E79"/>
            <w:tcMar>
              <w:top w:w="5" w:type="dxa"/>
              <w:left w:w="5" w:type="dxa"/>
              <w:bottom w:w="5" w:type="dxa"/>
              <w:right w:w="5" w:type="dxa"/>
            </w:tcMar>
          </w:tcPr>
          <w:p w14:paraId="53A2A574" w14:textId="77777777" w:rsidR="005C01A0" w:rsidRDefault="00F14822">
            <w:pPr>
              <w:spacing w:before="120" w:after="40"/>
            </w:pPr>
            <w:r>
              <w:rPr>
                <w:rFonts w:cs="Cambria Bold"/>
                <w:b/>
                <w:bCs/>
                <w:color w:val="FFFFFF"/>
                <w:sz w:val="17"/>
                <w:szCs w:val="17"/>
              </w:rPr>
              <w:t>Example / Current Value</w:t>
            </w:r>
          </w:p>
        </w:tc>
      </w:tr>
      <w:tr w:rsidR="005C01A0" w14:paraId="4F217401" w14:textId="77777777">
        <w:trPr>
          <w:cantSplit/>
          <w:jc w:val="center"/>
        </w:trPr>
        <w:tc>
          <w:tcPr>
            <w:tcW w:w="1800" w:type="dxa"/>
            <w:tcMar>
              <w:top w:w="5" w:type="dxa"/>
              <w:left w:w="5" w:type="dxa"/>
              <w:bottom w:w="5" w:type="dxa"/>
              <w:right w:w="5" w:type="dxa"/>
            </w:tcMar>
          </w:tcPr>
          <w:p w14:paraId="64DAC184" w14:textId="77777777" w:rsidR="005C01A0" w:rsidRDefault="00F14822">
            <w:pPr>
              <w:spacing w:before="120" w:after="40"/>
            </w:pPr>
            <w:r>
              <w:rPr>
                <w:rFonts w:cs="Cambria"/>
                <w:color w:val="000000"/>
                <w:sz w:val="17"/>
                <w:szCs w:val="15"/>
              </w:rPr>
              <w:t>in_ActionType</w:t>
            </w:r>
          </w:p>
        </w:tc>
        <w:tc>
          <w:tcPr>
            <w:tcW w:w="936" w:type="dxa"/>
            <w:tcMar>
              <w:top w:w="5" w:type="dxa"/>
              <w:left w:w="5" w:type="dxa"/>
              <w:bottom w:w="5" w:type="dxa"/>
              <w:right w:w="5" w:type="dxa"/>
            </w:tcMar>
          </w:tcPr>
          <w:p w14:paraId="35B7D2D4" w14:textId="77777777" w:rsidR="005C01A0" w:rsidRDefault="00F14822">
            <w:pPr>
              <w:spacing w:before="120" w:after="40"/>
            </w:pPr>
            <w:r>
              <w:rPr>
                <w:rFonts w:cs="Cambria"/>
                <w:color w:val="000000"/>
                <w:sz w:val="17"/>
                <w:szCs w:val="15"/>
              </w:rPr>
              <w:t>In</w:t>
            </w:r>
          </w:p>
        </w:tc>
        <w:tc>
          <w:tcPr>
            <w:tcW w:w="1440" w:type="dxa"/>
            <w:tcMar>
              <w:top w:w="5" w:type="dxa"/>
              <w:left w:w="5" w:type="dxa"/>
              <w:bottom w:w="5" w:type="dxa"/>
              <w:right w:w="5" w:type="dxa"/>
            </w:tcMar>
          </w:tcPr>
          <w:p w14:paraId="128A947B" w14:textId="77777777" w:rsidR="005C01A0" w:rsidRDefault="00F14822">
            <w:pPr>
              <w:spacing w:before="120" w:after="40"/>
            </w:pPr>
            <w:r>
              <w:rPr>
                <w:rFonts w:cs="Cambria"/>
                <w:color w:val="000000"/>
                <w:sz w:val="17"/>
                <w:szCs w:val="15"/>
              </w:rPr>
              <w:t>String</w:t>
            </w:r>
          </w:p>
        </w:tc>
        <w:tc>
          <w:tcPr>
            <w:tcW w:w="1080" w:type="dxa"/>
            <w:tcMar>
              <w:top w:w="5" w:type="dxa"/>
              <w:left w:w="5" w:type="dxa"/>
              <w:bottom w:w="5" w:type="dxa"/>
              <w:right w:w="5" w:type="dxa"/>
            </w:tcMar>
          </w:tcPr>
          <w:p w14:paraId="5F5BCA4F" w14:textId="77777777" w:rsidR="005C01A0" w:rsidRDefault="00F14822">
            <w:pPr>
              <w:spacing w:before="120" w:after="40"/>
            </w:pPr>
            <w:r>
              <w:rPr>
                <w:rFonts w:cs="Cambria"/>
                <w:color w:val="000000"/>
                <w:sz w:val="17"/>
                <w:szCs w:val="15"/>
              </w:rPr>
              <w:t>Yes</w:t>
            </w:r>
          </w:p>
        </w:tc>
        <w:tc>
          <w:tcPr>
            <w:tcW w:w="3744" w:type="dxa"/>
            <w:tcMar>
              <w:top w:w="5" w:type="dxa"/>
              <w:left w:w="5" w:type="dxa"/>
              <w:bottom w:w="5" w:type="dxa"/>
              <w:right w:w="5" w:type="dxa"/>
            </w:tcMar>
          </w:tcPr>
          <w:p w14:paraId="3D8A9B5E" w14:textId="77777777" w:rsidR="005C01A0" w:rsidRDefault="00F14822">
            <w:pPr>
              <w:spacing w:before="120" w:after="40"/>
            </w:pPr>
            <w:r>
              <w:rPr>
                <w:rFonts w:cs="Cambria"/>
                <w:color w:val="000000"/>
                <w:sz w:val="17"/>
                <w:szCs w:val="15"/>
              </w:rPr>
              <w:t>Defines the requested transfer action. Accepted values: Upload or Download.</w:t>
            </w:r>
          </w:p>
        </w:tc>
        <w:tc>
          <w:tcPr>
            <w:tcW w:w="2015" w:type="dxa"/>
            <w:tcMar>
              <w:top w:w="5" w:type="dxa"/>
              <w:left w:w="5" w:type="dxa"/>
              <w:bottom w:w="5" w:type="dxa"/>
              <w:right w:w="5" w:type="dxa"/>
            </w:tcMar>
          </w:tcPr>
          <w:p w14:paraId="572D0DFD" w14:textId="77777777" w:rsidR="005C01A0" w:rsidRDefault="00F14822">
            <w:pPr>
              <w:spacing w:before="120" w:after="40"/>
            </w:pPr>
            <w:r>
              <w:rPr>
                <w:rFonts w:cs="Cambria"/>
                <w:color w:val="000000"/>
                <w:sz w:val="17"/>
                <w:szCs w:val="15"/>
              </w:rPr>
              <w:t>Download</w:t>
            </w:r>
          </w:p>
        </w:tc>
      </w:tr>
      <w:tr w:rsidR="005C01A0" w14:paraId="2016BDCF" w14:textId="77777777">
        <w:trPr>
          <w:cantSplit/>
          <w:jc w:val="center"/>
        </w:trPr>
        <w:tc>
          <w:tcPr>
            <w:tcW w:w="1800" w:type="dxa"/>
            <w:shd w:val="clear" w:color="auto" w:fill="F7F9FB"/>
            <w:tcMar>
              <w:top w:w="5" w:type="dxa"/>
              <w:left w:w="5" w:type="dxa"/>
              <w:bottom w:w="5" w:type="dxa"/>
              <w:right w:w="5" w:type="dxa"/>
            </w:tcMar>
          </w:tcPr>
          <w:p w14:paraId="516C2AF2" w14:textId="77777777" w:rsidR="005C01A0" w:rsidRDefault="00F14822">
            <w:pPr>
              <w:spacing w:before="120" w:after="40"/>
            </w:pPr>
            <w:r>
              <w:rPr>
                <w:rFonts w:cs="Cambria"/>
                <w:color w:val="000000"/>
                <w:sz w:val="17"/>
                <w:szCs w:val="15"/>
              </w:rPr>
              <w:t>in_SftpHost</w:t>
            </w:r>
          </w:p>
        </w:tc>
        <w:tc>
          <w:tcPr>
            <w:tcW w:w="936" w:type="dxa"/>
            <w:shd w:val="clear" w:color="auto" w:fill="F7F9FB"/>
            <w:tcMar>
              <w:top w:w="5" w:type="dxa"/>
              <w:left w:w="5" w:type="dxa"/>
              <w:bottom w:w="5" w:type="dxa"/>
              <w:right w:w="5" w:type="dxa"/>
            </w:tcMar>
          </w:tcPr>
          <w:p w14:paraId="5942C2DD" w14:textId="77777777" w:rsidR="005C01A0" w:rsidRDefault="00F14822">
            <w:pPr>
              <w:spacing w:before="120" w:after="40"/>
            </w:pPr>
            <w:r>
              <w:rPr>
                <w:rFonts w:cs="Cambria"/>
                <w:color w:val="000000"/>
                <w:sz w:val="17"/>
                <w:szCs w:val="15"/>
              </w:rPr>
              <w:t>In</w:t>
            </w:r>
          </w:p>
        </w:tc>
        <w:tc>
          <w:tcPr>
            <w:tcW w:w="1440" w:type="dxa"/>
            <w:shd w:val="clear" w:color="auto" w:fill="F7F9FB"/>
            <w:tcMar>
              <w:top w:w="5" w:type="dxa"/>
              <w:left w:w="5" w:type="dxa"/>
              <w:bottom w:w="5" w:type="dxa"/>
              <w:right w:w="5" w:type="dxa"/>
            </w:tcMar>
          </w:tcPr>
          <w:p w14:paraId="011C5F3B" w14:textId="77777777" w:rsidR="005C01A0" w:rsidRDefault="00F14822">
            <w:pPr>
              <w:spacing w:before="120" w:after="40"/>
            </w:pPr>
            <w:r>
              <w:rPr>
                <w:rFonts w:cs="Cambria"/>
                <w:color w:val="000000"/>
                <w:sz w:val="17"/>
                <w:szCs w:val="15"/>
              </w:rPr>
              <w:t>String</w:t>
            </w:r>
          </w:p>
        </w:tc>
        <w:tc>
          <w:tcPr>
            <w:tcW w:w="1080" w:type="dxa"/>
            <w:shd w:val="clear" w:color="auto" w:fill="F7F9FB"/>
            <w:tcMar>
              <w:top w:w="5" w:type="dxa"/>
              <w:left w:w="5" w:type="dxa"/>
              <w:bottom w:w="5" w:type="dxa"/>
              <w:right w:w="5" w:type="dxa"/>
            </w:tcMar>
          </w:tcPr>
          <w:p w14:paraId="78333A34" w14:textId="77777777" w:rsidR="005C01A0" w:rsidRDefault="00F14822">
            <w:pPr>
              <w:spacing w:before="120" w:after="40"/>
            </w:pPr>
            <w:r>
              <w:rPr>
                <w:rFonts w:cs="Cambria"/>
                <w:color w:val="000000"/>
                <w:sz w:val="17"/>
                <w:szCs w:val="15"/>
              </w:rPr>
              <w:t>Yes</w:t>
            </w:r>
          </w:p>
        </w:tc>
        <w:tc>
          <w:tcPr>
            <w:tcW w:w="3744" w:type="dxa"/>
            <w:shd w:val="clear" w:color="auto" w:fill="F7F9FB"/>
            <w:tcMar>
              <w:top w:w="5" w:type="dxa"/>
              <w:left w:w="5" w:type="dxa"/>
              <w:bottom w:w="5" w:type="dxa"/>
              <w:right w:w="5" w:type="dxa"/>
            </w:tcMar>
          </w:tcPr>
          <w:p w14:paraId="572F29F0" w14:textId="77777777" w:rsidR="005C01A0" w:rsidRDefault="00F14822">
            <w:pPr>
              <w:spacing w:before="120" w:after="40"/>
            </w:pPr>
            <w:r>
              <w:rPr>
                <w:rFonts w:cs="Cambria"/>
                <w:color w:val="000000"/>
                <w:sz w:val="17"/>
                <w:szCs w:val="15"/>
              </w:rPr>
              <w:t>SFTP host name or IP address.</w:t>
            </w:r>
          </w:p>
        </w:tc>
        <w:tc>
          <w:tcPr>
            <w:tcW w:w="2015" w:type="dxa"/>
            <w:shd w:val="clear" w:color="auto" w:fill="F7F9FB"/>
            <w:tcMar>
              <w:top w:w="5" w:type="dxa"/>
              <w:left w:w="5" w:type="dxa"/>
              <w:bottom w:w="5" w:type="dxa"/>
              <w:right w:w="5" w:type="dxa"/>
            </w:tcMar>
          </w:tcPr>
          <w:p w14:paraId="4311ED45" w14:textId="77777777" w:rsidR="005C01A0" w:rsidRDefault="00F14822">
            <w:pPr>
              <w:spacing w:before="120" w:after="40"/>
            </w:pPr>
            <w:r>
              <w:rPr>
                <w:rFonts w:cs="Cambria"/>
                <w:color w:val="000000"/>
                <w:sz w:val="17"/>
                <w:szCs w:val="15"/>
              </w:rPr>
              <w:t>10.101.3.97</w:t>
            </w:r>
          </w:p>
        </w:tc>
      </w:tr>
      <w:tr w:rsidR="005C01A0" w14:paraId="1968FC42" w14:textId="77777777">
        <w:trPr>
          <w:cantSplit/>
          <w:jc w:val="center"/>
        </w:trPr>
        <w:tc>
          <w:tcPr>
            <w:tcW w:w="1800" w:type="dxa"/>
            <w:tcMar>
              <w:top w:w="5" w:type="dxa"/>
              <w:left w:w="5" w:type="dxa"/>
              <w:bottom w:w="5" w:type="dxa"/>
              <w:right w:w="5" w:type="dxa"/>
            </w:tcMar>
          </w:tcPr>
          <w:p w14:paraId="237C7396" w14:textId="77777777" w:rsidR="005C01A0" w:rsidRDefault="00F14822">
            <w:pPr>
              <w:spacing w:before="120" w:after="40"/>
            </w:pPr>
            <w:r>
              <w:rPr>
                <w:rFonts w:cs="Cambria"/>
                <w:color w:val="000000"/>
                <w:sz w:val="17"/>
                <w:szCs w:val="15"/>
              </w:rPr>
              <w:t>in_Port</w:t>
            </w:r>
          </w:p>
        </w:tc>
        <w:tc>
          <w:tcPr>
            <w:tcW w:w="936" w:type="dxa"/>
            <w:tcMar>
              <w:top w:w="5" w:type="dxa"/>
              <w:left w:w="5" w:type="dxa"/>
              <w:bottom w:w="5" w:type="dxa"/>
              <w:right w:w="5" w:type="dxa"/>
            </w:tcMar>
          </w:tcPr>
          <w:p w14:paraId="65C02C70" w14:textId="77777777" w:rsidR="005C01A0" w:rsidRDefault="00F14822">
            <w:pPr>
              <w:spacing w:before="120" w:after="40"/>
            </w:pPr>
            <w:r>
              <w:rPr>
                <w:rFonts w:cs="Cambria"/>
                <w:color w:val="000000"/>
                <w:sz w:val="17"/>
                <w:szCs w:val="15"/>
              </w:rPr>
              <w:t>In</w:t>
            </w:r>
          </w:p>
        </w:tc>
        <w:tc>
          <w:tcPr>
            <w:tcW w:w="1440" w:type="dxa"/>
            <w:tcMar>
              <w:top w:w="5" w:type="dxa"/>
              <w:left w:w="5" w:type="dxa"/>
              <w:bottom w:w="5" w:type="dxa"/>
              <w:right w:w="5" w:type="dxa"/>
            </w:tcMar>
          </w:tcPr>
          <w:p w14:paraId="3595870E" w14:textId="77777777" w:rsidR="005C01A0" w:rsidRDefault="00F14822">
            <w:pPr>
              <w:spacing w:before="120" w:after="40"/>
            </w:pPr>
            <w:r>
              <w:rPr>
                <w:rFonts w:cs="Cambria"/>
                <w:color w:val="000000"/>
                <w:sz w:val="17"/>
                <w:szCs w:val="15"/>
              </w:rPr>
              <w:t>Int32</w:t>
            </w:r>
          </w:p>
        </w:tc>
        <w:tc>
          <w:tcPr>
            <w:tcW w:w="1080" w:type="dxa"/>
            <w:tcMar>
              <w:top w:w="5" w:type="dxa"/>
              <w:left w:w="5" w:type="dxa"/>
              <w:bottom w:w="5" w:type="dxa"/>
              <w:right w:w="5" w:type="dxa"/>
            </w:tcMar>
          </w:tcPr>
          <w:p w14:paraId="4F3BA3C5" w14:textId="77777777" w:rsidR="005C01A0" w:rsidRDefault="00F14822">
            <w:pPr>
              <w:spacing w:before="120" w:after="40"/>
            </w:pPr>
            <w:r>
              <w:rPr>
                <w:rFonts w:cs="Cambria"/>
                <w:color w:val="000000"/>
                <w:sz w:val="17"/>
                <w:szCs w:val="15"/>
              </w:rPr>
              <w:t>Yes</w:t>
            </w:r>
          </w:p>
        </w:tc>
        <w:tc>
          <w:tcPr>
            <w:tcW w:w="3744" w:type="dxa"/>
            <w:tcMar>
              <w:top w:w="5" w:type="dxa"/>
              <w:left w:w="5" w:type="dxa"/>
              <w:bottom w:w="5" w:type="dxa"/>
              <w:right w:w="5" w:type="dxa"/>
            </w:tcMar>
          </w:tcPr>
          <w:p w14:paraId="4C87098E" w14:textId="77777777" w:rsidR="005C01A0" w:rsidRDefault="00F14822">
            <w:pPr>
              <w:spacing w:before="120" w:after="40"/>
            </w:pPr>
            <w:r>
              <w:rPr>
                <w:rFonts w:cs="Cambria"/>
                <w:color w:val="000000"/>
                <w:sz w:val="17"/>
                <w:szCs w:val="15"/>
              </w:rPr>
              <w:t>SFTP port number.</w:t>
            </w:r>
          </w:p>
        </w:tc>
        <w:tc>
          <w:tcPr>
            <w:tcW w:w="2015" w:type="dxa"/>
            <w:tcMar>
              <w:top w:w="5" w:type="dxa"/>
              <w:left w:w="5" w:type="dxa"/>
              <w:bottom w:w="5" w:type="dxa"/>
              <w:right w:w="5" w:type="dxa"/>
            </w:tcMar>
          </w:tcPr>
          <w:p w14:paraId="3474D57E" w14:textId="77777777" w:rsidR="005C01A0" w:rsidRDefault="00F14822">
            <w:pPr>
              <w:spacing w:before="120" w:after="40"/>
            </w:pPr>
            <w:r>
              <w:rPr>
                <w:rFonts w:cs="Cambria"/>
                <w:color w:val="000000"/>
                <w:sz w:val="17"/>
                <w:szCs w:val="15"/>
              </w:rPr>
              <w:t>22</w:t>
            </w:r>
          </w:p>
        </w:tc>
      </w:tr>
      <w:tr w:rsidR="005C01A0" w14:paraId="71AE06A3" w14:textId="77777777">
        <w:trPr>
          <w:cantSplit/>
          <w:jc w:val="center"/>
        </w:trPr>
        <w:tc>
          <w:tcPr>
            <w:tcW w:w="1800" w:type="dxa"/>
            <w:shd w:val="clear" w:color="auto" w:fill="F7F9FB"/>
            <w:tcMar>
              <w:top w:w="5" w:type="dxa"/>
              <w:left w:w="5" w:type="dxa"/>
              <w:bottom w:w="5" w:type="dxa"/>
              <w:right w:w="5" w:type="dxa"/>
            </w:tcMar>
          </w:tcPr>
          <w:p w14:paraId="6BA23AF1" w14:textId="77777777" w:rsidR="005C01A0" w:rsidRDefault="00F14822">
            <w:pPr>
              <w:spacing w:before="120" w:after="40"/>
            </w:pPr>
            <w:r>
              <w:rPr>
                <w:rFonts w:cs="Cambria"/>
                <w:color w:val="000000"/>
                <w:sz w:val="17"/>
                <w:szCs w:val="15"/>
              </w:rPr>
              <w:t>in_RemoteFolderPath</w:t>
            </w:r>
          </w:p>
        </w:tc>
        <w:tc>
          <w:tcPr>
            <w:tcW w:w="936" w:type="dxa"/>
            <w:shd w:val="clear" w:color="auto" w:fill="F7F9FB"/>
            <w:tcMar>
              <w:top w:w="5" w:type="dxa"/>
              <w:left w:w="5" w:type="dxa"/>
              <w:bottom w:w="5" w:type="dxa"/>
              <w:right w:w="5" w:type="dxa"/>
            </w:tcMar>
          </w:tcPr>
          <w:p w14:paraId="0E9C345F" w14:textId="77777777" w:rsidR="005C01A0" w:rsidRDefault="00F14822">
            <w:pPr>
              <w:spacing w:before="120" w:after="40"/>
            </w:pPr>
            <w:r>
              <w:rPr>
                <w:rFonts w:cs="Cambria"/>
                <w:color w:val="000000"/>
                <w:sz w:val="17"/>
                <w:szCs w:val="15"/>
              </w:rPr>
              <w:t>In</w:t>
            </w:r>
          </w:p>
        </w:tc>
        <w:tc>
          <w:tcPr>
            <w:tcW w:w="1440" w:type="dxa"/>
            <w:shd w:val="clear" w:color="auto" w:fill="F7F9FB"/>
            <w:tcMar>
              <w:top w:w="5" w:type="dxa"/>
              <w:left w:w="5" w:type="dxa"/>
              <w:bottom w:w="5" w:type="dxa"/>
              <w:right w:w="5" w:type="dxa"/>
            </w:tcMar>
          </w:tcPr>
          <w:p w14:paraId="03F47AAF" w14:textId="77777777" w:rsidR="005C01A0" w:rsidRDefault="00F14822">
            <w:pPr>
              <w:spacing w:before="120" w:after="40"/>
            </w:pPr>
            <w:r>
              <w:rPr>
                <w:rFonts w:cs="Cambria"/>
                <w:color w:val="000000"/>
                <w:sz w:val="17"/>
                <w:szCs w:val="15"/>
              </w:rPr>
              <w:t>String</w:t>
            </w:r>
          </w:p>
        </w:tc>
        <w:tc>
          <w:tcPr>
            <w:tcW w:w="1080" w:type="dxa"/>
            <w:shd w:val="clear" w:color="auto" w:fill="F7F9FB"/>
            <w:tcMar>
              <w:top w:w="5" w:type="dxa"/>
              <w:left w:w="5" w:type="dxa"/>
              <w:bottom w:w="5" w:type="dxa"/>
              <w:right w:w="5" w:type="dxa"/>
            </w:tcMar>
          </w:tcPr>
          <w:p w14:paraId="018541D3" w14:textId="77777777" w:rsidR="005C01A0" w:rsidRDefault="00F14822">
            <w:pPr>
              <w:spacing w:before="120" w:after="40"/>
            </w:pPr>
            <w:r>
              <w:rPr>
                <w:rFonts w:cs="Cambria"/>
                <w:color w:val="000000"/>
                <w:sz w:val="17"/>
                <w:szCs w:val="15"/>
              </w:rPr>
              <w:t>Yes</w:t>
            </w:r>
          </w:p>
        </w:tc>
        <w:tc>
          <w:tcPr>
            <w:tcW w:w="3744" w:type="dxa"/>
            <w:shd w:val="clear" w:color="auto" w:fill="F7F9FB"/>
            <w:tcMar>
              <w:top w:w="5" w:type="dxa"/>
              <w:left w:w="5" w:type="dxa"/>
              <w:bottom w:w="5" w:type="dxa"/>
              <w:right w:w="5" w:type="dxa"/>
            </w:tcMar>
          </w:tcPr>
          <w:p w14:paraId="0B75D6F2" w14:textId="77777777" w:rsidR="005C01A0" w:rsidRDefault="00F14822">
            <w:pPr>
              <w:spacing w:before="120" w:after="40"/>
            </w:pPr>
            <w:r>
              <w:rPr>
                <w:rFonts w:cs="Cambria"/>
                <w:color w:val="000000"/>
                <w:sz w:val="17"/>
                <w:szCs w:val="15"/>
              </w:rPr>
              <w:t>Full remote SFTP file path used for the file check and download. For upload, the workflow derives the remote folder from this value.</w:t>
            </w:r>
          </w:p>
        </w:tc>
        <w:tc>
          <w:tcPr>
            <w:tcW w:w="2015" w:type="dxa"/>
            <w:shd w:val="clear" w:color="auto" w:fill="F7F9FB"/>
            <w:tcMar>
              <w:top w:w="5" w:type="dxa"/>
              <w:left w:w="5" w:type="dxa"/>
              <w:bottom w:w="5" w:type="dxa"/>
              <w:right w:w="5" w:type="dxa"/>
            </w:tcMar>
          </w:tcPr>
          <w:p w14:paraId="74261800" w14:textId="77777777" w:rsidR="005C01A0" w:rsidRDefault="00F14822">
            <w:pPr>
              <w:spacing w:before="120" w:after="40"/>
            </w:pPr>
            <w:r>
              <w:rPr>
                <w:rFonts w:cs="Cambria"/>
                <w:color w:val="000000"/>
                <w:sz w:val="17"/>
                <w:szCs w:val="15"/>
              </w:rPr>
              <w:t>/remote/folder/file.ext</w:t>
            </w:r>
          </w:p>
        </w:tc>
      </w:tr>
      <w:tr w:rsidR="005C01A0" w14:paraId="3E9D48F3" w14:textId="77777777">
        <w:trPr>
          <w:cantSplit/>
          <w:jc w:val="center"/>
        </w:trPr>
        <w:tc>
          <w:tcPr>
            <w:tcW w:w="1800" w:type="dxa"/>
            <w:tcMar>
              <w:top w:w="5" w:type="dxa"/>
              <w:left w:w="5" w:type="dxa"/>
              <w:bottom w:w="5" w:type="dxa"/>
              <w:right w:w="5" w:type="dxa"/>
            </w:tcMar>
          </w:tcPr>
          <w:p w14:paraId="3C419772" w14:textId="77777777" w:rsidR="005C01A0" w:rsidRDefault="00F14822">
            <w:pPr>
              <w:spacing w:before="120" w:after="40"/>
            </w:pPr>
            <w:r>
              <w:rPr>
                <w:rFonts w:cs="Cambria"/>
                <w:color w:val="000000"/>
                <w:sz w:val="17"/>
                <w:szCs w:val="15"/>
              </w:rPr>
              <w:t>in_LocalFolderPath</w:t>
            </w:r>
          </w:p>
        </w:tc>
        <w:tc>
          <w:tcPr>
            <w:tcW w:w="936" w:type="dxa"/>
            <w:tcMar>
              <w:top w:w="5" w:type="dxa"/>
              <w:left w:w="5" w:type="dxa"/>
              <w:bottom w:w="5" w:type="dxa"/>
              <w:right w:w="5" w:type="dxa"/>
            </w:tcMar>
          </w:tcPr>
          <w:p w14:paraId="0FD215BA" w14:textId="77777777" w:rsidR="005C01A0" w:rsidRDefault="00F14822">
            <w:pPr>
              <w:spacing w:before="120" w:after="40"/>
            </w:pPr>
            <w:r>
              <w:rPr>
                <w:rFonts w:cs="Cambria"/>
                <w:color w:val="000000"/>
                <w:sz w:val="17"/>
                <w:szCs w:val="15"/>
              </w:rPr>
              <w:t>In</w:t>
            </w:r>
          </w:p>
        </w:tc>
        <w:tc>
          <w:tcPr>
            <w:tcW w:w="1440" w:type="dxa"/>
            <w:tcMar>
              <w:top w:w="5" w:type="dxa"/>
              <w:left w:w="5" w:type="dxa"/>
              <w:bottom w:w="5" w:type="dxa"/>
              <w:right w:w="5" w:type="dxa"/>
            </w:tcMar>
          </w:tcPr>
          <w:p w14:paraId="7499E352" w14:textId="77777777" w:rsidR="005C01A0" w:rsidRDefault="00F14822">
            <w:pPr>
              <w:spacing w:before="120" w:after="40"/>
            </w:pPr>
            <w:r>
              <w:rPr>
                <w:rFonts w:cs="Cambria"/>
                <w:color w:val="000000"/>
                <w:sz w:val="17"/>
                <w:szCs w:val="15"/>
              </w:rPr>
              <w:t>String</w:t>
            </w:r>
          </w:p>
        </w:tc>
        <w:tc>
          <w:tcPr>
            <w:tcW w:w="1080" w:type="dxa"/>
            <w:tcMar>
              <w:top w:w="5" w:type="dxa"/>
              <w:left w:w="5" w:type="dxa"/>
              <w:bottom w:w="5" w:type="dxa"/>
              <w:right w:w="5" w:type="dxa"/>
            </w:tcMar>
          </w:tcPr>
          <w:p w14:paraId="63831631" w14:textId="77777777" w:rsidR="005C01A0" w:rsidRDefault="00F14822">
            <w:pPr>
              <w:spacing w:before="120" w:after="40"/>
            </w:pPr>
            <w:r>
              <w:rPr>
                <w:rFonts w:cs="Cambria"/>
                <w:color w:val="000000"/>
                <w:sz w:val="17"/>
                <w:szCs w:val="15"/>
              </w:rPr>
              <w:t>Yes</w:t>
            </w:r>
          </w:p>
        </w:tc>
        <w:tc>
          <w:tcPr>
            <w:tcW w:w="3744" w:type="dxa"/>
            <w:tcMar>
              <w:top w:w="5" w:type="dxa"/>
              <w:left w:w="5" w:type="dxa"/>
              <w:bottom w:w="5" w:type="dxa"/>
              <w:right w:w="5" w:type="dxa"/>
            </w:tcMar>
          </w:tcPr>
          <w:p w14:paraId="2DA457C4" w14:textId="77777777" w:rsidR="005C01A0" w:rsidRDefault="00F14822">
            <w:pPr>
              <w:spacing w:before="120" w:after="40"/>
            </w:pPr>
            <w:r>
              <w:rPr>
                <w:rFonts w:cs="Cambria"/>
                <w:color w:val="000000"/>
                <w:sz w:val="17"/>
                <w:szCs w:val="15"/>
              </w:rPr>
              <w:t>Full local file path used for the local file check and upload. For download, the workflow derives the local destination folder from this value.</w:t>
            </w:r>
          </w:p>
        </w:tc>
        <w:tc>
          <w:tcPr>
            <w:tcW w:w="2015" w:type="dxa"/>
            <w:tcMar>
              <w:top w:w="5" w:type="dxa"/>
              <w:left w:w="5" w:type="dxa"/>
              <w:bottom w:w="5" w:type="dxa"/>
              <w:right w:w="5" w:type="dxa"/>
            </w:tcMar>
          </w:tcPr>
          <w:p w14:paraId="0FD99716" w14:textId="77777777" w:rsidR="005C01A0" w:rsidRDefault="00F14822">
            <w:pPr>
              <w:spacing w:before="120" w:after="40"/>
            </w:pPr>
            <w:r>
              <w:rPr>
                <w:rFonts w:cs="Cambria"/>
                <w:color w:val="000000"/>
                <w:sz w:val="17"/>
                <w:szCs w:val="15"/>
              </w:rPr>
              <w:t>C:\Data\file.ext</w:t>
            </w:r>
          </w:p>
        </w:tc>
      </w:tr>
      <w:tr w:rsidR="005C01A0" w14:paraId="71061055" w14:textId="77777777">
        <w:trPr>
          <w:cantSplit/>
          <w:jc w:val="center"/>
        </w:trPr>
        <w:tc>
          <w:tcPr>
            <w:tcW w:w="1800" w:type="dxa"/>
            <w:shd w:val="clear" w:color="auto" w:fill="F7F9FB"/>
            <w:tcMar>
              <w:top w:w="5" w:type="dxa"/>
              <w:left w:w="5" w:type="dxa"/>
              <w:bottom w:w="5" w:type="dxa"/>
              <w:right w:w="5" w:type="dxa"/>
            </w:tcMar>
          </w:tcPr>
          <w:p w14:paraId="33045B8F" w14:textId="77777777" w:rsidR="005C01A0" w:rsidRDefault="00F14822">
            <w:pPr>
              <w:spacing w:before="120" w:after="40"/>
            </w:pPr>
            <w:r>
              <w:rPr>
                <w:rFonts w:cs="Cambria"/>
                <w:color w:val="000000"/>
                <w:sz w:val="17"/>
                <w:szCs w:val="15"/>
              </w:rPr>
              <w:t>in_CredentialName</w:t>
            </w:r>
          </w:p>
        </w:tc>
        <w:tc>
          <w:tcPr>
            <w:tcW w:w="936" w:type="dxa"/>
            <w:shd w:val="clear" w:color="auto" w:fill="F7F9FB"/>
            <w:tcMar>
              <w:top w:w="5" w:type="dxa"/>
              <w:left w:w="5" w:type="dxa"/>
              <w:bottom w:w="5" w:type="dxa"/>
              <w:right w:w="5" w:type="dxa"/>
            </w:tcMar>
          </w:tcPr>
          <w:p w14:paraId="75938B5F" w14:textId="77777777" w:rsidR="005C01A0" w:rsidRDefault="00F14822">
            <w:pPr>
              <w:spacing w:before="120" w:after="40"/>
            </w:pPr>
            <w:r>
              <w:rPr>
                <w:rFonts w:cs="Cambria"/>
                <w:color w:val="000000"/>
                <w:sz w:val="17"/>
                <w:szCs w:val="15"/>
              </w:rPr>
              <w:t>In</w:t>
            </w:r>
          </w:p>
        </w:tc>
        <w:tc>
          <w:tcPr>
            <w:tcW w:w="1440" w:type="dxa"/>
            <w:shd w:val="clear" w:color="auto" w:fill="F7F9FB"/>
            <w:tcMar>
              <w:top w:w="5" w:type="dxa"/>
              <w:left w:w="5" w:type="dxa"/>
              <w:bottom w:w="5" w:type="dxa"/>
              <w:right w:w="5" w:type="dxa"/>
            </w:tcMar>
          </w:tcPr>
          <w:p w14:paraId="11CBD4C9" w14:textId="77777777" w:rsidR="005C01A0" w:rsidRDefault="00F14822">
            <w:pPr>
              <w:spacing w:before="120" w:after="40"/>
            </w:pPr>
            <w:r>
              <w:rPr>
                <w:rFonts w:cs="Cambria"/>
                <w:color w:val="000000"/>
                <w:sz w:val="17"/>
                <w:szCs w:val="15"/>
              </w:rPr>
              <w:t>String</w:t>
            </w:r>
          </w:p>
        </w:tc>
        <w:tc>
          <w:tcPr>
            <w:tcW w:w="1080" w:type="dxa"/>
            <w:shd w:val="clear" w:color="auto" w:fill="F7F9FB"/>
            <w:tcMar>
              <w:top w:w="5" w:type="dxa"/>
              <w:left w:w="5" w:type="dxa"/>
              <w:bottom w:w="5" w:type="dxa"/>
              <w:right w:w="5" w:type="dxa"/>
            </w:tcMar>
          </w:tcPr>
          <w:p w14:paraId="1651ECC8" w14:textId="77777777" w:rsidR="005C01A0" w:rsidRDefault="00F14822">
            <w:pPr>
              <w:spacing w:before="120" w:after="40"/>
            </w:pPr>
            <w:r>
              <w:rPr>
                <w:rFonts w:cs="Cambria"/>
                <w:color w:val="000000"/>
                <w:sz w:val="17"/>
                <w:szCs w:val="15"/>
              </w:rPr>
              <w:t>Yes</w:t>
            </w:r>
          </w:p>
        </w:tc>
        <w:tc>
          <w:tcPr>
            <w:tcW w:w="3744" w:type="dxa"/>
            <w:shd w:val="clear" w:color="auto" w:fill="F7F9FB"/>
            <w:tcMar>
              <w:top w:w="5" w:type="dxa"/>
              <w:left w:w="5" w:type="dxa"/>
              <w:bottom w:w="5" w:type="dxa"/>
              <w:right w:w="5" w:type="dxa"/>
            </w:tcMar>
          </w:tcPr>
          <w:p w14:paraId="24E9B65B" w14:textId="77777777" w:rsidR="005C01A0" w:rsidRDefault="00F14822">
            <w:pPr>
              <w:spacing w:before="120" w:after="40"/>
            </w:pPr>
            <w:r>
              <w:rPr>
                <w:rFonts w:cs="Cambria"/>
                <w:color w:val="000000"/>
                <w:sz w:val="17"/>
                <w:szCs w:val="15"/>
              </w:rPr>
              <w:t>Name of the Orchestrator Credential Asset used by Get Credential.</w:t>
            </w:r>
          </w:p>
        </w:tc>
        <w:tc>
          <w:tcPr>
            <w:tcW w:w="2015" w:type="dxa"/>
            <w:shd w:val="clear" w:color="auto" w:fill="F7F9FB"/>
            <w:tcMar>
              <w:top w:w="5" w:type="dxa"/>
              <w:left w:w="5" w:type="dxa"/>
              <w:bottom w:w="5" w:type="dxa"/>
              <w:right w:w="5" w:type="dxa"/>
            </w:tcMar>
          </w:tcPr>
          <w:p w14:paraId="7F7F944E" w14:textId="77777777" w:rsidR="005C01A0" w:rsidRDefault="00F14822">
            <w:pPr>
              <w:spacing w:before="120" w:after="40"/>
            </w:pPr>
            <w:r>
              <w:rPr>
                <w:rFonts w:cs="Cambria"/>
                <w:color w:val="000000"/>
                <w:sz w:val="17"/>
                <w:szCs w:val="15"/>
              </w:rPr>
              <w:t>Reuters_Credentials</w:t>
            </w:r>
          </w:p>
        </w:tc>
      </w:tr>
    </w:tbl>
    <w:p w14:paraId="47DBB628" w14:textId="77777777" w:rsidR="005C01A0" w:rsidRDefault="00F14822">
      <w:pPr>
        <w:pStyle w:val="Heading11"/>
        <w:spacing w:before="120" w:after="80" w:line="259" w:lineRule="auto"/>
      </w:pPr>
      <w:r>
        <w:rPr>
          <w:rFonts w:cs="Cambria Bold"/>
          <w:bCs/>
          <w:sz w:val="32"/>
          <w:szCs w:val="32"/>
        </w:rPr>
        <w:lastRenderedPageBreak/>
        <w:t>V. OUTPUT ARGUMENTS</w:t>
      </w:r>
      <w:r>
        <w:rPr>
          <w:rFonts w:cs="Arimo"/>
          <w:color w:val="000000"/>
          <w:sz w:val="24"/>
        </w:rPr>
        <w:t xml:space="preserve"> </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2095"/>
        <w:gridCol w:w="1060"/>
        <w:gridCol w:w="1457"/>
        <w:gridCol w:w="4418"/>
      </w:tblGrid>
      <w:tr w:rsidR="005C01A0" w14:paraId="6B084BF9" w14:textId="77777777">
        <w:trPr>
          <w:cantSplit/>
          <w:jc w:val="center"/>
        </w:trPr>
        <w:tc>
          <w:tcPr>
            <w:tcW w:w="2160" w:type="dxa"/>
            <w:shd w:val="clear" w:color="auto" w:fill="1F4E79"/>
            <w:tcMar>
              <w:top w:w="5" w:type="dxa"/>
              <w:left w:w="5" w:type="dxa"/>
              <w:bottom w:w="5" w:type="dxa"/>
              <w:right w:w="5" w:type="dxa"/>
            </w:tcMar>
          </w:tcPr>
          <w:p w14:paraId="52E7FC83" w14:textId="77777777" w:rsidR="005C01A0" w:rsidRDefault="00F14822">
            <w:pPr>
              <w:spacing w:before="120" w:after="40"/>
            </w:pPr>
            <w:r>
              <w:rPr>
                <w:rFonts w:cs="Cambria Bold"/>
                <w:b/>
                <w:bCs/>
                <w:color w:val="FFFFFF"/>
                <w:sz w:val="18"/>
                <w:szCs w:val="17"/>
              </w:rPr>
              <w:t>Argument Name</w:t>
            </w:r>
          </w:p>
        </w:tc>
        <w:tc>
          <w:tcPr>
            <w:tcW w:w="1152" w:type="dxa"/>
            <w:shd w:val="clear" w:color="auto" w:fill="1F4E79"/>
            <w:tcMar>
              <w:top w:w="5" w:type="dxa"/>
              <w:left w:w="5" w:type="dxa"/>
              <w:bottom w:w="5" w:type="dxa"/>
              <w:right w:w="5" w:type="dxa"/>
            </w:tcMar>
          </w:tcPr>
          <w:p w14:paraId="3FEDF415" w14:textId="77777777" w:rsidR="005C01A0" w:rsidRDefault="00F14822">
            <w:pPr>
              <w:spacing w:before="120" w:after="40"/>
            </w:pPr>
            <w:r>
              <w:rPr>
                <w:rFonts w:cs="Cambria Bold"/>
                <w:b/>
                <w:bCs/>
                <w:color w:val="FFFFFF"/>
                <w:sz w:val="18"/>
                <w:szCs w:val="17"/>
              </w:rPr>
              <w:t>Direction</w:t>
            </w:r>
          </w:p>
        </w:tc>
        <w:tc>
          <w:tcPr>
            <w:tcW w:w="1728" w:type="dxa"/>
            <w:shd w:val="clear" w:color="auto" w:fill="1F4E79"/>
            <w:tcMar>
              <w:top w:w="5" w:type="dxa"/>
              <w:left w:w="5" w:type="dxa"/>
              <w:bottom w:w="5" w:type="dxa"/>
              <w:right w:w="5" w:type="dxa"/>
            </w:tcMar>
          </w:tcPr>
          <w:p w14:paraId="5CA7D430" w14:textId="77777777" w:rsidR="005C01A0" w:rsidRDefault="00F14822">
            <w:pPr>
              <w:spacing w:before="120" w:after="40"/>
            </w:pPr>
            <w:r>
              <w:rPr>
                <w:rFonts w:cs="Cambria Bold"/>
                <w:b/>
                <w:bCs/>
                <w:color w:val="FFFFFF"/>
                <w:sz w:val="18"/>
                <w:szCs w:val="17"/>
              </w:rPr>
              <w:t>Data Type</w:t>
            </w:r>
          </w:p>
        </w:tc>
        <w:tc>
          <w:tcPr>
            <w:tcW w:w="5472" w:type="dxa"/>
            <w:shd w:val="clear" w:color="auto" w:fill="1F4E79"/>
            <w:tcMar>
              <w:top w:w="5" w:type="dxa"/>
              <w:left w:w="5" w:type="dxa"/>
              <w:bottom w:w="5" w:type="dxa"/>
              <w:right w:w="5" w:type="dxa"/>
            </w:tcMar>
          </w:tcPr>
          <w:p w14:paraId="6466880B" w14:textId="77777777" w:rsidR="005C01A0" w:rsidRDefault="00F14822">
            <w:pPr>
              <w:spacing w:before="120" w:after="40"/>
            </w:pPr>
            <w:r>
              <w:rPr>
                <w:rFonts w:cs="Cambria Bold"/>
                <w:b/>
                <w:bCs/>
                <w:color w:val="FFFFFF"/>
                <w:sz w:val="18"/>
                <w:szCs w:val="17"/>
              </w:rPr>
              <w:t>Description</w:t>
            </w:r>
          </w:p>
        </w:tc>
      </w:tr>
      <w:tr w:rsidR="005C01A0" w14:paraId="0EAC0C93" w14:textId="77777777">
        <w:trPr>
          <w:cantSplit/>
          <w:jc w:val="center"/>
        </w:trPr>
        <w:tc>
          <w:tcPr>
            <w:tcW w:w="2160" w:type="dxa"/>
            <w:tcMar>
              <w:top w:w="5" w:type="dxa"/>
              <w:left w:w="5" w:type="dxa"/>
              <w:bottom w:w="5" w:type="dxa"/>
              <w:right w:w="5" w:type="dxa"/>
            </w:tcMar>
          </w:tcPr>
          <w:p w14:paraId="385787F1" w14:textId="77777777" w:rsidR="005C01A0" w:rsidRDefault="00F14822">
            <w:pPr>
              <w:spacing w:before="120" w:after="40"/>
            </w:pPr>
            <w:r>
              <w:rPr>
                <w:rFonts w:cs="Cambria"/>
                <w:color w:val="000000"/>
                <w:sz w:val="18"/>
                <w:szCs w:val="17"/>
              </w:rPr>
              <w:t>out_Status</w:t>
            </w:r>
          </w:p>
        </w:tc>
        <w:tc>
          <w:tcPr>
            <w:tcW w:w="1152" w:type="dxa"/>
            <w:tcMar>
              <w:top w:w="5" w:type="dxa"/>
              <w:left w:w="5" w:type="dxa"/>
              <w:bottom w:w="5" w:type="dxa"/>
              <w:right w:w="5" w:type="dxa"/>
            </w:tcMar>
          </w:tcPr>
          <w:p w14:paraId="58B5CD04" w14:textId="77777777" w:rsidR="005C01A0" w:rsidRDefault="00F14822">
            <w:pPr>
              <w:spacing w:before="120" w:after="40"/>
            </w:pPr>
            <w:r>
              <w:rPr>
                <w:rFonts w:cs="Cambria"/>
                <w:color w:val="000000"/>
                <w:sz w:val="18"/>
                <w:szCs w:val="17"/>
              </w:rPr>
              <w:t>Out</w:t>
            </w:r>
          </w:p>
        </w:tc>
        <w:tc>
          <w:tcPr>
            <w:tcW w:w="1728" w:type="dxa"/>
            <w:tcMar>
              <w:top w:w="5" w:type="dxa"/>
              <w:left w:w="5" w:type="dxa"/>
              <w:bottom w:w="5" w:type="dxa"/>
              <w:right w:w="5" w:type="dxa"/>
            </w:tcMar>
          </w:tcPr>
          <w:p w14:paraId="1A8D0FD8" w14:textId="77777777" w:rsidR="005C01A0" w:rsidRDefault="00F14822">
            <w:pPr>
              <w:spacing w:before="120" w:after="40"/>
            </w:pPr>
            <w:r>
              <w:rPr>
                <w:rFonts w:cs="Cambria"/>
                <w:color w:val="000000"/>
                <w:sz w:val="18"/>
                <w:szCs w:val="17"/>
              </w:rPr>
              <w:t>String</w:t>
            </w:r>
          </w:p>
        </w:tc>
        <w:tc>
          <w:tcPr>
            <w:tcW w:w="5472" w:type="dxa"/>
            <w:tcMar>
              <w:top w:w="5" w:type="dxa"/>
              <w:left w:w="5" w:type="dxa"/>
              <w:bottom w:w="5" w:type="dxa"/>
              <w:right w:w="5" w:type="dxa"/>
            </w:tcMar>
          </w:tcPr>
          <w:p w14:paraId="4CBF8D3A" w14:textId="77777777" w:rsidR="005C01A0" w:rsidRDefault="00F14822">
            <w:pPr>
              <w:spacing w:before="120" w:after="40"/>
            </w:pPr>
            <w:r>
              <w:rPr>
                <w:rFonts w:cs="Cambria"/>
                <w:color w:val="000000"/>
                <w:sz w:val="18"/>
                <w:szCs w:val="17"/>
              </w:rPr>
              <w:t>Returns Success when the upload/download completes. Returns Failed in the exception handler before the exception is rethrown.</w:t>
            </w:r>
          </w:p>
        </w:tc>
      </w:tr>
    </w:tbl>
    <w:p w14:paraId="2CEDC610" w14:textId="77777777" w:rsidR="003242CA" w:rsidRDefault="003242CA">
      <w:pPr>
        <w:pStyle w:val="Heading11"/>
        <w:spacing w:before="120" w:after="80" w:line="259" w:lineRule="auto"/>
        <w:rPr>
          <w:rFonts w:cs="Cambria Bold"/>
          <w:bCs/>
          <w:sz w:val="32"/>
          <w:szCs w:val="32"/>
        </w:rPr>
      </w:pPr>
    </w:p>
    <w:p w14:paraId="3A678533" w14:textId="77777777" w:rsidR="003242CA" w:rsidRDefault="003242CA">
      <w:pPr>
        <w:rPr>
          <w:rFonts w:cs="Cambria Bold"/>
          <w:b/>
          <w:bCs/>
          <w:color w:val="1F4E79"/>
          <w:sz w:val="32"/>
          <w:szCs w:val="32"/>
        </w:rPr>
      </w:pPr>
      <w:r>
        <w:rPr>
          <w:rFonts w:cs="Cambria Bold"/>
          <w:bCs/>
          <w:sz w:val="32"/>
          <w:szCs w:val="32"/>
        </w:rPr>
        <w:br w:type="page"/>
      </w:r>
    </w:p>
    <w:p w14:paraId="74615600" w14:textId="38D40F9B" w:rsidR="005C01A0" w:rsidRDefault="00F14822">
      <w:pPr>
        <w:pStyle w:val="Heading11"/>
        <w:spacing w:before="120" w:after="80" w:line="259" w:lineRule="auto"/>
      </w:pPr>
      <w:r>
        <w:rPr>
          <w:rFonts w:cs="Cambria Bold"/>
          <w:bCs/>
          <w:sz w:val="32"/>
          <w:szCs w:val="32"/>
        </w:rPr>
        <w:lastRenderedPageBreak/>
        <w:t>VI. COMPONENT LOGIC / TO-BE STEPS</w:t>
      </w:r>
      <w:r>
        <w:rPr>
          <w:rFonts w:cs="Arimo"/>
          <w:color w:val="000000"/>
          <w:sz w:val="24"/>
        </w:rPr>
        <w:t xml:space="preserve"> </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723"/>
        <w:gridCol w:w="2016"/>
        <w:gridCol w:w="6291"/>
      </w:tblGrid>
      <w:tr w:rsidR="005C01A0" w14:paraId="69CCDD05" w14:textId="77777777">
        <w:trPr>
          <w:cantSplit/>
          <w:jc w:val="center"/>
        </w:trPr>
        <w:tc>
          <w:tcPr>
            <w:tcW w:w="792" w:type="dxa"/>
            <w:shd w:val="clear" w:color="auto" w:fill="1F4E79"/>
            <w:tcMar>
              <w:top w:w="5" w:type="dxa"/>
              <w:left w:w="5" w:type="dxa"/>
              <w:bottom w:w="5" w:type="dxa"/>
              <w:right w:w="5" w:type="dxa"/>
            </w:tcMar>
          </w:tcPr>
          <w:p w14:paraId="552D44B8" w14:textId="77777777" w:rsidR="005C01A0" w:rsidRDefault="00F14822">
            <w:pPr>
              <w:spacing w:before="120" w:after="40"/>
            </w:pPr>
            <w:r>
              <w:rPr>
                <w:rFonts w:cs="Cambria Bold"/>
                <w:b/>
                <w:bCs/>
                <w:color w:val="FFFFFF"/>
                <w:sz w:val="17"/>
                <w:szCs w:val="17"/>
              </w:rPr>
              <w:t>Step</w:t>
            </w:r>
          </w:p>
        </w:tc>
        <w:tc>
          <w:tcPr>
            <w:tcW w:w="2232" w:type="dxa"/>
            <w:shd w:val="clear" w:color="auto" w:fill="1F4E79"/>
            <w:tcMar>
              <w:top w:w="5" w:type="dxa"/>
              <w:left w:w="5" w:type="dxa"/>
              <w:bottom w:w="5" w:type="dxa"/>
              <w:right w:w="5" w:type="dxa"/>
            </w:tcMar>
          </w:tcPr>
          <w:p w14:paraId="0900280B" w14:textId="77777777" w:rsidR="005C01A0" w:rsidRDefault="00F14822">
            <w:pPr>
              <w:spacing w:before="120" w:after="40"/>
            </w:pPr>
            <w:r>
              <w:rPr>
                <w:rFonts w:cs="Cambria Bold"/>
                <w:b/>
                <w:bCs/>
                <w:color w:val="FFFFFF"/>
                <w:sz w:val="17"/>
                <w:szCs w:val="17"/>
              </w:rPr>
              <w:t>Component Step</w:t>
            </w:r>
          </w:p>
        </w:tc>
        <w:tc>
          <w:tcPr>
            <w:tcW w:w="7200" w:type="dxa"/>
            <w:shd w:val="clear" w:color="auto" w:fill="1F4E79"/>
            <w:tcMar>
              <w:top w:w="5" w:type="dxa"/>
              <w:left w:w="5" w:type="dxa"/>
              <w:bottom w:w="5" w:type="dxa"/>
              <w:right w:w="5" w:type="dxa"/>
            </w:tcMar>
          </w:tcPr>
          <w:p w14:paraId="65A62E93" w14:textId="77777777" w:rsidR="005C01A0" w:rsidRDefault="00F14822">
            <w:pPr>
              <w:spacing w:before="120" w:after="40"/>
            </w:pPr>
            <w:r>
              <w:rPr>
                <w:rFonts w:cs="Cambria Bold"/>
                <w:b/>
                <w:bCs/>
                <w:color w:val="FFFFFF"/>
                <w:sz w:val="17"/>
                <w:szCs w:val="17"/>
              </w:rPr>
              <w:t>Description / Expected Action</w:t>
            </w:r>
          </w:p>
        </w:tc>
      </w:tr>
      <w:tr w:rsidR="005C01A0" w14:paraId="5A3DCD66" w14:textId="77777777">
        <w:trPr>
          <w:cantSplit/>
          <w:jc w:val="center"/>
        </w:trPr>
        <w:tc>
          <w:tcPr>
            <w:tcW w:w="792" w:type="dxa"/>
            <w:tcMar>
              <w:top w:w="5" w:type="dxa"/>
              <w:left w:w="5" w:type="dxa"/>
              <w:bottom w:w="5" w:type="dxa"/>
              <w:right w:w="5" w:type="dxa"/>
            </w:tcMar>
          </w:tcPr>
          <w:p w14:paraId="734802B9" w14:textId="77777777" w:rsidR="005C01A0" w:rsidRDefault="00F14822">
            <w:pPr>
              <w:spacing w:before="120" w:after="40"/>
            </w:pPr>
            <w:r>
              <w:rPr>
                <w:rFonts w:cs="Cambria"/>
                <w:color w:val="000000"/>
                <w:sz w:val="17"/>
                <w:szCs w:val="16"/>
              </w:rPr>
              <w:t>1</w:t>
            </w:r>
          </w:p>
        </w:tc>
        <w:tc>
          <w:tcPr>
            <w:tcW w:w="2232" w:type="dxa"/>
            <w:tcMar>
              <w:top w:w="5" w:type="dxa"/>
              <w:left w:w="5" w:type="dxa"/>
              <w:bottom w:w="5" w:type="dxa"/>
              <w:right w:w="5" w:type="dxa"/>
            </w:tcMar>
          </w:tcPr>
          <w:p w14:paraId="73BBBF67" w14:textId="77777777" w:rsidR="005C01A0" w:rsidRDefault="00F14822">
            <w:pPr>
              <w:spacing w:before="120" w:after="40"/>
            </w:pPr>
            <w:r>
              <w:rPr>
                <w:rFonts w:cs="Cambria"/>
                <w:color w:val="000000"/>
                <w:sz w:val="17"/>
                <w:szCs w:val="16"/>
              </w:rPr>
              <w:t>Start / calling process</w:t>
            </w:r>
          </w:p>
        </w:tc>
        <w:tc>
          <w:tcPr>
            <w:tcW w:w="7200" w:type="dxa"/>
            <w:tcMar>
              <w:top w:w="5" w:type="dxa"/>
              <w:left w:w="5" w:type="dxa"/>
              <w:bottom w:w="5" w:type="dxa"/>
              <w:right w:w="5" w:type="dxa"/>
            </w:tcMar>
          </w:tcPr>
          <w:p w14:paraId="4B3E7B5E" w14:textId="77777777" w:rsidR="005C01A0" w:rsidRDefault="00F14822">
            <w:pPr>
              <w:spacing w:before="120" w:after="40"/>
            </w:pPr>
            <w:r>
              <w:rPr>
                <w:rFonts w:cs="Cambria"/>
                <w:color w:val="000000"/>
                <w:sz w:val="17"/>
                <w:szCs w:val="16"/>
              </w:rPr>
              <w:t>The calling process starts the flow. The included Main.xaml is used as a test runner.</w:t>
            </w:r>
          </w:p>
        </w:tc>
      </w:tr>
      <w:tr w:rsidR="005C01A0" w14:paraId="7F3C39ED" w14:textId="77777777">
        <w:trPr>
          <w:cantSplit/>
          <w:jc w:val="center"/>
        </w:trPr>
        <w:tc>
          <w:tcPr>
            <w:tcW w:w="792" w:type="dxa"/>
            <w:shd w:val="clear" w:color="auto" w:fill="F7F9FB"/>
            <w:tcMar>
              <w:top w:w="5" w:type="dxa"/>
              <w:left w:w="5" w:type="dxa"/>
              <w:bottom w:w="5" w:type="dxa"/>
              <w:right w:w="5" w:type="dxa"/>
            </w:tcMar>
          </w:tcPr>
          <w:p w14:paraId="0FFD96F4" w14:textId="77777777" w:rsidR="005C01A0" w:rsidRDefault="00F14822">
            <w:pPr>
              <w:spacing w:before="120" w:after="40"/>
            </w:pPr>
            <w:r>
              <w:rPr>
                <w:rFonts w:cs="Cambria"/>
                <w:color w:val="000000"/>
                <w:sz w:val="17"/>
                <w:szCs w:val="16"/>
              </w:rPr>
              <w:t>2</w:t>
            </w:r>
          </w:p>
        </w:tc>
        <w:tc>
          <w:tcPr>
            <w:tcW w:w="2232" w:type="dxa"/>
            <w:shd w:val="clear" w:color="auto" w:fill="F7F9FB"/>
            <w:tcMar>
              <w:top w:w="5" w:type="dxa"/>
              <w:left w:w="5" w:type="dxa"/>
              <w:bottom w:w="5" w:type="dxa"/>
              <w:right w:w="5" w:type="dxa"/>
            </w:tcMar>
          </w:tcPr>
          <w:p w14:paraId="27FE81B1" w14:textId="77777777" w:rsidR="005C01A0" w:rsidRDefault="00F14822">
            <w:pPr>
              <w:spacing w:before="120" w:after="40"/>
            </w:pPr>
            <w:r>
              <w:rPr>
                <w:rFonts w:cs="Cambria"/>
                <w:color w:val="000000"/>
                <w:sz w:val="17"/>
                <w:szCs w:val="16"/>
              </w:rPr>
              <w:t>Initialize configuration when required</w:t>
            </w:r>
          </w:p>
        </w:tc>
        <w:tc>
          <w:tcPr>
            <w:tcW w:w="7200" w:type="dxa"/>
            <w:shd w:val="clear" w:color="auto" w:fill="F7F9FB"/>
            <w:tcMar>
              <w:top w:w="5" w:type="dxa"/>
              <w:left w:w="5" w:type="dxa"/>
              <w:bottom w:w="5" w:type="dxa"/>
              <w:right w:w="5" w:type="dxa"/>
            </w:tcMar>
          </w:tcPr>
          <w:p w14:paraId="656D9B32" w14:textId="77777777" w:rsidR="005C01A0" w:rsidRDefault="00F14822">
            <w:pPr>
              <w:spacing w:before="120" w:after="40"/>
            </w:pPr>
            <w:r>
              <w:rPr>
                <w:rFonts w:cs="Cambria"/>
                <w:color w:val="000000"/>
                <w:sz w:val="17"/>
                <w:szCs w:val="16"/>
              </w:rPr>
              <w:t>Main checks Config Is Nothing and invokes InitConfig.xaml only when configuration has not yet been loaded.</w:t>
            </w:r>
          </w:p>
        </w:tc>
      </w:tr>
      <w:tr w:rsidR="005C01A0" w14:paraId="02FB9B89" w14:textId="77777777">
        <w:trPr>
          <w:cantSplit/>
          <w:jc w:val="center"/>
        </w:trPr>
        <w:tc>
          <w:tcPr>
            <w:tcW w:w="792" w:type="dxa"/>
            <w:tcMar>
              <w:top w:w="5" w:type="dxa"/>
              <w:left w:w="5" w:type="dxa"/>
              <w:bottom w:w="5" w:type="dxa"/>
              <w:right w:w="5" w:type="dxa"/>
            </w:tcMar>
          </w:tcPr>
          <w:p w14:paraId="448728AA" w14:textId="77777777" w:rsidR="005C01A0" w:rsidRDefault="00F14822">
            <w:pPr>
              <w:spacing w:before="120" w:after="40"/>
            </w:pPr>
            <w:r>
              <w:rPr>
                <w:rFonts w:cs="Cambria"/>
                <w:color w:val="000000"/>
                <w:sz w:val="17"/>
                <w:szCs w:val="16"/>
              </w:rPr>
              <w:t>3</w:t>
            </w:r>
          </w:p>
        </w:tc>
        <w:tc>
          <w:tcPr>
            <w:tcW w:w="2232" w:type="dxa"/>
            <w:tcMar>
              <w:top w:w="5" w:type="dxa"/>
              <w:left w:w="5" w:type="dxa"/>
              <w:bottom w:w="5" w:type="dxa"/>
              <w:right w:w="5" w:type="dxa"/>
            </w:tcMar>
          </w:tcPr>
          <w:p w14:paraId="3A255EFB" w14:textId="77777777" w:rsidR="005C01A0" w:rsidRDefault="00F14822">
            <w:pPr>
              <w:spacing w:before="120" w:after="40"/>
            </w:pPr>
            <w:r>
              <w:rPr>
                <w:rFonts w:cs="Cambria"/>
                <w:color w:val="000000"/>
                <w:sz w:val="17"/>
                <w:szCs w:val="16"/>
              </w:rPr>
              <w:t>Read local configuration sheets</w:t>
            </w:r>
          </w:p>
        </w:tc>
        <w:tc>
          <w:tcPr>
            <w:tcW w:w="7200" w:type="dxa"/>
            <w:tcMar>
              <w:top w:w="5" w:type="dxa"/>
              <w:left w:w="5" w:type="dxa"/>
              <w:bottom w:w="5" w:type="dxa"/>
              <w:right w:w="5" w:type="dxa"/>
            </w:tcMar>
          </w:tcPr>
          <w:p w14:paraId="68FED161" w14:textId="77777777" w:rsidR="005C01A0" w:rsidRDefault="00F14822">
            <w:pPr>
              <w:spacing w:before="120" w:after="40"/>
            </w:pPr>
            <w:r>
              <w:rPr>
                <w:rFonts w:cs="Cambria"/>
                <w:color w:val="000000"/>
                <w:sz w:val="17"/>
                <w:szCs w:val="16"/>
              </w:rPr>
              <w:t>InitConfig reads Settings and Constants from Data\Config.xlsx and adds each Name/Value pair to out_Config.</w:t>
            </w:r>
          </w:p>
        </w:tc>
      </w:tr>
      <w:tr w:rsidR="005C01A0" w14:paraId="395378FB" w14:textId="77777777">
        <w:trPr>
          <w:cantSplit/>
          <w:jc w:val="center"/>
        </w:trPr>
        <w:tc>
          <w:tcPr>
            <w:tcW w:w="792" w:type="dxa"/>
            <w:shd w:val="clear" w:color="auto" w:fill="F7F9FB"/>
            <w:tcMar>
              <w:top w:w="5" w:type="dxa"/>
              <w:left w:w="5" w:type="dxa"/>
              <w:bottom w:w="5" w:type="dxa"/>
              <w:right w:w="5" w:type="dxa"/>
            </w:tcMar>
          </w:tcPr>
          <w:p w14:paraId="098A7F89" w14:textId="77777777" w:rsidR="005C01A0" w:rsidRDefault="00F14822">
            <w:pPr>
              <w:spacing w:before="120" w:after="40"/>
            </w:pPr>
            <w:r>
              <w:rPr>
                <w:rFonts w:cs="Cambria"/>
                <w:color w:val="000000"/>
                <w:sz w:val="17"/>
                <w:szCs w:val="16"/>
              </w:rPr>
              <w:t>4</w:t>
            </w:r>
          </w:p>
        </w:tc>
        <w:tc>
          <w:tcPr>
            <w:tcW w:w="2232" w:type="dxa"/>
            <w:shd w:val="clear" w:color="auto" w:fill="F7F9FB"/>
            <w:tcMar>
              <w:top w:w="5" w:type="dxa"/>
              <w:left w:w="5" w:type="dxa"/>
              <w:bottom w:w="5" w:type="dxa"/>
              <w:right w:w="5" w:type="dxa"/>
            </w:tcMar>
          </w:tcPr>
          <w:p w14:paraId="53A17628" w14:textId="77777777" w:rsidR="005C01A0" w:rsidRDefault="00F14822">
            <w:pPr>
              <w:spacing w:before="120" w:after="40"/>
            </w:pPr>
            <w:r>
              <w:rPr>
                <w:rFonts w:cs="Cambria"/>
                <w:color w:val="000000"/>
                <w:sz w:val="17"/>
                <w:szCs w:val="16"/>
              </w:rPr>
              <w:t>Resolve configured Orchestrator assets</w:t>
            </w:r>
          </w:p>
        </w:tc>
        <w:tc>
          <w:tcPr>
            <w:tcW w:w="7200" w:type="dxa"/>
            <w:shd w:val="clear" w:color="auto" w:fill="F7F9FB"/>
            <w:tcMar>
              <w:top w:w="5" w:type="dxa"/>
              <w:left w:w="5" w:type="dxa"/>
              <w:bottom w:w="5" w:type="dxa"/>
              <w:right w:w="5" w:type="dxa"/>
            </w:tcMar>
          </w:tcPr>
          <w:p w14:paraId="0A6C4CB8" w14:textId="77777777" w:rsidR="005C01A0" w:rsidRDefault="00F14822">
            <w:pPr>
              <w:spacing w:before="120" w:after="40"/>
            </w:pPr>
            <w:r>
              <w:rPr>
                <w:rFonts w:cs="Cambria"/>
                <w:color w:val="000000"/>
                <w:sz w:val="17"/>
                <w:szCs w:val="16"/>
              </w:rPr>
              <w:t>InitConfig reads the Assets sheet, uses Get Asset for the configured text asset, and stores the returned value in out_Config.</w:t>
            </w:r>
          </w:p>
        </w:tc>
      </w:tr>
      <w:tr w:rsidR="005C01A0" w14:paraId="4D80472E" w14:textId="77777777">
        <w:trPr>
          <w:cantSplit/>
          <w:jc w:val="center"/>
        </w:trPr>
        <w:tc>
          <w:tcPr>
            <w:tcW w:w="792" w:type="dxa"/>
            <w:tcMar>
              <w:top w:w="5" w:type="dxa"/>
              <w:left w:w="5" w:type="dxa"/>
              <w:bottom w:w="5" w:type="dxa"/>
              <w:right w:w="5" w:type="dxa"/>
            </w:tcMar>
          </w:tcPr>
          <w:p w14:paraId="525517F0" w14:textId="77777777" w:rsidR="005C01A0" w:rsidRDefault="00F14822">
            <w:pPr>
              <w:spacing w:before="120" w:after="40"/>
            </w:pPr>
            <w:r>
              <w:rPr>
                <w:rFonts w:cs="Cambria"/>
                <w:color w:val="000000"/>
                <w:sz w:val="17"/>
                <w:szCs w:val="16"/>
              </w:rPr>
              <w:t>5</w:t>
            </w:r>
          </w:p>
        </w:tc>
        <w:tc>
          <w:tcPr>
            <w:tcW w:w="2232" w:type="dxa"/>
            <w:tcMar>
              <w:top w:w="5" w:type="dxa"/>
              <w:left w:w="5" w:type="dxa"/>
              <w:bottom w:w="5" w:type="dxa"/>
              <w:right w:w="5" w:type="dxa"/>
            </w:tcMar>
          </w:tcPr>
          <w:p w14:paraId="17FE7ED9" w14:textId="77777777" w:rsidR="005C01A0" w:rsidRDefault="00F14822">
            <w:pPr>
              <w:spacing w:before="120" w:after="40"/>
            </w:pPr>
            <w:r>
              <w:rPr>
                <w:rFonts w:cs="Cambria"/>
                <w:color w:val="000000"/>
                <w:sz w:val="17"/>
                <w:szCs w:val="16"/>
              </w:rPr>
              <w:t>Invoke the reusable SFTP workflow</w:t>
            </w:r>
          </w:p>
        </w:tc>
        <w:tc>
          <w:tcPr>
            <w:tcW w:w="7200" w:type="dxa"/>
            <w:tcMar>
              <w:top w:w="5" w:type="dxa"/>
              <w:left w:w="5" w:type="dxa"/>
              <w:bottom w:w="5" w:type="dxa"/>
              <w:right w:w="5" w:type="dxa"/>
            </w:tcMar>
          </w:tcPr>
          <w:p w14:paraId="1F19B237" w14:textId="77777777" w:rsidR="005C01A0" w:rsidRDefault="00F14822">
            <w:pPr>
              <w:spacing w:before="120" w:after="40"/>
            </w:pPr>
            <w:r>
              <w:rPr>
                <w:rFonts w:cs="Cambria"/>
                <w:color w:val="000000"/>
                <w:sz w:val="17"/>
                <w:szCs w:val="16"/>
              </w:rPr>
              <w:t>Main passes in_ActionType, in_SftpHost, in_Port, in_RemoteFolderPath, in_LocalFolderPath, in_CredentialName, and receives out_Status.</w:t>
            </w:r>
          </w:p>
        </w:tc>
      </w:tr>
      <w:tr w:rsidR="005C01A0" w14:paraId="41A8FC62" w14:textId="77777777">
        <w:trPr>
          <w:cantSplit/>
          <w:jc w:val="center"/>
        </w:trPr>
        <w:tc>
          <w:tcPr>
            <w:tcW w:w="792" w:type="dxa"/>
            <w:shd w:val="clear" w:color="auto" w:fill="F7F9FB"/>
            <w:tcMar>
              <w:top w:w="5" w:type="dxa"/>
              <w:left w:w="5" w:type="dxa"/>
              <w:bottom w:w="5" w:type="dxa"/>
              <w:right w:w="5" w:type="dxa"/>
            </w:tcMar>
          </w:tcPr>
          <w:p w14:paraId="4D378607" w14:textId="77777777" w:rsidR="005C01A0" w:rsidRDefault="00F14822">
            <w:pPr>
              <w:spacing w:before="120" w:after="40"/>
            </w:pPr>
            <w:r>
              <w:rPr>
                <w:rFonts w:cs="Cambria"/>
                <w:color w:val="000000"/>
                <w:sz w:val="17"/>
                <w:szCs w:val="16"/>
              </w:rPr>
              <w:t>6</w:t>
            </w:r>
          </w:p>
        </w:tc>
        <w:tc>
          <w:tcPr>
            <w:tcW w:w="2232" w:type="dxa"/>
            <w:shd w:val="clear" w:color="auto" w:fill="F7F9FB"/>
            <w:tcMar>
              <w:top w:w="5" w:type="dxa"/>
              <w:left w:w="5" w:type="dxa"/>
              <w:bottom w:w="5" w:type="dxa"/>
              <w:right w:w="5" w:type="dxa"/>
            </w:tcMar>
          </w:tcPr>
          <w:p w14:paraId="1BED59D4" w14:textId="77777777" w:rsidR="005C01A0" w:rsidRDefault="00F14822">
            <w:pPr>
              <w:spacing w:before="120" w:after="40"/>
            </w:pPr>
            <w:r>
              <w:rPr>
                <w:rFonts w:cs="Cambria"/>
                <w:color w:val="000000"/>
                <w:sz w:val="17"/>
                <w:szCs w:val="16"/>
              </w:rPr>
              <w:t>Start component and normalize action</w:t>
            </w:r>
          </w:p>
        </w:tc>
        <w:tc>
          <w:tcPr>
            <w:tcW w:w="7200" w:type="dxa"/>
            <w:shd w:val="clear" w:color="auto" w:fill="F7F9FB"/>
            <w:tcMar>
              <w:top w:w="5" w:type="dxa"/>
              <w:left w:w="5" w:type="dxa"/>
              <w:bottom w:w="5" w:type="dxa"/>
              <w:right w:w="5" w:type="dxa"/>
            </w:tcMar>
          </w:tcPr>
          <w:p w14:paraId="0F73BFD5" w14:textId="77777777" w:rsidR="005C01A0" w:rsidRDefault="00F14822">
            <w:pPr>
              <w:spacing w:before="120" w:after="40"/>
            </w:pPr>
            <w:r>
              <w:rPr>
                <w:rFonts w:cs="Cambria"/>
                <w:color w:val="000000"/>
                <w:sz w:val="17"/>
                <w:szCs w:val="16"/>
              </w:rPr>
              <w:t>The component writes its start log and converts the action type to a normalized upload or download value.</w:t>
            </w:r>
          </w:p>
        </w:tc>
      </w:tr>
      <w:tr w:rsidR="005C01A0" w14:paraId="2649DE1D" w14:textId="77777777">
        <w:trPr>
          <w:cantSplit/>
          <w:jc w:val="center"/>
        </w:trPr>
        <w:tc>
          <w:tcPr>
            <w:tcW w:w="792" w:type="dxa"/>
            <w:tcMar>
              <w:top w:w="5" w:type="dxa"/>
              <w:left w:w="5" w:type="dxa"/>
              <w:bottom w:w="5" w:type="dxa"/>
              <w:right w:w="5" w:type="dxa"/>
            </w:tcMar>
          </w:tcPr>
          <w:p w14:paraId="0AE70CC1" w14:textId="77777777" w:rsidR="005C01A0" w:rsidRDefault="00F14822">
            <w:pPr>
              <w:spacing w:before="120" w:after="40"/>
            </w:pPr>
            <w:r>
              <w:rPr>
                <w:rFonts w:cs="Cambria"/>
                <w:color w:val="000000"/>
                <w:sz w:val="17"/>
                <w:szCs w:val="16"/>
              </w:rPr>
              <w:t>7</w:t>
            </w:r>
          </w:p>
        </w:tc>
        <w:tc>
          <w:tcPr>
            <w:tcW w:w="2232" w:type="dxa"/>
            <w:tcMar>
              <w:top w:w="5" w:type="dxa"/>
              <w:left w:w="5" w:type="dxa"/>
              <w:bottom w:w="5" w:type="dxa"/>
              <w:right w:w="5" w:type="dxa"/>
            </w:tcMar>
          </w:tcPr>
          <w:p w14:paraId="0EFF974A" w14:textId="77777777" w:rsidR="005C01A0" w:rsidRDefault="00F14822">
            <w:pPr>
              <w:spacing w:before="120" w:after="40"/>
            </w:pPr>
            <w:r>
              <w:rPr>
                <w:rFonts w:cs="Cambria"/>
                <w:color w:val="000000"/>
                <w:sz w:val="17"/>
                <w:szCs w:val="16"/>
              </w:rPr>
              <w:t>Retrieve SFTP credential</w:t>
            </w:r>
          </w:p>
        </w:tc>
        <w:tc>
          <w:tcPr>
            <w:tcW w:w="7200" w:type="dxa"/>
            <w:tcMar>
              <w:top w:w="5" w:type="dxa"/>
              <w:left w:w="5" w:type="dxa"/>
              <w:bottom w:w="5" w:type="dxa"/>
              <w:right w:w="5" w:type="dxa"/>
            </w:tcMar>
          </w:tcPr>
          <w:p w14:paraId="681DDE83" w14:textId="77777777" w:rsidR="005C01A0" w:rsidRDefault="00F14822">
            <w:pPr>
              <w:spacing w:before="120" w:after="40"/>
            </w:pPr>
            <w:r>
              <w:rPr>
                <w:rFonts w:cs="Cambria"/>
                <w:color w:val="000000"/>
                <w:sz w:val="17"/>
                <w:szCs w:val="16"/>
              </w:rPr>
              <w:t>Get Credential uses in_CredentialName and returns the username and secure password.</w:t>
            </w:r>
          </w:p>
        </w:tc>
      </w:tr>
      <w:tr w:rsidR="005C01A0" w14:paraId="2F4B81C3" w14:textId="77777777">
        <w:trPr>
          <w:cantSplit/>
          <w:jc w:val="center"/>
        </w:trPr>
        <w:tc>
          <w:tcPr>
            <w:tcW w:w="792" w:type="dxa"/>
            <w:shd w:val="clear" w:color="auto" w:fill="F7F9FB"/>
            <w:tcMar>
              <w:top w:w="5" w:type="dxa"/>
              <w:left w:w="5" w:type="dxa"/>
              <w:bottom w:w="5" w:type="dxa"/>
              <w:right w:w="5" w:type="dxa"/>
            </w:tcMar>
          </w:tcPr>
          <w:p w14:paraId="049A26A2" w14:textId="2B724FA2" w:rsidR="005C01A0" w:rsidRDefault="00F14822" w:rsidP="003242CA">
            <w:pPr>
              <w:spacing w:before="120" w:after="40"/>
            </w:pPr>
            <w:r>
              <w:rPr>
                <w:rFonts w:cs="Cambria"/>
                <w:color w:val="000000"/>
                <w:sz w:val="17"/>
                <w:szCs w:val="16"/>
              </w:rPr>
              <w:t>8</w:t>
            </w:r>
          </w:p>
        </w:tc>
        <w:tc>
          <w:tcPr>
            <w:tcW w:w="2232" w:type="dxa"/>
            <w:shd w:val="clear" w:color="auto" w:fill="F7F9FB"/>
            <w:tcMar>
              <w:top w:w="5" w:type="dxa"/>
              <w:left w:w="5" w:type="dxa"/>
              <w:bottom w:w="5" w:type="dxa"/>
              <w:right w:w="5" w:type="dxa"/>
            </w:tcMar>
          </w:tcPr>
          <w:p w14:paraId="0293C4B2" w14:textId="47B278F3" w:rsidR="005C01A0" w:rsidRDefault="00F14822" w:rsidP="003242CA">
            <w:pPr>
              <w:spacing w:before="120" w:after="40"/>
            </w:pPr>
            <w:r>
              <w:rPr>
                <w:rFonts w:cs="Cambria"/>
                <w:color w:val="000000"/>
                <w:sz w:val="17"/>
                <w:szCs w:val="16"/>
              </w:rPr>
              <w:t>Prepare path values</w:t>
            </w:r>
          </w:p>
        </w:tc>
        <w:tc>
          <w:tcPr>
            <w:tcW w:w="7200" w:type="dxa"/>
            <w:shd w:val="clear" w:color="auto" w:fill="F7F9FB"/>
            <w:tcMar>
              <w:top w:w="5" w:type="dxa"/>
              <w:left w:w="5" w:type="dxa"/>
              <w:bottom w:w="5" w:type="dxa"/>
              <w:right w:w="5" w:type="dxa"/>
            </w:tcMar>
          </w:tcPr>
          <w:p w14:paraId="73CA3476" w14:textId="7C0F3EF9" w:rsidR="005C01A0" w:rsidRDefault="00F14822" w:rsidP="003242CA">
            <w:pPr>
              <w:spacing w:before="120" w:after="40"/>
            </w:pPr>
            <w:r>
              <w:rPr>
                <w:rFonts w:cs="Cambria"/>
                <w:color w:val="000000"/>
                <w:sz w:val="17"/>
                <w:szCs w:val="16"/>
              </w:rPr>
              <w:t>The workflow prepares the remote upload folder and local download folder from the supplied full file paths.</w:t>
            </w:r>
          </w:p>
        </w:tc>
      </w:tr>
      <w:tr w:rsidR="005C01A0" w14:paraId="66B6BCA5" w14:textId="77777777">
        <w:trPr>
          <w:cantSplit/>
          <w:jc w:val="center"/>
        </w:trPr>
        <w:tc>
          <w:tcPr>
            <w:tcW w:w="792" w:type="dxa"/>
            <w:tcMar>
              <w:top w:w="5" w:type="dxa"/>
              <w:left w:w="5" w:type="dxa"/>
              <w:bottom w:w="5" w:type="dxa"/>
              <w:right w:w="5" w:type="dxa"/>
            </w:tcMar>
          </w:tcPr>
          <w:p w14:paraId="6386CC43" w14:textId="6022F2EE" w:rsidR="005C01A0" w:rsidRDefault="00F14822" w:rsidP="003242CA">
            <w:pPr>
              <w:spacing w:before="120" w:after="40"/>
            </w:pPr>
            <w:r>
              <w:rPr>
                <w:rFonts w:cs="Cambria"/>
                <w:color w:val="000000"/>
                <w:sz w:val="17"/>
                <w:szCs w:val="16"/>
              </w:rPr>
              <w:t>9</w:t>
            </w:r>
          </w:p>
        </w:tc>
        <w:tc>
          <w:tcPr>
            <w:tcW w:w="2232" w:type="dxa"/>
            <w:tcMar>
              <w:top w:w="5" w:type="dxa"/>
              <w:left w:w="5" w:type="dxa"/>
              <w:bottom w:w="5" w:type="dxa"/>
              <w:right w:w="5" w:type="dxa"/>
            </w:tcMar>
          </w:tcPr>
          <w:p w14:paraId="68EC41BA" w14:textId="7F700C24" w:rsidR="005C01A0" w:rsidRDefault="00F14822" w:rsidP="003242CA">
            <w:pPr>
              <w:spacing w:before="120" w:after="40"/>
            </w:pPr>
            <w:r>
              <w:rPr>
                <w:rFonts w:cs="Cambria"/>
                <w:color w:val="000000"/>
                <w:sz w:val="17"/>
                <w:szCs w:val="16"/>
              </w:rPr>
              <w:t>Upload branch - validate local file</w:t>
            </w:r>
          </w:p>
        </w:tc>
        <w:tc>
          <w:tcPr>
            <w:tcW w:w="7200" w:type="dxa"/>
            <w:tcMar>
              <w:top w:w="5" w:type="dxa"/>
              <w:left w:w="5" w:type="dxa"/>
              <w:bottom w:w="5" w:type="dxa"/>
              <w:right w:w="5" w:type="dxa"/>
            </w:tcMar>
          </w:tcPr>
          <w:p w14:paraId="6171D2F4" w14:textId="23C4ED69" w:rsidR="005C01A0" w:rsidRDefault="00F14822" w:rsidP="003242CA">
            <w:pPr>
              <w:spacing w:before="120" w:after="40"/>
            </w:pPr>
            <w:r>
              <w:rPr>
                <w:rFonts w:cs="Cambria"/>
                <w:color w:val="000000"/>
                <w:sz w:val="17"/>
                <w:szCs w:val="16"/>
              </w:rPr>
              <w:t>When ActionType is Upload, the workflow checks whether in_LocalFolderPath exists.</w:t>
            </w:r>
          </w:p>
        </w:tc>
      </w:tr>
      <w:tr w:rsidR="005C01A0" w14:paraId="6993F2FE" w14:textId="77777777">
        <w:trPr>
          <w:cantSplit/>
          <w:jc w:val="center"/>
        </w:trPr>
        <w:tc>
          <w:tcPr>
            <w:tcW w:w="792" w:type="dxa"/>
            <w:shd w:val="clear" w:color="auto" w:fill="F7F9FB"/>
            <w:tcMar>
              <w:top w:w="5" w:type="dxa"/>
              <w:left w:w="5" w:type="dxa"/>
              <w:bottom w:w="5" w:type="dxa"/>
              <w:right w:w="5" w:type="dxa"/>
            </w:tcMar>
          </w:tcPr>
          <w:p w14:paraId="019E001C" w14:textId="1E656558" w:rsidR="005C01A0" w:rsidRDefault="00F14822" w:rsidP="003242CA">
            <w:pPr>
              <w:spacing w:before="120" w:after="40"/>
            </w:pPr>
            <w:r>
              <w:rPr>
                <w:rFonts w:cs="Cambria"/>
                <w:color w:val="000000"/>
                <w:sz w:val="17"/>
                <w:szCs w:val="16"/>
              </w:rPr>
              <w:t>10</w:t>
            </w:r>
          </w:p>
        </w:tc>
        <w:tc>
          <w:tcPr>
            <w:tcW w:w="2232" w:type="dxa"/>
            <w:shd w:val="clear" w:color="auto" w:fill="F7F9FB"/>
            <w:tcMar>
              <w:top w:w="5" w:type="dxa"/>
              <w:left w:w="5" w:type="dxa"/>
              <w:bottom w:w="5" w:type="dxa"/>
              <w:right w:w="5" w:type="dxa"/>
            </w:tcMar>
          </w:tcPr>
          <w:p w14:paraId="560B7498" w14:textId="32EDAE25" w:rsidR="005C01A0" w:rsidRDefault="00F14822" w:rsidP="003242CA">
            <w:pPr>
              <w:spacing w:before="120" w:after="40"/>
            </w:pPr>
            <w:r>
              <w:rPr>
                <w:rFonts w:cs="Cambria"/>
                <w:color w:val="000000"/>
                <w:sz w:val="17"/>
                <w:szCs w:val="16"/>
              </w:rPr>
              <w:t>Upload or throw exception</w:t>
            </w:r>
          </w:p>
        </w:tc>
        <w:tc>
          <w:tcPr>
            <w:tcW w:w="7200" w:type="dxa"/>
            <w:shd w:val="clear" w:color="auto" w:fill="F7F9FB"/>
            <w:tcMar>
              <w:top w:w="5" w:type="dxa"/>
              <w:left w:w="5" w:type="dxa"/>
              <w:bottom w:w="5" w:type="dxa"/>
              <w:right w:w="5" w:type="dxa"/>
            </w:tcMar>
          </w:tcPr>
          <w:p w14:paraId="18BB6EBC" w14:textId="51A40F21" w:rsidR="005C01A0" w:rsidRDefault="00F14822" w:rsidP="003242CA">
            <w:pPr>
              <w:spacing w:before="120" w:after="40"/>
            </w:pPr>
            <w:r>
              <w:rPr>
                <w:rFonts w:cs="Cambria"/>
                <w:color w:val="000000"/>
                <w:sz w:val="17"/>
                <w:szCs w:val="16"/>
              </w:rPr>
              <w:t>If the local file is missing, the workflow logs and throws an exception. Otherwise, it connects and uploads the file to the derived remote folder.</w:t>
            </w:r>
          </w:p>
        </w:tc>
      </w:tr>
      <w:tr w:rsidR="005C01A0" w14:paraId="67509A41" w14:textId="77777777">
        <w:trPr>
          <w:cantSplit/>
          <w:jc w:val="center"/>
        </w:trPr>
        <w:tc>
          <w:tcPr>
            <w:tcW w:w="792" w:type="dxa"/>
            <w:tcMar>
              <w:top w:w="5" w:type="dxa"/>
              <w:left w:w="5" w:type="dxa"/>
              <w:bottom w:w="5" w:type="dxa"/>
              <w:right w:w="5" w:type="dxa"/>
            </w:tcMar>
          </w:tcPr>
          <w:p w14:paraId="6587479F" w14:textId="08895C78" w:rsidR="005C01A0" w:rsidRDefault="00F14822" w:rsidP="003242CA">
            <w:pPr>
              <w:spacing w:before="120" w:after="40"/>
            </w:pPr>
            <w:r>
              <w:rPr>
                <w:rFonts w:cs="Cambria"/>
                <w:color w:val="000000"/>
                <w:sz w:val="17"/>
                <w:szCs w:val="16"/>
              </w:rPr>
              <w:t>11</w:t>
            </w:r>
          </w:p>
        </w:tc>
        <w:tc>
          <w:tcPr>
            <w:tcW w:w="2232" w:type="dxa"/>
            <w:tcMar>
              <w:top w:w="5" w:type="dxa"/>
              <w:left w:w="5" w:type="dxa"/>
              <w:bottom w:w="5" w:type="dxa"/>
              <w:right w:w="5" w:type="dxa"/>
            </w:tcMar>
          </w:tcPr>
          <w:p w14:paraId="75BAD505" w14:textId="32EB50D9" w:rsidR="005C01A0" w:rsidRDefault="00F14822" w:rsidP="003242CA">
            <w:pPr>
              <w:spacing w:before="120" w:after="40"/>
            </w:pPr>
            <w:r>
              <w:rPr>
                <w:rFonts w:cs="Cambria"/>
                <w:color w:val="000000"/>
                <w:sz w:val="17"/>
                <w:szCs w:val="16"/>
              </w:rPr>
              <w:t>Download branch - connect and validate remote file</w:t>
            </w:r>
          </w:p>
        </w:tc>
        <w:tc>
          <w:tcPr>
            <w:tcW w:w="7200" w:type="dxa"/>
            <w:tcMar>
              <w:top w:w="5" w:type="dxa"/>
              <w:left w:w="5" w:type="dxa"/>
              <w:bottom w:w="5" w:type="dxa"/>
              <w:right w:w="5" w:type="dxa"/>
            </w:tcMar>
          </w:tcPr>
          <w:p w14:paraId="382E67CB" w14:textId="107D8C0D" w:rsidR="005C01A0" w:rsidRDefault="00F14822" w:rsidP="003242CA">
            <w:pPr>
              <w:spacing w:before="120" w:after="40"/>
            </w:pPr>
            <w:r>
              <w:rPr>
                <w:rFonts w:cs="Cambria"/>
                <w:color w:val="000000"/>
                <w:sz w:val="17"/>
                <w:szCs w:val="16"/>
              </w:rPr>
              <w:t>When ActionType is Download, the workflow connects to SFTP and checks whether in_RemoteFolderPath exists.</w:t>
            </w:r>
          </w:p>
        </w:tc>
      </w:tr>
      <w:tr w:rsidR="005C01A0" w14:paraId="45A47E88" w14:textId="77777777">
        <w:trPr>
          <w:cantSplit/>
          <w:jc w:val="center"/>
        </w:trPr>
        <w:tc>
          <w:tcPr>
            <w:tcW w:w="792" w:type="dxa"/>
            <w:shd w:val="clear" w:color="auto" w:fill="F7F9FB"/>
            <w:tcMar>
              <w:top w:w="5" w:type="dxa"/>
              <w:left w:w="5" w:type="dxa"/>
              <w:bottom w:w="5" w:type="dxa"/>
              <w:right w:w="5" w:type="dxa"/>
            </w:tcMar>
          </w:tcPr>
          <w:p w14:paraId="2182821C" w14:textId="038DCC5B" w:rsidR="005C01A0" w:rsidRDefault="00F14822" w:rsidP="003242CA">
            <w:pPr>
              <w:spacing w:before="120" w:after="40"/>
            </w:pPr>
            <w:r>
              <w:rPr>
                <w:rFonts w:cs="Cambria"/>
                <w:color w:val="000000"/>
                <w:sz w:val="17"/>
                <w:szCs w:val="16"/>
              </w:rPr>
              <w:t>12</w:t>
            </w:r>
          </w:p>
        </w:tc>
        <w:tc>
          <w:tcPr>
            <w:tcW w:w="2232" w:type="dxa"/>
            <w:shd w:val="clear" w:color="auto" w:fill="F7F9FB"/>
            <w:tcMar>
              <w:top w:w="5" w:type="dxa"/>
              <w:left w:w="5" w:type="dxa"/>
              <w:bottom w:w="5" w:type="dxa"/>
              <w:right w:w="5" w:type="dxa"/>
            </w:tcMar>
          </w:tcPr>
          <w:p w14:paraId="51F478DD" w14:textId="52723CA8" w:rsidR="005C01A0" w:rsidRDefault="00F14822" w:rsidP="003242CA">
            <w:pPr>
              <w:spacing w:before="120" w:after="40"/>
            </w:pPr>
            <w:r>
              <w:rPr>
                <w:rFonts w:cs="Cambria"/>
                <w:color w:val="000000"/>
                <w:sz w:val="17"/>
                <w:szCs w:val="16"/>
              </w:rPr>
              <w:t>Download or throw exception</w:t>
            </w:r>
          </w:p>
        </w:tc>
        <w:tc>
          <w:tcPr>
            <w:tcW w:w="7200" w:type="dxa"/>
            <w:shd w:val="clear" w:color="auto" w:fill="F7F9FB"/>
            <w:tcMar>
              <w:top w:w="5" w:type="dxa"/>
              <w:left w:w="5" w:type="dxa"/>
              <w:bottom w:w="5" w:type="dxa"/>
              <w:right w:w="5" w:type="dxa"/>
            </w:tcMar>
          </w:tcPr>
          <w:p w14:paraId="3873983F" w14:textId="2CA1B38F" w:rsidR="005C01A0" w:rsidRDefault="00F14822" w:rsidP="003242CA">
            <w:pPr>
              <w:spacing w:before="120" w:after="40"/>
            </w:pPr>
            <w:r>
              <w:rPr>
                <w:rFonts w:cs="Cambria"/>
                <w:color w:val="000000"/>
                <w:sz w:val="17"/>
                <w:szCs w:val="16"/>
              </w:rPr>
              <w:t>If the remote file is missing, the workflow logs and throws an exception. Otherwise, it downloads the file to the derived local folder.</w:t>
            </w:r>
          </w:p>
        </w:tc>
      </w:tr>
      <w:tr w:rsidR="005C01A0" w14:paraId="5ECE41B0" w14:textId="77777777">
        <w:trPr>
          <w:cantSplit/>
          <w:jc w:val="center"/>
        </w:trPr>
        <w:tc>
          <w:tcPr>
            <w:tcW w:w="792" w:type="dxa"/>
            <w:tcMar>
              <w:top w:w="5" w:type="dxa"/>
              <w:left w:w="5" w:type="dxa"/>
              <w:bottom w:w="5" w:type="dxa"/>
              <w:right w:w="5" w:type="dxa"/>
            </w:tcMar>
          </w:tcPr>
          <w:p w14:paraId="77218DE0" w14:textId="2EC07A30" w:rsidR="005C01A0" w:rsidRDefault="00F14822" w:rsidP="003242CA">
            <w:pPr>
              <w:spacing w:before="120" w:after="40"/>
            </w:pPr>
            <w:r>
              <w:rPr>
                <w:rFonts w:cs="Cambria"/>
                <w:color w:val="000000"/>
                <w:sz w:val="17"/>
                <w:szCs w:val="16"/>
              </w:rPr>
              <w:t>13</w:t>
            </w:r>
          </w:p>
        </w:tc>
        <w:tc>
          <w:tcPr>
            <w:tcW w:w="2232" w:type="dxa"/>
            <w:tcMar>
              <w:top w:w="5" w:type="dxa"/>
              <w:left w:w="5" w:type="dxa"/>
              <w:bottom w:w="5" w:type="dxa"/>
              <w:right w:w="5" w:type="dxa"/>
            </w:tcMar>
          </w:tcPr>
          <w:p w14:paraId="5935C3A1" w14:textId="6C846917" w:rsidR="005C01A0" w:rsidRDefault="00F14822" w:rsidP="003242CA">
            <w:pPr>
              <w:spacing w:before="120" w:after="40"/>
            </w:pPr>
            <w:r>
              <w:rPr>
                <w:rFonts w:cs="Cambria"/>
                <w:color w:val="000000"/>
                <w:sz w:val="17"/>
                <w:szCs w:val="16"/>
              </w:rPr>
              <w:t>Invalid action type</w:t>
            </w:r>
          </w:p>
        </w:tc>
        <w:tc>
          <w:tcPr>
            <w:tcW w:w="7200" w:type="dxa"/>
            <w:tcMar>
              <w:top w:w="5" w:type="dxa"/>
              <w:left w:w="5" w:type="dxa"/>
              <w:bottom w:w="5" w:type="dxa"/>
              <w:right w:w="5" w:type="dxa"/>
            </w:tcMar>
          </w:tcPr>
          <w:p w14:paraId="1F1AB63F" w14:textId="49DADE06" w:rsidR="005C01A0" w:rsidRDefault="00F14822" w:rsidP="003242CA">
            <w:pPr>
              <w:spacing w:before="120" w:after="40"/>
            </w:pPr>
            <w:r>
              <w:rPr>
                <w:rFonts w:cs="Cambria"/>
                <w:color w:val="000000"/>
                <w:sz w:val="17"/>
                <w:szCs w:val="16"/>
              </w:rPr>
              <w:t>If the action is neither Upload nor Download, the workflow logs the error, sets out_Status to Failed, and throws an exception.</w:t>
            </w:r>
          </w:p>
        </w:tc>
      </w:tr>
      <w:tr w:rsidR="005C01A0" w14:paraId="5C045459" w14:textId="77777777">
        <w:trPr>
          <w:cantSplit/>
          <w:jc w:val="center"/>
        </w:trPr>
        <w:tc>
          <w:tcPr>
            <w:tcW w:w="792" w:type="dxa"/>
            <w:shd w:val="clear" w:color="auto" w:fill="F7F9FB"/>
            <w:tcMar>
              <w:top w:w="5" w:type="dxa"/>
              <w:left w:w="5" w:type="dxa"/>
              <w:bottom w:w="5" w:type="dxa"/>
              <w:right w:w="5" w:type="dxa"/>
            </w:tcMar>
          </w:tcPr>
          <w:p w14:paraId="45055D97" w14:textId="39AC12F8" w:rsidR="005C01A0" w:rsidRDefault="00F14822" w:rsidP="003242CA">
            <w:pPr>
              <w:spacing w:before="120" w:after="40"/>
            </w:pPr>
            <w:r>
              <w:rPr>
                <w:rFonts w:cs="Cambria"/>
                <w:color w:val="000000"/>
                <w:sz w:val="17"/>
                <w:szCs w:val="16"/>
              </w:rPr>
              <w:t>14</w:t>
            </w:r>
          </w:p>
        </w:tc>
        <w:tc>
          <w:tcPr>
            <w:tcW w:w="2232" w:type="dxa"/>
            <w:shd w:val="clear" w:color="auto" w:fill="F7F9FB"/>
            <w:tcMar>
              <w:top w:w="5" w:type="dxa"/>
              <w:left w:w="5" w:type="dxa"/>
              <w:bottom w:w="5" w:type="dxa"/>
              <w:right w:w="5" w:type="dxa"/>
            </w:tcMar>
          </w:tcPr>
          <w:p w14:paraId="48311E4D" w14:textId="78E6648B" w:rsidR="005C01A0" w:rsidRDefault="00F14822" w:rsidP="003242CA">
            <w:pPr>
              <w:spacing w:before="120" w:after="40"/>
            </w:pPr>
            <w:r>
              <w:rPr>
                <w:rFonts w:cs="Cambria"/>
                <w:color w:val="000000"/>
                <w:sz w:val="17"/>
                <w:szCs w:val="16"/>
              </w:rPr>
              <w:t>Successful completion</w:t>
            </w:r>
          </w:p>
        </w:tc>
        <w:tc>
          <w:tcPr>
            <w:tcW w:w="7200" w:type="dxa"/>
            <w:shd w:val="clear" w:color="auto" w:fill="F7F9FB"/>
            <w:tcMar>
              <w:top w:w="5" w:type="dxa"/>
              <w:left w:w="5" w:type="dxa"/>
              <w:bottom w:w="5" w:type="dxa"/>
              <w:right w:w="5" w:type="dxa"/>
            </w:tcMar>
          </w:tcPr>
          <w:p w14:paraId="7EFA1BAA" w14:textId="595DA742" w:rsidR="005C01A0" w:rsidRDefault="00F14822" w:rsidP="003242CA">
            <w:pPr>
              <w:spacing w:before="120" w:after="40"/>
            </w:pPr>
            <w:r>
              <w:rPr>
                <w:rFonts w:cs="Cambria"/>
                <w:color w:val="000000"/>
                <w:sz w:val="17"/>
                <w:szCs w:val="16"/>
              </w:rPr>
              <w:t>After a successful upload or download, the workflow logs File Transfer Completed and sets out_Status to Success.</w:t>
            </w:r>
          </w:p>
        </w:tc>
      </w:tr>
      <w:tr w:rsidR="005C01A0" w14:paraId="5E52CC8B" w14:textId="77777777">
        <w:trPr>
          <w:cantSplit/>
          <w:jc w:val="center"/>
        </w:trPr>
        <w:tc>
          <w:tcPr>
            <w:tcW w:w="792" w:type="dxa"/>
            <w:tcMar>
              <w:top w:w="5" w:type="dxa"/>
              <w:left w:w="5" w:type="dxa"/>
              <w:bottom w:w="5" w:type="dxa"/>
              <w:right w:w="5" w:type="dxa"/>
            </w:tcMar>
          </w:tcPr>
          <w:p w14:paraId="099AE11F" w14:textId="1383D6DA" w:rsidR="005C01A0" w:rsidRDefault="00F14822" w:rsidP="003242CA">
            <w:pPr>
              <w:spacing w:before="120" w:after="40"/>
            </w:pPr>
            <w:r>
              <w:rPr>
                <w:rFonts w:cs="Cambria"/>
                <w:color w:val="000000"/>
                <w:sz w:val="17"/>
                <w:szCs w:val="16"/>
              </w:rPr>
              <w:t>15</w:t>
            </w:r>
          </w:p>
        </w:tc>
        <w:tc>
          <w:tcPr>
            <w:tcW w:w="2232" w:type="dxa"/>
            <w:tcMar>
              <w:top w:w="5" w:type="dxa"/>
              <w:left w:w="5" w:type="dxa"/>
              <w:bottom w:w="5" w:type="dxa"/>
              <w:right w:w="5" w:type="dxa"/>
            </w:tcMar>
          </w:tcPr>
          <w:p w14:paraId="15BB09E7" w14:textId="77777777" w:rsidR="005C01A0" w:rsidRDefault="00F14822">
            <w:pPr>
              <w:spacing w:after="40"/>
            </w:pPr>
            <w:r>
              <w:rPr>
                <w:color w:val="000000"/>
                <w:sz w:val="17"/>
              </w:rPr>
              <w:t>Failure handling</w:t>
            </w:r>
          </w:p>
        </w:tc>
        <w:tc>
          <w:tcPr>
            <w:tcW w:w="7200" w:type="dxa"/>
            <w:tcMar>
              <w:top w:w="5" w:type="dxa"/>
              <w:left w:w="5" w:type="dxa"/>
              <w:bottom w:w="5" w:type="dxa"/>
              <w:right w:w="5" w:type="dxa"/>
            </w:tcMar>
          </w:tcPr>
          <w:p w14:paraId="437799C4" w14:textId="77777777" w:rsidR="005C01A0" w:rsidRDefault="00F14822">
            <w:pPr>
              <w:spacing w:after="40"/>
            </w:pPr>
            <w:r>
              <w:rPr>
                <w:color w:val="000000"/>
                <w:sz w:val="17"/>
              </w:rPr>
              <w:t>The Catch block logs the exception message and sets out_Status to Failed.</w:t>
            </w:r>
          </w:p>
        </w:tc>
      </w:tr>
      <w:tr w:rsidR="005C01A0" w14:paraId="12198D23" w14:textId="77777777">
        <w:trPr>
          <w:cantSplit/>
          <w:jc w:val="center"/>
        </w:trPr>
        <w:tc>
          <w:tcPr>
            <w:tcW w:w="792" w:type="dxa"/>
            <w:shd w:val="clear" w:color="auto" w:fill="F7F9FB"/>
            <w:tcMar>
              <w:top w:w="5" w:type="dxa"/>
              <w:left w:w="5" w:type="dxa"/>
              <w:bottom w:w="5" w:type="dxa"/>
              <w:right w:w="5" w:type="dxa"/>
            </w:tcMar>
          </w:tcPr>
          <w:p w14:paraId="73DE95C2" w14:textId="3ED97913" w:rsidR="005C01A0" w:rsidRDefault="00F14822" w:rsidP="003242CA">
            <w:pPr>
              <w:spacing w:before="120" w:after="40"/>
            </w:pPr>
            <w:r>
              <w:rPr>
                <w:rFonts w:cs="Cambria"/>
                <w:color w:val="000000"/>
                <w:sz w:val="17"/>
                <w:szCs w:val="16"/>
              </w:rPr>
              <w:t>16</w:t>
            </w:r>
          </w:p>
        </w:tc>
        <w:tc>
          <w:tcPr>
            <w:tcW w:w="2232" w:type="dxa"/>
            <w:shd w:val="clear" w:color="auto" w:fill="F7F9FB"/>
            <w:tcMar>
              <w:top w:w="5" w:type="dxa"/>
              <w:left w:w="5" w:type="dxa"/>
              <w:bottom w:w="5" w:type="dxa"/>
              <w:right w:w="5" w:type="dxa"/>
            </w:tcMar>
          </w:tcPr>
          <w:p w14:paraId="5B6CF41A" w14:textId="4E7D7AB6" w:rsidR="005C01A0" w:rsidRDefault="00F14822" w:rsidP="003242CA">
            <w:pPr>
              <w:spacing w:before="120" w:after="40"/>
            </w:pPr>
            <w:r>
              <w:rPr>
                <w:rFonts w:cs="Cambria"/>
                <w:color w:val="000000"/>
                <w:sz w:val="17"/>
                <w:szCs w:val="16"/>
              </w:rPr>
              <w:t>Rethrow and end</w:t>
            </w:r>
          </w:p>
        </w:tc>
        <w:tc>
          <w:tcPr>
            <w:tcW w:w="7200" w:type="dxa"/>
            <w:shd w:val="clear" w:color="auto" w:fill="F7F9FB"/>
            <w:tcMar>
              <w:top w:w="5" w:type="dxa"/>
              <w:left w:w="5" w:type="dxa"/>
              <w:bottom w:w="5" w:type="dxa"/>
              <w:right w:w="5" w:type="dxa"/>
            </w:tcMar>
          </w:tcPr>
          <w:p w14:paraId="761155E8" w14:textId="2C1576DB" w:rsidR="005C01A0" w:rsidRDefault="00F14822" w:rsidP="003242CA">
            <w:pPr>
              <w:spacing w:before="120" w:after="40"/>
            </w:pPr>
            <w:r>
              <w:rPr>
                <w:rFonts w:cs="Cambria"/>
                <w:color w:val="000000"/>
                <w:sz w:val="17"/>
                <w:szCs w:val="16"/>
              </w:rPr>
              <w:t>The original exception is rethrown to the calling process. Main logs the returned status when execution completes successfully.</w:t>
            </w:r>
          </w:p>
        </w:tc>
      </w:tr>
    </w:tbl>
    <w:p w14:paraId="187C3134" w14:textId="77777777" w:rsidR="003242CA" w:rsidRDefault="003242CA">
      <w:pPr>
        <w:pStyle w:val="Heading11"/>
        <w:spacing w:before="120" w:after="80" w:line="259" w:lineRule="auto"/>
        <w:rPr>
          <w:rFonts w:cs="Cambria Bold"/>
          <w:bCs/>
          <w:sz w:val="32"/>
          <w:szCs w:val="32"/>
        </w:rPr>
      </w:pPr>
    </w:p>
    <w:p w14:paraId="77B06722" w14:textId="77777777" w:rsidR="003242CA" w:rsidRDefault="003242CA">
      <w:pPr>
        <w:rPr>
          <w:rFonts w:cs="Cambria Bold"/>
          <w:b/>
          <w:bCs/>
          <w:color w:val="1F4E79"/>
          <w:sz w:val="32"/>
          <w:szCs w:val="32"/>
        </w:rPr>
      </w:pPr>
      <w:r>
        <w:rPr>
          <w:rFonts w:cs="Cambria Bold"/>
          <w:bCs/>
          <w:sz w:val="32"/>
          <w:szCs w:val="32"/>
        </w:rPr>
        <w:br w:type="page"/>
      </w:r>
    </w:p>
    <w:p w14:paraId="794821E5" w14:textId="6F785DB9" w:rsidR="005C01A0" w:rsidRDefault="00F14822">
      <w:pPr>
        <w:pStyle w:val="Heading11"/>
        <w:spacing w:before="120" w:after="80" w:line="259" w:lineRule="auto"/>
      </w:pPr>
      <w:r>
        <w:rPr>
          <w:rFonts w:cs="Cambria Bold"/>
          <w:bCs/>
          <w:sz w:val="32"/>
          <w:szCs w:val="32"/>
        </w:rPr>
        <w:lastRenderedPageBreak/>
        <w:t>VII. HIGH LEVEL FLOW</w:t>
      </w:r>
      <w:r>
        <w:rPr>
          <w:rFonts w:cs="Arimo"/>
          <w:color w:val="000000"/>
          <w:sz w:val="24"/>
        </w:rPr>
        <w:t xml:space="preserve"> </w:t>
      </w:r>
    </w:p>
    <w:p w14:paraId="5F495882" w14:textId="77777777" w:rsidR="005C01A0" w:rsidRDefault="00F14822">
      <w:pPr>
        <w:spacing w:before="120" w:after="80" w:line="259" w:lineRule="auto"/>
      </w:pPr>
      <w:r>
        <w:rPr>
          <w:rFonts w:cs="Cambria"/>
          <w:color w:val="000000"/>
          <w:szCs w:val="20"/>
        </w:rPr>
        <w:t>The current diagram below is retained as a draft. It will be updated separately after confirmation to reflect Main.xaml, InitConfig.xaml, Get Asset, Get Credential, the current workflow arguments, and the implemented upload/download exception flow.</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10341"/>
      </w:tblGrid>
      <w:tr w:rsidR="005C01A0" w14:paraId="38E49AC6" w14:textId="77777777">
        <w:trPr>
          <w:cantSplit/>
          <w:jc w:val="center"/>
        </w:trPr>
        <w:tc>
          <w:tcPr>
            <w:tcW w:w="9030" w:type="dxa"/>
            <w:shd w:val="clear" w:color="auto" w:fill="F2F2F2"/>
            <w:tcMar>
              <w:top w:w="5" w:type="dxa"/>
              <w:left w:w="5" w:type="dxa"/>
              <w:bottom w:w="5" w:type="dxa"/>
              <w:right w:w="5" w:type="dxa"/>
            </w:tcMar>
          </w:tcPr>
          <w:p w14:paraId="12A0AB9E" w14:textId="60AA4C1F" w:rsidR="005C01A0" w:rsidRDefault="00063F83" w:rsidP="00330950">
            <w:pPr>
              <w:spacing w:before="120" w:after="40"/>
            </w:pPr>
            <w:r>
              <w:rPr>
                <w:noProof/>
              </w:rPr>
              <w:drawing>
                <wp:inline distT="0" distB="0" distL="0" distR="0" wp14:anchorId="39B3D489" wp14:editId="3DB6A131">
                  <wp:extent cx="6557010" cy="3689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57010" cy="3689985"/>
                          </a:xfrm>
                          <a:prstGeom prst="rect">
                            <a:avLst/>
                          </a:prstGeom>
                          <a:noFill/>
                          <a:ln>
                            <a:noFill/>
                          </a:ln>
                        </pic:spPr>
                      </pic:pic>
                    </a:graphicData>
                  </a:graphic>
                </wp:inline>
              </w:drawing>
            </w:r>
          </w:p>
        </w:tc>
      </w:tr>
    </w:tbl>
    <w:p w14:paraId="3512779F" w14:textId="77777777" w:rsidR="005C01A0" w:rsidRDefault="00F14822">
      <w:pPr>
        <w:pStyle w:val="Heading11"/>
        <w:spacing w:before="120" w:after="80" w:line="259" w:lineRule="auto"/>
      </w:pPr>
      <w:r>
        <w:rPr>
          <w:rFonts w:cs="Cambria Bold"/>
          <w:bCs/>
          <w:sz w:val="32"/>
          <w:szCs w:val="32"/>
        </w:rPr>
        <w:t>VIII. BUSINESS RULES</w:t>
      </w:r>
      <w:r>
        <w:rPr>
          <w:rFonts w:cs="Arimo"/>
          <w:color w:val="000000"/>
          <w:sz w:val="24"/>
        </w:rPr>
        <w:t xml:space="preserve"> </w:t>
      </w:r>
    </w:p>
    <w:p w14:paraId="2083D280" w14:textId="77777777" w:rsidR="005C01A0" w:rsidRDefault="00F14822">
      <w:pPr>
        <w:spacing w:before="120" w:after="80" w:line="259" w:lineRule="auto"/>
        <w:ind w:hanging="216"/>
      </w:pPr>
      <w:r>
        <w:rPr>
          <w:rFonts w:cs="Arial"/>
          <w:color w:val="000000"/>
          <w:szCs w:val="20"/>
        </w:rPr>
        <w:t>• The component must support both Upload and Download based on the in_ActionType argument.</w:t>
      </w:r>
    </w:p>
    <w:p w14:paraId="7C2F33C4" w14:textId="77777777" w:rsidR="005C01A0" w:rsidRDefault="00F14822">
      <w:pPr>
        <w:spacing w:before="120" w:after="80" w:line="259" w:lineRule="auto"/>
        <w:ind w:hanging="216"/>
      </w:pPr>
      <w:r>
        <w:rPr>
          <w:rFonts w:cs="Arial"/>
          <w:color w:val="000000"/>
          <w:szCs w:val="20"/>
        </w:rPr>
        <w:t>• The current workflow inputs are in_ActionType, in_SftpHost, in_Port, in_RemoteFolderPath, in_LocalFolderPath, and in_CredentialName.</w:t>
      </w:r>
    </w:p>
    <w:p w14:paraId="39E1DA0B" w14:textId="77777777" w:rsidR="005C01A0" w:rsidRDefault="00F14822">
      <w:pPr>
        <w:spacing w:before="120" w:after="80" w:line="259" w:lineRule="auto"/>
        <w:ind w:hanging="216"/>
      </w:pPr>
      <w:r>
        <w:rPr>
          <w:rFonts w:cs="Arial"/>
          <w:color w:val="000000"/>
          <w:szCs w:val="20"/>
        </w:rPr>
        <w:t>• Credentials must not be hardcoded. in_CredentialName identifies the Orchestrator Credential Asset used by Get Credential.</w:t>
      </w:r>
    </w:p>
    <w:p w14:paraId="2876AAF2" w14:textId="77777777" w:rsidR="005C01A0" w:rsidRDefault="00F14822">
      <w:pPr>
        <w:spacing w:before="120" w:after="80" w:line="259" w:lineRule="auto"/>
        <w:ind w:hanging="216"/>
      </w:pPr>
      <w:r>
        <w:rPr>
          <w:rFonts w:cs="Arial"/>
          <w:color w:val="000000"/>
          <w:szCs w:val="20"/>
        </w:rPr>
        <w:t>• Although the existing arguments are named in_RemoteFolderPath and in_LocalFolderPath, the implemented flow uses them as full file paths.</w:t>
      </w:r>
    </w:p>
    <w:p w14:paraId="6B88BC4F" w14:textId="77777777" w:rsidR="005C01A0" w:rsidRDefault="00F14822">
      <w:pPr>
        <w:spacing w:before="120" w:after="80" w:line="259" w:lineRule="auto"/>
        <w:ind w:hanging="216"/>
      </w:pPr>
      <w:r>
        <w:rPr>
          <w:rFonts w:cs="Arial"/>
          <w:color w:val="000000"/>
          <w:szCs w:val="20"/>
        </w:rPr>
        <w:t>• For Download, the component must check the remote file before downloading.</w:t>
      </w:r>
    </w:p>
    <w:p w14:paraId="77AD1DF4" w14:textId="77777777" w:rsidR="005C01A0" w:rsidRDefault="00F14822">
      <w:pPr>
        <w:spacing w:before="120" w:after="80" w:line="259" w:lineRule="auto"/>
        <w:ind w:hanging="216"/>
      </w:pPr>
      <w:r>
        <w:rPr>
          <w:rFonts w:cs="Arial"/>
          <w:color w:val="000000"/>
          <w:szCs w:val="20"/>
        </w:rPr>
        <w:t>• For Upload, the component must check the local file before uploading.</w:t>
      </w:r>
    </w:p>
    <w:p w14:paraId="47631233" w14:textId="77777777" w:rsidR="005C01A0" w:rsidRDefault="00F14822">
      <w:pPr>
        <w:spacing w:before="120" w:after="80" w:line="259" w:lineRule="auto"/>
        <w:ind w:hanging="216"/>
      </w:pPr>
      <w:r>
        <w:rPr>
          <w:rFonts w:cs="Arial"/>
          <w:color w:val="000000"/>
          <w:szCs w:val="20"/>
        </w:rPr>
        <w:t>• If the required file is not found, no retry is performed. The component logs the issue and throws an exception.</w:t>
      </w:r>
    </w:p>
    <w:p w14:paraId="3EBE1268" w14:textId="77777777" w:rsidR="005C01A0" w:rsidRDefault="00F14822">
      <w:pPr>
        <w:spacing w:before="120" w:after="80" w:line="259" w:lineRule="auto"/>
        <w:ind w:hanging="216"/>
      </w:pPr>
      <w:r>
        <w:rPr>
          <w:rFonts w:cs="Arial"/>
          <w:color w:val="000000"/>
          <w:szCs w:val="20"/>
        </w:rPr>
        <w:t>• A successful transfer sets out_Status to Success. The exception handler sets out_Status to Failed and rethrows the exception.</w:t>
      </w:r>
    </w:p>
    <w:p w14:paraId="1CD4FE7E" w14:textId="77777777" w:rsidR="005C01A0" w:rsidRDefault="00F14822">
      <w:pPr>
        <w:spacing w:before="120" w:after="80" w:line="259" w:lineRule="auto"/>
        <w:ind w:hanging="216"/>
      </w:pPr>
      <w:r>
        <w:rPr>
          <w:rFonts w:cs="Arial"/>
          <w:color w:val="000000"/>
          <w:szCs w:val="20"/>
        </w:rPr>
        <w:t>• No deletion, archival, file-pattern matching, or downstream processing is included in the current component.</w:t>
      </w:r>
    </w:p>
    <w:p w14:paraId="3233F207" w14:textId="77777777" w:rsidR="005C01A0" w:rsidRDefault="00F14822">
      <w:pPr>
        <w:pStyle w:val="Heading11"/>
        <w:spacing w:before="120" w:after="80" w:line="259" w:lineRule="auto"/>
      </w:pPr>
      <w:r>
        <w:rPr>
          <w:rFonts w:cs="Cambria Bold"/>
          <w:bCs/>
          <w:sz w:val="32"/>
          <w:szCs w:val="32"/>
        </w:rPr>
        <w:t>IX. EXCEPTION HANDLING</w:t>
      </w:r>
      <w:r>
        <w:rPr>
          <w:rFonts w:cs="Arimo"/>
          <w:color w:val="000000"/>
          <w:sz w:val="24"/>
        </w:rPr>
        <w:t xml:space="preserve"> </w:t>
      </w:r>
    </w:p>
    <w:p w14:paraId="0DD8D09C" w14:textId="77777777" w:rsidR="005C01A0" w:rsidRDefault="00F14822">
      <w:pPr>
        <w:pStyle w:val="Heading21"/>
        <w:spacing w:before="120" w:after="80" w:line="259" w:lineRule="auto"/>
      </w:pPr>
      <w:r>
        <w:rPr>
          <w:rFonts w:cs="Cambria Bold"/>
          <w:bCs/>
          <w:sz w:val="26"/>
          <w:szCs w:val="26"/>
        </w:rPr>
        <w:t>9.1 Validation / Operational Exceptions</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968"/>
        <w:gridCol w:w="2277"/>
        <w:gridCol w:w="2900"/>
        <w:gridCol w:w="2885"/>
      </w:tblGrid>
      <w:tr w:rsidR="005C01A0" w14:paraId="00BEB3BE" w14:textId="77777777">
        <w:trPr>
          <w:cantSplit/>
          <w:jc w:val="center"/>
        </w:trPr>
        <w:tc>
          <w:tcPr>
            <w:tcW w:w="1080" w:type="dxa"/>
            <w:shd w:val="clear" w:color="auto" w:fill="1F4E79"/>
            <w:tcMar>
              <w:top w:w="5" w:type="dxa"/>
              <w:left w:w="5" w:type="dxa"/>
              <w:bottom w:w="5" w:type="dxa"/>
              <w:right w:w="5" w:type="dxa"/>
            </w:tcMar>
          </w:tcPr>
          <w:p w14:paraId="51C7B0E2" w14:textId="77777777" w:rsidR="005C01A0" w:rsidRDefault="00F14822">
            <w:pPr>
              <w:spacing w:before="120" w:after="40"/>
            </w:pPr>
            <w:r>
              <w:rPr>
                <w:rFonts w:cs="Cambria Bold"/>
                <w:b/>
                <w:bCs/>
                <w:color w:val="FFFFFF"/>
                <w:sz w:val="17"/>
                <w:szCs w:val="17"/>
              </w:rPr>
              <w:t>#</w:t>
            </w:r>
          </w:p>
        </w:tc>
        <w:tc>
          <w:tcPr>
            <w:tcW w:w="2520" w:type="dxa"/>
            <w:shd w:val="clear" w:color="auto" w:fill="1F4E79"/>
            <w:tcMar>
              <w:top w:w="5" w:type="dxa"/>
              <w:left w:w="5" w:type="dxa"/>
              <w:bottom w:w="5" w:type="dxa"/>
              <w:right w:w="5" w:type="dxa"/>
            </w:tcMar>
          </w:tcPr>
          <w:p w14:paraId="2B5062E4" w14:textId="77777777" w:rsidR="005C01A0" w:rsidRDefault="00F14822">
            <w:pPr>
              <w:spacing w:before="120" w:after="40"/>
            </w:pPr>
            <w:r>
              <w:rPr>
                <w:rFonts w:cs="Cambria Bold"/>
                <w:b/>
                <w:bCs/>
                <w:color w:val="FFFFFF"/>
                <w:sz w:val="17"/>
                <w:szCs w:val="17"/>
              </w:rPr>
              <w:t>Exception Name</w:t>
            </w:r>
          </w:p>
        </w:tc>
        <w:tc>
          <w:tcPr>
            <w:tcW w:w="3240" w:type="dxa"/>
            <w:shd w:val="clear" w:color="auto" w:fill="1F4E79"/>
            <w:tcMar>
              <w:top w:w="5" w:type="dxa"/>
              <w:left w:w="5" w:type="dxa"/>
              <w:bottom w:w="5" w:type="dxa"/>
              <w:right w:w="5" w:type="dxa"/>
            </w:tcMar>
          </w:tcPr>
          <w:p w14:paraId="2C82DA6B" w14:textId="77777777" w:rsidR="005C01A0" w:rsidRDefault="00F14822">
            <w:pPr>
              <w:spacing w:before="120" w:after="40"/>
            </w:pPr>
            <w:r>
              <w:rPr>
                <w:rFonts w:cs="Cambria Bold"/>
                <w:b/>
                <w:bCs/>
                <w:color w:val="FFFFFF"/>
                <w:sz w:val="17"/>
                <w:szCs w:val="17"/>
              </w:rPr>
              <w:t>Scenario</w:t>
            </w:r>
          </w:p>
        </w:tc>
        <w:tc>
          <w:tcPr>
            <w:tcW w:w="3240" w:type="dxa"/>
            <w:shd w:val="clear" w:color="auto" w:fill="1F4E79"/>
            <w:tcMar>
              <w:top w:w="5" w:type="dxa"/>
              <w:left w:w="5" w:type="dxa"/>
              <w:bottom w:w="5" w:type="dxa"/>
              <w:right w:w="5" w:type="dxa"/>
            </w:tcMar>
          </w:tcPr>
          <w:p w14:paraId="113C9435" w14:textId="77777777" w:rsidR="005C01A0" w:rsidRDefault="00F14822">
            <w:pPr>
              <w:spacing w:before="120" w:after="40"/>
            </w:pPr>
            <w:r>
              <w:rPr>
                <w:rFonts w:cs="Cambria Bold"/>
                <w:b/>
                <w:bCs/>
                <w:color w:val="FFFFFF"/>
                <w:sz w:val="17"/>
                <w:szCs w:val="17"/>
              </w:rPr>
              <w:t>Action to be Taken</w:t>
            </w:r>
          </w:p>
        </w:tc>
      </w:tr>
      <w:tr w:rsidR="005C01A0" w14:paraId="7734F216" w14:textId="77777777">
        <w:trPr>
          <w:cantSplit/>
          <w:jc w:val="center"/>
        </w:trPr>
        <w:tc>
          <w:tcPr>
            <w:tcW w:w="1080" w:type="dxa"/>
            <w:tcMar>
              <w:top w:w="5" w:type="dxa"/>
              <w:left w:w="5" w:type="dxa"/>
              <w:bottom w:w="5" w:type="dxa"/>
              <w:right w:w="5" w:type="dxa"/>
            </w:tcMar>
          </w:tcPr>
          <w:p w14:paraId="2F0229D6" w14:textId="77777777" w:rsidR="005C01A0" w:rsidRDefault="00F14822">
            <w:pPr>
              <w:spacing w:before="120" w:after="40"/>
            </w:pPr>
            <w:r>
              <w:rPr>
                <w:rFonts w:cs="Cambria"/>
                <w:color w:val="000000"/>
                <w:sz w:val="17"/>
                <w:szCs w:val="15"/>
              </w:rPr>
              <w:t>VAL-01</w:t>
            </w:r>
          </w:p>
        </w:tc>
        <w:tc>
          <w:tcPr>
            <w:tcW w:w="2520" w:type="dxa"/>
            <w:tcMar>
              <w:top w:w="5" w:type="dxa"/>
              <w:left w:w="5" w:type="dxa"/>
              <w:bottom w:w="5" w:type="dxa"/>
              <w:right w:w="5" w:type="dxa"/>
            </w:tcMar>
          </w:tcPr>
          <w:p w14:paraId="44390F18" w14:textId="77777777" w:rsidR="005C01A0" w:rsidRDefault="00F14822">
            <w:pPr>
              <w:spacing w:before="120" w:after="40"/>
            </w:pPr>
            <w:r>
              <w:rPr>
                <w:rFonts w:cs="Cambria"/>
                <w:color w:val="000000"/>
                <w:sz w:val="17"/>
                <w:szCs w:val="15"/>
              </w:rPr>
              <w:t>Remote file not found</w:t>
            </w:r>
          </w:p>
        </w:tc>
        <w:tc>
          <w:tcPr>
            <w:tcW w:w="3240" w:type="dxa"/>
            <w:tcMar>
              <w:top w:w="5" w:type="dxa"/>
              <w:left w:w="5" w:type="dxa"/>
              <w:bottom w:w="5" w:type="dxa"/>
              <w:right w:w="5" w:type="dxa"/>
            </w:tcMar>
          </w:tcPr>
          <w:p w14:paraId="6196DD2D" w14:textId="77777777" w:rsidR="005C01A0" w:rsidRDefault="00F14822">
            <w:pPr>
              <w:spacing w:before="120" w:after="40"/>
            </w:pPr>
            <w:r>
              <w:rPr>
                <w:rFonts w:cs="Cambria"/>
                <w:color w:val="000000"/>
                <w:sz w:val="17"/>
                <w:szCs w:val="15"/>
              </w:rPr>
              <w:t>Download action requested but the file at in_RemoteFolderPath does not exist.</w:t>
            </w:r>
          </w:p>
        </w:tc>
        <w:tc>
          <w:tcPr>
            <w:tcW w:w="3240" w:type="dxa"/>
            <w:tcMar>
              <w:top w:w="5" w:type="dxa"/>
              <w:left w:w="5" w:type="dxa"/>
              <w:bottom w:w="5" w:type="dxa"/>
              <w:right w:w="5" w:type="dxa"/>
            </w:tcMar>
          </w:tcPr>
          <w:p w14:paraId="60BABEC2" w14:textId="77777777" w:rsidR="005C01A0" w:rsidRDefault="00F14822">
            <w:pPr>
              <w:spacing w:after="40"/>
            </w:pPr>
            <w:r>
              <w:rPr>
                <w:color w:val="000000"/>
                <w:sz w:val="17"/>
              </w:rPr>
              <w:t>Log a warning, throw an exception, set out_Status to Failed in Catch, and rethrow to the calling process.</w:t>
            </w:r>
          </w:p>
        </w:tc>
      </w:tr>
      <w:tr w:rsidR="005C01A0" w14:paraId="7B3020DB" w14:textId="77777777">
        <w:trPr>
          <w:cantSplit/>
          <w:jc w:val="center"/>
        </w:trPr>
        <w:tc>
          <w:tcPr>
            <w:tcW w:w="1080" w:type="dxa"/>
            <w:shd w:val="clear" w:color="auto" w:fill="F7F9FB"/>
            <w:tcMar>
              <w:top w:w="5" w:type="dxa"/>
              <w:left w:w="5" w:type="dxa"/>
              <w:bottom w:w="5" w:type="dxa"/>
              <w:right w:w="5" w:type="dxa"/>
            </w:tcMar>
          </w:tcPr>
          <w:p w14:paraId="45383F7C" w14:textId="77777777" w:rsidR="005C01A0" w:rsidRDefault="00F14822">
            <w:pPr>
              <w:spacing w:before="120" w:after="40"/>
            </w:pPr>
            <w:r>
              <w:rPr>
                <w:rFonts w:cs="Cambria"/>
                <w:color w:val="000000"/>
                <w:sz w:val="17"/>
                <w:szCs w:val="15"/>
              </w:rPr>
              <w:t>VAL-02</w:t>
            </w:r>
          </w:p>
        </w:tc>
        <w:tc>
          <w:tcPr>
            <w:tcW w:w="2520" w:type="dxa"/>
            <w:shd w:val="clear" w:color="auto" w:fill="F7F9FB"/>
            <w:tcMar>
              <w:top w:w="5" w:type="dxa"/>
              <w:left w:w="5" w:type="dxa"/>
              <w:bottom w:w="5" w:type="dxa"/>
              <w:right w:w="5" w:type="dxa"/>
            </w:tcMar>
          </w:tcPr>
          <w:p w14:paraId="25109D9D" w14:textId="77777777" w:rsidR="005C01A0" w:rsidRDefault="00F14822">
            <w:pPr>
              <w:spacing w:before="120" w:after="40"/>
            </w:pPr>
            <w:r>
              <w:rPr>
                <w:rFonts w:cs="Cambria"/>
                <w:color w:val="000000"/>
                <w:sz w:val="17"/>
                <w:szCs w:val="15"/>
              </w:rPr>
              <w:t>Invalid action type</w:t>
            </w:r>
          </w:p>
        </w:tc>
        <w:tc>
          <w:tcPr>
            <w:tcW w:w="3240" w:type="dxa"/>
            <w:shd w:val="clear" w:color="auto" w:fill="F7F9FB"/>
            <w:tcMar>
              <w:top w:w="5" w:type="dxa"/>
              <w:left w:w="5" w:type="dxa"/>
              <w:bottom w:w="5" w:type="dxa"/>
              <w:right w:w="5" w:type="dxa"/>
            </w:tcMar>
          </w:tcPr>
          <w:p w14:paraId="0438C17D" w14:textId="77777777" w:rsidR="005C01A0" w:rsidRDefault="00F14822">
            <w:pPr>
              <w:spacing w:before="120" w:after="40"/>
            </w:pPr>
            <w:r>
              <w:rPr>
                <w:rFonts w:cs="Cambria"/>
                <w:color w:val="000000"/>
                <w:sz w:val="17"/>
                <w:szCs w:val="15"/>
              </w:rPr>
              <w:t>in_ActionType is not Upload or Download.</w:t>
            </w:r>
          </w:p>
        </w:tc>
        <w:tc>
          <w:tcPr>
            <w:tcW w:w="3240" w:type="dxa"/>
            <w:shd w:val="clear" w:color="auto" w:fill="F7F9FB"/>
            <w:tcMar>
              <w:top w:w="5" w:type="dxa"/>
              <w:left w:w="5" w:type="dxa"/>
              <w:bottom w:w="5" w:type="dxa"/>
              <w:right w:w="5" w:type="dxa"/>
            </w:tcMar>
          </w:tcPr>
          <w:p w14:paraId="601AB21E" w14:textId="77777777" w:rsidR="005C01A0" w:rsidRDefault="00F14822">
            <w:pPr>
              <w:spacing w:after="40"/>
            </w:pPr>
            <w:r>
              <w:rPr>
                <w:color w:val="000000"/>
                <w:sz w:val="17"/>
              </w:rPr>
              <w:t>Log an error, set out_Status to Failed, throw an exception, and rethrow to the calling process.</w:t>
            </w:r>
          </w:p>
        </w:tc>
      </w:tr>
      <w:tr w:rsidR="005C01A0" w14:paraId="328D5272" w14:textId="77777777">
        <w:trPr>
          <w:cantSplit/>
          <w:jc w:val="center"/>
        </w:trPr>
        <w:tc>
          <w:tcPr>
            <w:tcW w:w="1080" w:type="dxa"/>
            <w:tcMar>
              <w:top w:w="5" w:type="dxa"/>
              <w:left w:w="5" w:type="dxa"/>
              <w:bottom w:w="5" w:type="dxa"/>
              <w:right w:w="5" w:type="dxa"/>
            </w:tcMar>
          </w:tcPr>
          <w:p w14:paraId="00696A59" w14:textId="77777777" w:rsidR="005C01A0" w:rsidRDefault="00F14822">
            <w:pPr>
              <w:spacing w:before="120" w:after="40"/>
            </w:pPr>
            <w:r>
              <w:rPr>
                <w:rFonts w:cs="Cambria"/>
                <w:color w:val="000000"/>
                <w:sz w:val="17"/>
                <w:szCs w:val="15"/>
              </w:rPr>
              <w:t>VAL-03</w:t>
            </w:r>
          </w:p>
        </w:tc>
        <w:tc>
          <w:tcPr>
            <w:tcW w:w="2520" w:type="dxa"/>
            <w:tcMar>
              <w:top w:w="5" w:type="dxa"/>
              <w:left w:w="5" w:type="dxa"/>
              <w:bottom w:w="5" w:type="dxa"/>
              <w:right w:w="5" w:type="dxa"/>
            </w:tcMar>
          </w:tcPr>
          <w:p w14:paraId="5A52D6B8" w14:textId="77777777" w:rsidR="005C01A0" w:rsidRDefault="00F14822">
            <w:pPr>
              <w:spacing w:before="120" w:after="40"/>
            </w:pPr>
            <w:r>
              <w:rPr>
                <w:rFonts w:cs="Cambria"/>
                <w:color w:val="000000"/>
                <w:sz w:val="17"/>
                <w:szCs w:val="15"/>
              </w:rPr>
              <w:t>Local file not found</w:t>
            </w:r>
          </w:p>
        </w:tc>
        <w:tc>
          <w:tcPr>
            <w:tcW w:w="3240" w:type="dxa"/>
            <w:tcMar>
              <w:top w:w="5" w:type="dxa"/>
              <w:left w:w="5" w:type="dxa"/>
              <w:bottom w:w="5" w:type="dxa"/>
              <w:right w:w="5" w:type="dxa"/>
            </w:tcMar>
          </w:tcPr>
          <w:p w14:paraId="41126BEE" w14:textId="77777777" w:rsidR="005C01A0" w:rsidRDefault="00F14822">
            <w:pPr>
              <w:spacing w:before="120" w:after="40"/>
            </w:pPr>
            <w:r>
              <w:rPr>
                <w:rFonts w:cs="Cambria"/>
                <w:color w:val="000000"/>
                <w:sz w:val="17"/>
                <w:szCs w:val="15"/>
              </w:rPr>
              <w:t>Upload action requested but the file at in_LocalFolderPath does not exist.</w:t>
            </w:r>
          </w:p>
        </w:tc>
        <w:tc>
          <w:tcPr>
            <w:tcW w:w="3240" w:type="dxa"/>
            <w:tcMar>
              <w:top w:w="5" w:type="dxa"/>
              <w:left w:w="5" w:type="dxa"/>
              <w:bottom w:w="5" w:type="dxa"/>
              <w:right w:w="5" w:type="dxa"/>
            </w:tcMar>
          </w:tcPr>
          <w:p w14:paraId="0F57B37C" w14:textId="77777777" w:rsidR="005C01A0" w:rsidRDefault="00F14822">
            <w:pPr>
              <w:spacing w:after="40"/>
            </w:pPr>
            <w:r>
              <w:rPr>
                <w:color w:val="000000"/>
                <w:sz w:val="17"/>
              </w:rPr>
              <w:t>Log a warning, throw an exception, set out_Status to Failed in Catch, and rethrow to the calling process.</w:t>
            </w:r>
          </w:p>
        </w:tc>
      </w:tr>
    </w:tbl>
    <w:p w14:paraId="15C83473" w14:textId="77777777" w:rsidR="005C01A0" w:rsidRDefault="00F14822">
      <w:pPr>
        <w:spacing w:before="120" w:after="120" w:line="276" w:lineRule="auto"/>
      </w:pPr>
      <w:r>
        <w:rPr>
          <w:rFonts w:ascii="Arimo" w:eastAsia="Arimo" w:hAnsi="Arimo" w:cs="Arimo"/>
          <w:color w:val="000000"/>
          <w:sz w:val="24"/>
        </w:rPr>
        <w:t xml:space="preserve"> </w:t>
      </w:r>
    </w:p>
    <w:p w14:paraId="3C90CBFC" w14:textId="77777777" w:rsidR="005C01A0" w:rsidRDefault="00F14822">
      <w:pPr>
        <w:spacing w:before="120" w:after="120" w:line="276" w:lineRule="auto"/>
      </w:pPr>
      <w:r>
        <w:rPr>
          <w:rFonts w:ascii="Arimo" w:eastAsia="Arimo" w:hAnsi="Arimo" w:cs="Arimo"/>
          <w:color w:val="000000"/>
          <w:sz w:val="24"/>
        </w:rPr>
        <w:t xml:space="preserve"> </w:t>
      </w:r>
    </w:p>
    <w:p w14:paraId="19EE62D5" w14:textId="77777777" w:rsidR="005C01A0" w:rsidRDefault="00F14822">
      <w:pPr>
        <w:pStyle w:val="Heading21"/>
        <w:spacing w:before="120" w:after="80" w:line="259" w:lineRule="auto"/>
      </w:pPr>
      <w:r>
        <w:rPr>
          <w:rFonts w:cs="Cambria Bold"/>
          <w:bCs/>
          <w:sz w:val="26"/>
          <w:szCs w:val="26"/>
        </w:rPr>
        <w:t>9.2 Technical / System Exceptions</w:t>
      </w:r>
      <w:r>
        <w:rPr>
          <w:rFonts w:cs="Arimo"/>
          <w:color w:val="000000"/>
        </w:rPr>
        <w:t xml:space="preserve"> </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557"/>
        <w:gridCol w:w="2280"/>
        <w:gridCol w:w="3018"/>
        <w:gridCol w:w="3175"/>
      </w:tblGrid>
      <w:tr w:rsidR="005C01A0" w14:paraId="41C348CD" w14:textId="77777777">
        <w:trPr>
          <w:cantSplit/>
          <w:jc w:val="center"/>
        </w:trPr>
        <w:tc>
          <w:tcPr>
            <w:tcW w:w="648" w:type="dxa"/>
            <w:shd w:val="clear" w:color="auto" w:fill="1F4E79"/>
            <w:tcMar>
              <w:top w:w="5" w:type="dxa"/>
              <w:left w:w="5" w:type="dxa"/>
              <w:bottom w:w="5" w:type="dxa"/>
              <w:right w:w="5" w:type="dxa"/>
            </w:tcMar>
          </w:tcPr>
          <w:p w14:paraId="69524883" w14:textId="77777777" w:rsidR="005C01A0" w:rsidRDefault="00F14822">
            <w:pPr>
              <w:spacing w:before="120" w:after="40"/>
            </w:pPr>
            <w:r>
              <w:rPr>
                <w:rFonts w:cs="Cambria Bold"/>
                <w:b/>
                <w:bCs/>
                <w:color w:val="FFFFFF"/>
                <w:sz w:val="17"/>
                <w:szCs w:val="17"/>
              </w:rPr>
              <w:t>#</w:t>
            </w:r>
          </w:p>
        </w:tc>
        <w:tc>
          <w:tcPr>
            <w:tcW w:w="2520" w:type="dxa"/>
            <w:shd w:val="clear" w:color="auto" w:fill="1F4E79"/>
            <w:tcMar>
              <w:top w:w="5" w:type="dxa"/>
              <w:left w:w="5" w:type="dxa"/>
              <w:bottom w:w="5" w:type="dxa"/>
              <w:right w:w="5" w:type="dxa"/>
            </w:tcMar>
          </w:tcPr>
          <w:p w14:paraId="7301EA41" w14:textId="77777777" w:rsidR="005C01A0" w:rsidRDefault="00F14822">
            <w:pPr>
              <w:spacing w:before="120" w:after="40"/>
            </w:pPr>
            <w:r>
              <w:rPr>
                <w:rFonts w:cs="Cambria Bold"/>
                <w:b/>
                <w:bCs/>
                <w:color w:val="FFFFFF"/>
                <w:sz w:val="17"/>
                <w:szCs w:val="17"/>
              </w:rPr>
              <w:t>Error Name</w:t>
            </w:r>
          </w:p>
        </w:tc>
        <w:tc>
          <w:tcPr>
            <w:tcW w:w="3311" w:type="dxa"/>
            <w:shd w:val="clear" w:color="auto" w:fill="1F4E79"/>
            <w:tcMar>
              <w:top w:w="5" w:type="dxa"/>
              <w:left w:w="5" w:type="dxa"/>
              <w:bottom w:w="5" w:type="dxa"/>
              <w:right w:w="5" w:type="dxa"/>
            </w:tcMar>
          </w:tcPr>
          <w:p w14:paraId="3B0DAFAD" w14:textId="77777777" w:rsidR="005C01A0" w:rsidRDefault="00F14822">
            <w:pPr>
              <w:spacing w:before="120" w:after="40"/>
            </w:pPr>
            <w:r>
              <w:rPr>
                <w:rFonts w:cs="Cambria Bold"/>
                <w:b/>
                <w:bCs/>
                <w:color w:val="FFFFFF"/>
                <w:sz w:val="17"/>
                <w:szCs w:val="17"/>
              </w:rPr>
              <w:t>Scenario</w:t>
            </w:r>
          </w:p>
        </w:tc>
        <w:tc>
          <w:tcPr>
            <w:tcW w:w="3600" w:type="dxa"/>
            <w:shd w:val="clear" w:color="auto" w:fill="1F4E79"/>
            <w:tcMar>
              <w:top w:w="5" w:type="dxa"/>
              <w:left w:w="5" w:type="dxa"/>
              <w:bottom w:w="5" w:type="dxa"/>
              <w:right w:w="5" w:type="dxa"/>
            </w:tcMar>
          </w:tcPr>
          <w:p w14:paraId="5B28293F" w14:textId="77777777" w:rsidR="005C01A0" w:rsidRDefault="00F14822">
            <w:pPr>
              <w:spacing w:before="120" w:after="40"/>
            </w:pPr>
            <w:r>
              <w:rPr>
                <w:rFonts w:cs="Cambria Bold"/>
                <w:b/>
                <w:bCs/>
                <w:color w:val="FFFFFF"/>
                <w:sz w:val="17"/>
                <w:szCs w:val="17"/>
              </w:rPr>
              <w:t>Action to be Taken</w:t>
            </w:r>
          </w:p>
        </w:tc>
      </w:tr>
      <w:tr w:rsidR="005C01A0" w14:paraId="0177AC93" w14:textId="77777777">
        <w:trPr>
          <w:cantSplit/>
          <w:jc w:val="center"/>
        </w:trPr>
        <w:tc>
          <w:tcPr>
            <w:tcW w:w="648" w:type="dxa"/>
            <w:tcMar>
              <w:top w:w="5" w:type="dxa"/>
              <w:left w:w="5" w:type="dxa"/>
              <w:bottom w:w="5" w:type="dxa"/>
              <w:right w:w="5" w:type="dxa"/>
            </w:tcMar>
          </w:tcPr>
          <w:p w14:paraId="7BCCBD75" w14:textId="77777777" w:rsidR="005C01A0" w:rsidRDefault="00F14822">
            <w:pPr>
              <w:spacing w:before="120" w:after="40"/>
            </w:pPr>
            <w:r>
              <w:rPr>
                <w:rFonts w:cs="Cambria"/>
                <w:color w:val="000000"/>
                <w:sz w:val="17"/>
                <w:szCs w:val="15"/>
              </w:rPr>
              <w:t>1</w:t>
            </w:r>
          </w:p>
        </w:tc>
        <w:tc>
          <w:tcPr>
            <w:tcW w:w="2520" w:type="dxa"/>
            <w:tcMar>
              <w:top w:w="5" w:type="dxa"/>
              <w:left w:w="5" w:type="dxa"/>
              <w:bottom w:w="5" w:type="dxa"/>
              <w:right w:w="5" w:type="dxa"/>
            </w:tcMar>
          </w:tcPr>
          <w:p w14:paraId="0D3087C2" w14:textId="77777777" w:rsidR="005C01A0" w:rsidRDefault="00F14822">
            <w:pPr>
              <w:spacing w:before="120" w:after="40"/>
            </w:pPr>
            <w:r>
              <w:rPr>
                <w:rFonts w:cs="Cambria"/>
                <w:color w:val="000000"/>
                <w:sz w:val="17"/>
                <w:szCs w:val="15"/>
              </w:rPr>
              <w:t>Unable to connect to SFTP server</w:t>
            </w:r>
          </w:p>
        </w:tc>
        <w:tc>
          <w:tcPr>
            <w:tcW w:w="3311" w:type="dxa"/>
            <w:tcMar>
              <w:top w:w="5" w:type="dxa"/>
              <w:left w:w="5" w:type="dxa"/>
              <w:bottom w:w="5" w:type="dxa"/>
              <w:right w:w="5" w:type="dxa"/>
            </w:tcMar>
          </w:tcPr>
          <w:p w14:paraId="5A7610BF" w14:textId="77777777" w:rsidR="005C01A0" w:rsidRDefault="00F14822">
            <w:pPr>
              <w:spacing w:before="120" w:after="40"/>
            </w:pPr>
            <w:r>
              <w:rPr>
                <w:rFonts w:cs="Cambria"/>
                <w:color w:val="000000"/>
                <w:sz w:val="17"/>
                <w:szCs w:val="15"/>
              </w:rPr>
              <w:t>Network, host, port, or server connectivity fails.</w:t>
            </w:r>
          </w:p>
        </w:tc>
        <w:tc>
          <w:tcPr>
            <w:tcW w:w="3600" w:type="dxa"/>
            <w:tcMar>
              <w:top w:w="5" w:type="dxa"/>
              <w:left w:w="5" w:type="dxa"/>
              <w:bottom w:w="5" w:type="dxa"/>
              <w:right w:w="5" w:type="dxa"/>
            </w:tcMar>
          </w:tcPr>
          <w:p w14:paraId="1A491A03" w14:textId="77777777" w:rsidR="005C01A0" w:rsidRDefault="00F14822">
            <w:pPr>
              <w:spacing w:after="40"/>
            </w:pPr>
            <w:r>
              <w:rPr>
                <w:color w:val="000000"/>
                <w:sz w:val="17"/>
              </w:rPr>
              <w:t>Catch the exception, log the message, set out_Status to Failed, and rethrow.</w:t>
            </w:r>
          </w:p>
        </w:tc>
      </w:tr>
      <w:tr w:rsidR="005C01A0" w14:paraId="6E751474" w14:textId="77777777">
        <w:trPr>
          <w:cantSplit/>
          <w:jc w:val="center"/>
        </w:trPr>
        <w:tc>
          <w:tcPr>
            <w:tcW w:w="648" w:type="dxa"/>
            <w:shd w:val="clear" w:color="auto" w:fill="F7F9FB"/>
            <w:tcMar>
              <w:top w:w="5" w:type="dxa"/>
              <w:left w:w="5" w:type="dxa"/>
              <w:bottom w:w="5" w:type="dxa"/>
              <w:right w:w="5" w:type="dxa"/>
            </w:tcMar>
          </w:tcPr>
          <w:p w14:paraId="672441D1" w14:textId="77777777" w:rsidR="005C01A0" w:rsidRDefault="00F14822">
            <w:pPr>
              <w:spacing w:before="120" w:after="40"/>
            </w:pPr>
            <w:r>
              <w:rPr>
                <w:rFonts w:cs="Cambria"/>
                <w:color w:val="000000"/>
                <w:sz w:val="17"/>
                <w:szCs w:val="15"/>
              </w:rPr>
              <w:t>2</w:t>
            </w:r>
          </w:p>
        </w:tc>
        <w:tc>
          <w:tcPr>
            <w:tcW w:w="2520" w:type="dxa"/>
            <w:shd w:val="clear" w:color="auto" w:fill="F7F9FB"/>
            <w:tcMar>
              <w:top w:w="5" w:type="dxa"/>
              <w:left w:w="5" w:type="dxa"/>
              <w:bottom w:w="5" w:type="dxa"/>
              <w:right w:w="5" w:type="dxa"/>
            </w:tcMar>
          </w:tcPr>
          <w:p w14:paraId="4F729FD0" w14:textId="77777777" w:rsidR="005C01A0" w:rsidRDefault="00F14822">
            <w:pPr>
              <w:spacing w:before="120" w:after="40"/>
            </w:pPr>
            <w:r>
              <w:rPr>
                <w:rFonts w:cs="Cambria"/>
                <w:color w:val="000000"/>
                <w:sz w:val="17"/>
                <w:szCs w:val="15"/>
              </w:rPr>
              <w:t>Firewall access issue</w:t>
            </w:r>
          </w:p>
        </w:tc>
        <w:tc>
          <w:tcPr>
            <w:tcW w:w="3311" w:type="dxa"/>
            <w:shd w:val="clear" w:color="auto" w:fill="F7F9FB"/>
            <w:tcMar>
              <w:top w:w="5" w:type="dxa"/>
              <w:left w:w="5" w:type="dxa"/>
              <w:bottom w:w="5" w:type="dxa"/>
              <w:right w:w="5" w:type="dxa"/>
            </w:tcMar>
          </w:tcPr>
          <w:p w14:paraId="21CE824D" w14:textId="77777777" w:rsidR="005C01A0" w:rsidRDefault="00F14822">
            <w:pPr>
              <w:spacing w:before="120" w:after="40"/>
            </w:pPr>
            <w:r>
              <w:rPr>
                <w:rFonts w:cs="Cambria"/>
                <w:color w:val="000000"/>
                <w:sz w:val="17"/>
                <w:szCs w:val="15"/>
              </w:rPr>
              <w:t>Port 22 connectivity fails. The recorded Test-NetConnection result is False.</w:t>
            </w:r>
          </w:p>
        </w:tc>
        <w:tc>
          <w:tcPr>
            <w:tcW w:w="3600" w:type="dxa"/>
            <w:shd w:val="clear" w:color="auto" w:fill="F7F9FB"/>
            <w:tcMar>
              <w:top w:w="5" w:type="dxa"/>
              <w:left w:w="5" w:type="dxa"/>
              <w:bottom w:w="5" w:type="dxa"/>
              <w:right w:w="5" w:type="dxa"/>
            </w:tcMar>
          </w:tcPr>
          <w:p w14:paraId="7BD2FF62" w14:textId="77777777" w:rsidR="005C01A0" w:rsidRDefault="00F14822">
            <w:pPr>
              <w:spacing w:before="120" w:after="40"/>
            </w:pPr>
            <w:r>
              <w:rPr>
                <w:rFonts w:cs="Cambria"/>
                <w:color w:val="000000"/>
                <w:sz w:val="17"/>
                <w:szCs w:val="15"/>
              </w:rPr>
              <w:t>Follow up the firewall request. The workflow will log the resulting connection error and rethrow it.</w:t>
            </w:r>
          </w:p>
        </w:tc>
      </w:tr>
      <w:tr w:rsidR="005C01A0" w14:paraId="066C75BC" w14:textId="77777777">
        <w:trPr>
          <w:cantSplit/>
          <w:jc w:val="center"/>
        </w:trPr>
        <w:tc>
          <w:tcPr>
            <w:tcW w:w="648" w:type="dxa"/>
            <w:tcMar>
              <w:top w:w="5" w:type="dxa"/>
              <w:left w:w="5" w:type="dxa"/>
              <w:bottom w:w="5" w:type="dxa"/>
              <w:right w:w="5" w:type="dxa"/>
            </w:tcMar>
          </w:tcPr>
          <w:p w14:paraId="1C9E8FDE" w14:textId="77777777" w:rsidR="005C01A0" w:rsidRDefault="00F14822">
            <w:pPr>
              <w:spacing w:before="120" w:after="40"/>
            </w:pPr>
            <w:r>
              <w:rPr>
                <w:rFonts w:cs="Cambria"/>
                <w:color w:val="000000"/>
                <w:sz w:val="17"/>
                <w:szCs w:val="15"/>
              </w:rPr>
              <w:t>3</w:t>
            </w:r>
          </w:p>
        </w:tc>
        <w:tc>
          <w:tcPr>
            <w:tcW w:w="2520" w:type="dxa"/>
            <w:tcMar>
              <w:top w:w="5" w:type="dxa"/>
              <w:left w:w="5" w:type="dxa"/>
              <w:bottom w:w="5" w:type="dxa"/>
              <w:right w:w="5" w:type="dxa"/>
            </w:tcMar>
          </w:tcPr>
          <w:p w14:paraId="229BA862" w14:textId="77777777" w:rsidR="005C01A0" w:rsidRDefault="00F14822">
            <w:pPr>
              <w:spacing w:before="120" w:after="40"/>
            </w:pPr>
            <w:r>
              <w:rPr>
                <w:rFonts w:cs="Cambria"/>
                <w:color w:val="000000"/>
                <w:sz w:val="17"/>
                <w:szCs w:val="15"/>
              </w:rPr>
              <w:t>Credential retrieval or authentication failure</w:t>
            </w:r>
          </w:p>
        </w:tc>
        <w:tc>
          <w:tcPr>
            <w:tcW w:w="3311" w:type="dxa"/>
            <w:tcMar>
              <w:top w:w="5" w:type="dxa"/>
              <w:left w:w="5" w:type="dxa"/>
              <w:bottom w:w="5" w:type="dxa"/>
              <w:right w:w="5" w:type="dxa"/>
            </w:tcMar>
          </w:tcPr>
          <w:p w14:paraId="7645DB68" w14:textId="77777777" w:rsidR="005C01A0" w:rsidRDefault="00F14822">
            <w:pPr>
              <w:spacing w:before="120" w:after="40"/>
            </w:pPr>
            <w:r>
              <w:rPr>
                <w:rFonts w:cs="Cambria"/>
                <w:color w:val="000000"/>
                <w:sz w:val="17"/>
                <w:szCs w:val="15"/>
              </w:rPr>
              <w:t>The Credential Asset is missing, inaccessible, or rejected by the SFTP server.</w:t>
            </w:r>
          </w:p>
        </w:tc>
        <w:tc>
          <w:tcPr>
            <w:tcW w:w="3600" w:type="dxa"/>
            <w:tcMar>
              <w:top w:w="5" w:type="dxa"/>
              <w:left w:w="5" w:type="dxa"/>
              <w:bottom w:w="5" w:type="dxa"/>
              <w:right w:w="5" w:type="dxa"/>
            </w:tcMar>
          </w:tcPr>
          <w:p w14:paraId="497AC88C" w14:textId="77777777" w:rsidR="005C01A0" w:rsidRDefault="00F14822">
            <w:pPr>
              <w:spacing w:after="40"/>
            </w:pPr>
            <w:r>
              <w:rPr>
                <w:color w:val="000000"/>
                <w:sz w:val="17"/>
              </w:rPr>
              <w:t>Log the failure, validate the Orchestrator asset and permissions, set Failed, and rethrow.</w:t>
            </w:r>
          </w:p>
        </w:tc>
      </w:tr>
      <w:tr w:rsidR="005C01A0" w14:paraId="1BE00484" w14:textId="77777777">
        <w:trPr>
          <w:cantSplit/>
          <w:jc w:val="center"/>
        </w:trPr>
        <w:tc>
          <w:tcPr>
            <w:tcW w:w="648" w:type="dxa"/>
            <w:shd w:val="clear" w:color="auto" w:fill="F7F9FB"/>
            <w:tcMar>
              <w:top w:w="5" w:type="dxa"/>
              <w:left w:w="5" w:type="dxa"/>
              <w:bottom w:w="5" w:type="dxa"/>
              <w:right w:w="5" w:type="dxa"/>
            </w:tcMar>
          </w:tcPr>
          <w:p w14:paraId="09ED5CBB" w14:textId="77777777" w:rsidR="005C01A0" w:rsidRDefault="00F14822">
            <w:pPr>
              <w:spacing w:before="120" w:after="40"/>
            </w:pPr>
            <w:r>
              <w:rPr>
                <w:rFonts w:cs="Cambria"/>
                <w:color w:val="000000"/>
                <w:sz w:val="17"/>
                <w:szCs w:val="15"/>
              </w:rPr>
              <w:t>4</w:t>
            </w:r>
          </w:p>
        </w:tc>
        <w:tc>
          <w:tcPr>
            <w:tcW w:w="2520" w:type="dxa"/>
            <w:shd w:val="clear" w:color="auto" w:fill="F7F9FB"/>
            <w:tcMar>
              <w:top w:w="5" w:type="dxa"/>
              <w:left w:w="5" w:type="dxa"/>
              <w:bottom w:w="5" w:type="dxa"/>
              <w:right w:w="5" w:type="dxa"/>
            </w:tcMar>
          </w:tcPr>
          <w:p w14:paraId="5483E498" w14:textId="77777777" w:rsidR="005C01A0" w:rsidRDefault="00F14822">
            <w:pPr>
              <w:spacing w:before="120" w:after="40"/>
            </w:pPr>
            <w:r>
              <w:rPr>
                <w:rFonts w:cs="Cambria"/>
                <w:color w:val="000000"/>
                <w:sz w:val="17"/>
                <w:szCs w:val="15"/>
              </w:rPr>
              <w:t>Remote path inaccessible</w:t>
            </w:r>
          </w:p>
        </w:tc>
        <w:tc>
          <w:tcPr>
            <w:tcW w:w="3311" w:type="dxa"/>
            <w:shd w:val="clear" w:color="auto" w:fill="F7F9FB"/>
            <w:tcMar>
              <w:top w:w="5" w:type="dxa"/>
              <w:left w:w="5" w:type="dxa"/>
              <w:bottom w:w="5" w:type="dxa"/>
              <w:right w:w="5" w:type="dxa"/>
            </w:tcMar>
          </w:tcPr>
          <w:p w14:paraId="1E6C2372" w14:textId="77777777" w:rsidR="005C01A0" w:rsidRDefault="00F14822">
            <w:pPr>
              <w:spacing w:before="120" w:after="40"/>
            </w:pPr>
            <w:r>
              <w:rPr>
                <w:rFonts w:cs="Cambria"/>
                <w:color w:val="000000"/>
                <w:sz w:val="17"/>
                <w:szCs w:val="15"/>
              </w:rPr>
              <w:t>The remote path does not exist or cannot be accessed.</w:t>
            </w:r>
          </w:p>
        </w:tc>
        <w:tc>
          <w:tcPr>
            <w:tcW w:w="3600" w:type="dxa"/>
            <w:shd w:val="clear" w:color="auto" w:fill="F7F9FB"/>
            <w:tcMar>
              <w:top w:w="5" w:type="dxa"/>
              <w:left w:w="5" w:type="dxa"/>
              <w:bottom w:w="5" w:type="dxa"/>
              <w:right w:w="5" w:type="dxa"/>
            </w:tcMar>
          </w:tcPr>
          <w:p w14:paraId="3635C3D7" w14:textId="77777777" w:rsidR="005C01A0" w:rsidRDefault="00F14822">
            <w:pPr>
              <w:spacing w:before="120" w:after="40"/>
            </w:pPr>
            <w:r>
              <w:rPr>
                <w:rFonts w:cs="Cambria"/>
                <w:color w:val="000000"/>
                <w:sz w:val="17"/>
                <w:szCs w:val="15"/>
              </w:rPr>
              <w:t>Log the technical error, confirm the configured full remote file path and access, then rethrow.</w:t>
            </w:r>
          </w:p>
        </w:tc>
      </w:tr>
      <w:tr w:rsidR="005C01A0" w14:paraId="11DB83E3" w14:textId="77777777">
        <w:trPr>
          <w:cantSplit/>
          <w:jc w:val="center"/>
        </w:trPr>
        <w:tc>
          <w:tcPr>
            <w:tcW w:w="648" w:type="dxa"/>
            <w:tcMar>
              <w:top w:w="5" w:type="dxa"/>
              <w:left w:w="5" w:type="dxa"/>
              <w:bottom w:w="5" w:type="dxa"/>
              <w:right w:w="5" w:type="dxa"/>
            </w:tcMar>
          </w:tcPr>
          <w:p w14:paraId="7C19F160" w14:textId="77777777" w:rsidR="005C01A0" w:rsidRDefault="00F14822">
            <w:pPr>
              <w:spacing w:before="120" w:after="40"/>
            </w:pPr>
            <w:r>
              <w:rPr>
                <w:rFonts w:cs="Cambria"/>
                <w:color w:val="000000"/>
                <w:sz w:val="17"/>
                <w:szCs w:val="15"/>
              </w:rPr>
              <w:t>5</w:t>
            </w:r>
          </w:p>
        </w:tc>
        <w:tc>
          <w:tcPr>
            <w:tcW w:w="2520" w:type="dxa"/>
            <w:tcMar>
              <w:top w:w="5" w:type="dxa"/>
              <w:left w:w="5" w:type="dxa"/>
              <w:bottom w:w="5" w:type="dxa"/>
              <w:right w:w="5" w:type="dxa"/>
            </w:tcMar>
          </w:tcPr>
          <w:p w14:paraId="5B26FE05" w14:textId="77777777" w:rsidR="005C01A0" w:rsidRDefault="00F14822">
            <w:pPr>
              <w:spacing w:before="120" w:after="40"/>
            </w:pPr>
            <w:r>
              <w:rPr>
                <w:rFonts w:cs="Cambria"/>
                <w:color w:val="000000"/>
                <w:sz w:val="17"/>
                <w:szCs w:val="15"/>
              </w:rPr>
              <w:t>Permission denied</w:t>
            </w:r>
          </w:p>
        </w:tc>
        <w:tc>
          <w:tcPr>
            <w:tcW w:w="3311" w:type="dxa"/>
            <w:tcMar>
              <w:top w:w="5" w:type="dxa"/>
              <w:left w:w="5" w:type="dxa"/>
              <w:bottom w:w="5" w:type="dxa"/>
              <w:right w:w="5" w:type="dxa"/>
            </w:tcMar>
          </w:tcPr>
          <w:p w14:paraId="69264E01" w14:textId="77777777" w:rsidR="005C01A0" w:rsidRDefault="00F14822">
            <w:pPr>
              <w:spacing w:before="120" w:after="40"/>
            </w:pPr>
            <w:r>
              <w:rPr>
                <w:rFonts w:cs="Cambria"/>
                <w:color w:val="000000"/>
                <w:sz w:val="17"/>
                <w:szCs w:val="15"/>
              </w:rPr>
              <w:t>The account does not have the required remote read/write permission.</w:t>
            </w:r>
          </w:p>
        </w:tc>
        <w:tc>
          <w:tcPr>
            <w:tcW w:w="3600" w:type="dxa"/>
            <w:tcMar>
              <w:top w:w="5" w:type="dxa"/>
              <w:left w:w="5" w:type="dxa"/>
              <w:bottom w:w="5" w:type="dxa"/>
              <w:right w:w="5" w:type="dxa"/>
            </w:tcMar>
          </w:tcPr>
          <w:p w14:paraId="69EF4E2E" w14:textId="77777777" w:rsidR="005C01A0" w:rsidRDefault="00F14822">
            <w:pPr>
              <w:spacing w:before="120" w:after="40"/>
            </w:pPr>
            <w:r>
              <w:rPr>
                <w:rFonts w:cs="Cambria"/>
                <w:color w:val="000000"/>
                <w:sz w:val="17"/>
                <w:szCs w:val="15"/>
              </w:rPr>
              <w:t>Log the error, request the required permission, set Failed, and rethrow.</w:t>
            </w:r>
          </w:p>
        </w:tc>
      </w:tr>
      <w:tr w:rsidR="005C01A0" w14:paraId="61671B56" w14:textId="77777777">
        <w:trPr>
          <w:cantSplit/>
          <w:jc w:val="center"/>
        </w:trPr>
        <w:tc>
          <w:tcPr>
            <w:tcW w:w="648" w:type="dxa"/>
            <w:shd w:val="clear" w:color="auto" w:fill="F7F9FB"/>
            <w:tcMar>
              <w:top w:w="5" w:type="dxa"/>
              <w:left w:w="5" w:type="dxa"/>
              <w:bottom w:w="5" w:type="dxa"/>
              <w:right w:w="5" w:type="dxa"/>
            </w:tcMar>
          </w:tcPr>
          <w:p w14:paraId="2D5F5D07" w14:textId="77777777" w:rsidR="005C01A0" w:rsidRDefault="00F14822">
            <w:pPr>
              <w:spacing w:before="120" w:after="40"/>
            </w:pPr>
            <w:r>
              <w:rPr>
                <w:rFonts w:cs="Cambria"/>
                <w:color w:val="000000"/>
                <w:sz w:val="17"/>
                <w:szCs w:val="15"/>
              </w:rPr>
              <w:t>6</w:t>
            </w:r>
          </w:p>
        </w:tc>
        <w:tc>
          <w:tcPr>
            <w:tcW w:w="2520" w:type="dxa"/>
            <w:shd w:val="clear" w:color="auto" w:fill="F7F9FB"/>
            <w:tcMar>
              <w:top w:w="5" w:type="dxa"/>
              <w:left w:w="5" w:type="dxa"/>
              <w:bottom w:w="5" w:type="dxa"/>
              <w:right w:w="5" w:type="dxa"/>
            </w:tcMar>
          </w:tcPr>
          <w:p w14:paraId="7763F46D" w14:textId="77777777" w:rsidR="005C01A0" w:rsidRDefault="00F14822">
            <w:pPr>
              <w:spacing w:before="120" w:after="40"/>
            </w:pPr>
            <w:r>
              <w:rPr>
                <w:rFonts w:cs="Cambria"/>
                <w:color w:val="000000"/>
                <w:sz w:val="17"/>
                <w:szCs w:val="15"/>
              </w:rPr>
              <w:t>Upload failure</w:t>
            </w:r>
          </w:p>
        </w:tc>
        <w:tc>
          <w:tcPr>
            <w:tcW w:w="3311" w:type="dxa"/>
            <w:shd w:val="clear" w:color="auto" w:fill="F7F9FB"/>
            <w:tcMar>
              <w:top w:w="5" w:type="dxa"/>
              <w:left w:w="5" w:type="dxa"/>
              <w:bottom w:w="5" w:type="dxa"/>
              <w:right w:w="5" w:type="dxa"/>
            </w:tcMar>
          </w:tcPr>
          <w:p w14:paraId="7CBA8AB0" w14:textId="77777777" w:rsidR="005C01A0" w:rsidRDefault="00F14822">
            <w:pPr>
              <w:spacing w:before="120" w:after="40"/>
            </w:pPr>
            <w:r>
              <w:rPr>
                <w:rFonts w:cs="Cambria"/>
                <w:color w:val="000000"/>
                <w:sz w:val="17"/>
                <w:szCs w:val="15"/>
              </w:rPr>
              <w:t>The upload fails after the SFTP connection is opened.</w:t>
            </w:r>
          </w:p>
        </w:tc>
        <w:tc>
          <w:tcPr>
            <w:tcW w:w="3600" w:type="dxa"/>
            <w:shd w:val="clear" w:color="auto" w:fill="F7F9FB"/>
            <w:tcMar>
              <w:top w:w="5" w:type="dxa"/>
              <w:left w:w="5" w:type="dxa"/>
              <w:bottom w:w="5" w:type="dxa"/>
              <w:right w:w="5" w:type="dxa"/>
            </w:tcMar>
          </w:tcPr>
          <w:p w14:paraId="0AAFD8F9" w14:textId="77777777" w:rsidR="005C01A0" w:rsidRDefault="00F14822">
            <w:pPr>
              <w:spacing w:before="120" w:after="40"/>
            </w:pPr>
            <w:r>
              <w:rPr>
                <w:rFonts w:cs="Cambria"/>
                <w:color w:val="000000"/>
                <w:sz w:val="17"/>
                <w:szCs w:val="15"/>
              </w:rPr>
              <w:t>Log the exception, set out_Status to Failed, and rethrow.</w:t>
            </w:r>
          </w:p>
        </w:tc>
      </w:tr>
      <w:tr w:rsidR="005C01A0" w14:paraId="13C32669" w14:textId="77777777">
        <w:trPr>
          <w:cantSplit/>
          <w:jc w:val="center"/>
        </w:trPr>
        <w:tc>
          <w:tcPr>
            <w:tcW w:w="648" w:type="dxa"/>
            <w:tcMar>
              <w:top w:w="5" w:type="dxa"/>
              <w:left w:w="5" w:type="dxa"/>
              <w:bottom w:w="5" w:type="dxa"/>
              <w:right w:w="5" w:type="dxa"/>
            </w:tcMar>
          </w:tcPr>
          <w:p w14:paraId="4B909659" w14:textId="77777777" w:rsidR="005C01A0" w:rsidRDefault="00F14822">
            <w:pPr>
              <w:spacing w:before="120" w:after="40"/>
            </w:pPr>
            <w:r>
              <w:rPr>
                <w:rFonts w:cs="Cambria"/>
                <w:color w:val="000000"/>
                <w:sz w:val="17"/>
                <w:szCs w:val="15"/>
              </w:rPr>
              <w:t>7</w:t>
            </w:r>
          </w:p>
        </w:tc>
        <w:tc>
          <w:tcPr>
            <w:tcW w:w="2520" w:type="dxa"/>
            <w:tcMar>
              <w:top w:w="5" w:type="dxa"/>
              <w:left w:w="5" w:type="dxa"/>
              <w:bottom w:w="5" w:type="dxa"/>
              <w:right w:w="5" w:type="dxa"/>
            </w:tcMar>
          </w:tcPr>
          <w:p w14:paraId="72964BC9" w14:textId="77777777" w:rsidR="005C01A0" w:rsidRDefault="00F14822">
            <w:pPr>
              <w:spacing w:before="120" w:after="40"/>
            </w:pPr>
            <w:r>
              <w:rPr>
                <w:rFonts w:cs="Cambria"/>
                <w:color w:val="000000"/>
                <w:sz w:val="17"/>
                <w:szCs w:val="15"/>
              </w:rPr>
              <w:t>Download failure</w:t>
            </w:r>
          </w:p>
        </w:tc>
        <w:tc>
          <w:tcPr>
            <w:tcW w:w="3311" w:type="dxa"/>
            <w:tcMar>
              <w:top w:w="5" w:type="dxa"/>
              <w:left w:w="5" w:type="dxa"/>
              <w:bottom w:w="5" w:type="dxa"/>
              <w:right w:w="5" w:type="dxa"/>
            </w:tcMar>
          </w:tcPr>
          <w:p w14:paraId="5FC59B75" w14:textId="77777777" w:rsidR="005C01A0" w:rsidRDefault="00F14822">
            <w:pPr>
              <w:spacing w:before="120" w:after="40"/>
            </w:pPr>
            <w:r>
              <w:rPr>
                <w:rFonts w:cs="Cambria"/>
                <w:color w:val="000000"/>
                <w:sz w:val="17"/>
                <w:szCs w:val="15"/>
              </w:rPr>
              <w:t>The download fails after the remote file check.</w:t>
            </w:r>
          </w:p>
        </w:tc>
        <w:tc>
          <w:tcPr>
            <w:tcW w:w="3600" w:type="dxa"/>
            <w:tcMar>
              <w:top w:w="5" w:type="dxa"/>
              <w:left w:w="5" w:type="dxa"/>
              <w:bottom w:w="5" w:type="dxa"/>
              <w:right w:w="5" w:type="dxa"/>
            </w:tcMar>
          </w:tcPr>
          <w:p w14:paraId="5926A00F" w14:textId="77777777" w:rsidR="005C01A0" w:rsidRDefault="00F14822">
            <w:pPr>
              <w:spacing w:before="120" w:after="40"/>
            </w:pPr>
            <w:r>
              <w:rPr>
                <w:rFonts w:cs="Cambria"/>
                <w:color w:val="000000"/>
                <w:sz w:val="17"/>
                <w:szCs w:val="15"/>
              </w:rPr>
              <w:t>Log the exception, set out_Status to Failed, and rethrow.</w:t>
            </w:r>
          </w:p>
        </w:tc>
      </w:tr>
      <w:tr w:rsidR="005C01A0" w14:paraId="728D6677" w14:textId="77777777">
        <w:trPr>
          <w:cantSplit/>
          <w:jc w:val="center"/>
        </w:trPr>
        <w:tc>
          <w:tcPr>
            <w:tcW w:w="648" w:type="dxa"/>
            <w:shd w:val="clear" w:color="auto" w:fill="F7F9FB"/>
            <w:tcMar>
              <w:top w:w="5" w:type="dxa"/>
              <w:left w:w="5" w:type="dxa"/>
              <w:bottom w:w="5" w:type="dxa"/>
              <w:right w:w="5" w:type="dxa"/>
            </w:tcMar>
          </w:tcPr>
          <w:p w14:paraId="40A5584C" w14:textId="77777777" w:rsidR="005C01A0" w:rsidRDefault="00F14822">
            <w:pPr>
              <w:spacing w:before="120" w:after="40"/>
            </w:pPr>
            <w:r>
              <w:rPr>
                <w:rFonts w:cs="Cambria"/>
                <w:color w:val="000000"/>
                <w:sz w:val="17"/>
                <w:szCs w:val="15"/>
              </w:rPr>
              <w:t>8</w:t>
            </w:r>
          </w:p>
        </w:tc>
        <w:tc>
          <w:tcPr>
            <w:tcW w:w="2520" w:type="dxa"/>
            <w:shd w:val="clear" w:color="auto" w:fill="F7F9FB"/>
            <w:tcMar>
              <w:top w:w="5" w:type="dxa"/>
              <w:left w:w="5" w:type="dxa"/>
              <w:bottom w:w="5" w:type="dxa"/>
              <w:right w:w="5" w:type="dxa"/>
            </w:tcMar>
          </w:tcPr>
          <w:p w14:paraId="05B82FE5" w14:textId="77777777" w:rsidR="005C01A0" w:rsidRDefault="00F14822">
            <w:pPr>
              <w:spacing w:before="120" w:after="40"/>
            </w:pPr>
            <w:r>
              <w:rPr>
                <w:rFonts w:cs="Cambria"/>
                <w:color w:val="000000"/>
                <w:sz w:val="17"/>
                <w:szCs w:val="15"/>
              </w:rPr>
              <w:t>Network timeout or interruption</w:t>
            </w:r>
          </w:p>
        </w:tc>
        <w:tc>
          <w:tcPr>
            <w:tcW w:w="3311" w:type="dxa"/>
            <w:shd w:val="clear" w:color="auto" w:fill="F7F9FB"/>
            <w:tcMar>
              <w:top w:w="5" w:type="dxa"/>
              <w:left w:w="5" w:type="dxa"/>
              <w:bottom w:w="5" w:type="dxa"/>
              <w:right w:w="5" w:type="dxa"/>
            </w:tcMar>
          </w:tcPr>
          <w:p w14:paraId="1E7D73C3" w14:textId="77777777" w:rsidR="005C01A0" w:rsidRDefault="00F14822">
            <w:pPr>
              <w:spacing w:before="120" w:after="40"/>
            </w:pPr>
            <w:r>
              <w:rPr>
                <w:rFonts w:cs="Cambria"/>
                <w:color w:val="000000"/>
                <w:sz w:val="17"/>
                <w:szCs w:val="15"/>
              </w:rPr>
              <w:t>The connection or transfer times out or is interrupted.</w:t>
            </w:r>
          </w:p>
        </w:tc>
        <w:tc>
          <w:tcPr>
            <w:tcW w:w="3600" w:type="dxa"/>
            <w:shd w:val="clear" w:color="auto" w:fill="F7F9FB"/>
            <w:tcMar>
              <w:top w:w="5" w:type="dxa"/>
              <w:left w:w="5" w:type="dxa"/>
              <w:bottom w:w="5" w:type="dxa"/>
              <w:right w:w="5" w:type="dxa"/>
            </w:tcMar>
          </w:tcPr>
          <w:p w14:paraId="6B679672" w14:textId="77777777" w:rsidR="005C01A0" w:rsidRDefault="00F14822">
            <w:pPr>
              <w:spacing w:before="120" w:after="40"/>
            </w:pPr>
            <w:r>
              <w:rPr>
                <w:rFonts w:cs="Cambria"/>
                <w:color w:val="000000"/>
                <w:sz w:val="17"/>
                <w:szCs w:val="15"/>
              </w:rPr>
              <w:t>Log the exception, set out_Status to Failed, and rethrow. No retry is implemented.</w:t>
            </w:r>
          </w:p>
        </w:tc>
      </w:tr>
      <w:tr w:rsidR="005C01A0" w14:paraId="76E0929B" w14:textId="77777777">
        <w:trPr>
          <w:cantSplit/>
          <w:jc w:val="center"/>
        </w:trPr>
        <w:tc>
          <w:tcPr>
            <w:tcW w:w="648" w:type="dxa"/>
            <w:tcMar>
              <w:top w:w="5" w:type="dxa"/>
              <w:left w:w="5" w:type="dxa"/>
              <w:bottom w:w="5" w:type="dxa"/>
              <w:right w:w="5" w:type="dxa"/>
            </w:tcMar>
          </w:tcPr>
          <w:p w14:paraId="35A0E186" w14:textId="77777777" w:rsidR="005C01A0" w:rsidRDefault="00F14822">
            <w:pPr>
              <w:spacing w:before="120" w:after="40"/>
            </w:pPr>
            <w:r>
              <w:rPr>
                <w:rFonts w:cs="Cambria"/>
                <w:color w:val="000000"/>
                <w:sz w:val="17"/>
                <w:szCs w:val="15"/>
              </w:rPr>
              <w:t>9</w:t>
            </w:r>
          </w:p>
        </w:tc>
        <w:tc>
          <w:tcPr>
            <w:tcW w:w="2520" w:type="dxa"/>
            <w:tcMar>
              <w:top w:w="5" w:type="dxa"/>
              <w:left w:w="5" w:type="dxa"/>
              <w:bottom w:w="5" w:type="dxa"/>
              <w:right w:w="5" w:type="dxa"/>
            </w:tcMar>
          </w:tcPr>
          <w:p w14:paraId="5F869CB1" w14:textId="77777777" w:rsidR="005C01A0" w:rsidRDefault="00F14822">
            <w:pPr>
              <w:spacing w:before="120" w:after="40"/>
            </w:pPr>
            <w:r>
              <w:rPr>
                <w:rFonts w:cs="Cambria"/>
                <w:color w:val="000000"/>
                <w:sz w:val="17"/>
                <w:szCs w:val="15"/>
              </w:rPr>
              <w:t>Unexpected system error</w:t>
            </w:r>
          </w:p>
        </w:tc>
        <w:tc>
          <w:tcPr>
            <w:tcW w:w="3311" w:type="dxa"/>
            <w:tcMar>
              <w:top w:w="5" w:type="dxa"/>
              <w:left w:w="5" w:type="dxa"/>
              <w:bottom w:w="5" w:type="dxa"/>
              <w:right w:w="5" w:type="dxa"/>
            </w:tcMar>
          </w:tcPr>
          <w:p w14:paraId="26390C02" w14:textId="77777777" w:rsidR="005C01A0" w:rsidRDefault="00F14822">
            <w:pPr>
              <w:spacing w:before="120" w:after="40"/>
            </w:pPr>
            <w:r>
              <w:rPr>
                <w:rFonts w:cs="Cambria"/>
                <w:color w:val="000000"/>
                <w:sz w:val="17"/>
                <w:szCs w:val="15"/>
              </w:rPr>
              <w:t>Any other unhandled UiPath, package, runtime, or transfer error occurs.</w:t>
            </w:r>
          </w:p>
        </w:tc>
        <w:tc>
          <w:tcPr>
            <w:tcW w:w="3600" w:type="dxa"/>
            <w:tcMar>
              <w:top w:w="5" w:type="dxa"/>
              <w:left w:w="5" w:type="dxa"/>
              <w:bottom w:w="5" w:type="dxa"/>
              <w:right w:w="5" w:type="dxa"/>
            </w:tcMar>
          </w:tcPr>
          <w:p w14:paraId="24AF5F1D" w14:textId="77777777" w:rsidR="005C01A0" w:rsidRDefault="00F14822">
            <w:pPr>
              <w:spacing w:after="40"/>
            </w:pPr>
            <w:r>
              <w:rPr>
                <w:color w:val="000000"/>
                <w:sz w:val="17"/>
              </w:rPr>
              <w:t>Log the exception message, set out_Status to Failed, and rethrow the original exception.</w:t>
            </w:r>
          </w:p>
        </w:tc>
      </w:tr>
    </w:tbl>
    <w:p w14:paraId="54CCB4CF" w14:textId="77777777" w:rsidR="003242CA" w:rsidRDefault="003242CA" w:rsidP="003242CA">
      <w:pPr>
        <w:pStyle w:val="Heading11"/>
        <w:spacing w:before="120" w:after="80" w:line="259" w:lineRule="auto"/>
        <w:rPr>
          <w:rFonts w:cs="Cambria Bold"/>
          <w:bCs/>
          <w:sz w:val="32"/>
          <w:szCs w:val="32"/>
        </w:rPr>
      </w:pPr>
    </w:p>
    <w:p w14:paraId="2065318E" w14:textId="60F93E02" w:rsidR="005C01A0" w:rsidRPr="003242CA" w:rsidRDefault="00F14822" w:rsidP="003242CA">
      <w:pPr>
        <w:pStyle w:val="Heading11"/>
        <w:spacing w:before="120" w:after="80" w:line="259" w:lineRule="auto"/>
        <w:rPr>
          <w:rFonts w:cs="Cambria Bold"/>
          <w:bCs/>
          <w:sz w:val="32"/>
          <w:szCs w:val="32"/>
        </w:rPr>
      </w:pPr>
      <w:r>
        <w:rPr>
          <w:rFonts w:cs="Cambria Bold"/>
          <w:bCs/>
          <w:sz w:val="32"/>
          <w:szCs w:val="32"/>
        </w:rPr>
        <w:t>X. LOGGING REQUIREMENTS</w:t>
      </w:r>
      <w:r>
        <w:rPr>
          <w:rFonts w:cs="Arimo"/>
          <w:color w:val="000000"/>
          <w:sz w:val="24"/>
        </w:rPr>
        <w:t xml:space="preserve"> </w:t>
      </w:r>
    </w:p>
    <w:p w14:paraId="652AE821" w14:textId="77777777" w:rsidR="005C01A0" w:rsidRDefault="00F14822">
      <w:pPr>
        <w:spacing w:before="120" w:after="80" w:line="259" w:lineRule="auto"/>
      </w:pPr>
      <w:r>
        <w:rPr>
          <w:rFonts w:cs="Cambria"/>
          <w:color w:val="000000"/>
          <w:szCs w:val="20"/>
        </w:rPr>
        <w:t>The implemented workflows write step-level logs during configuration initialization, credential retrieval, action routing, connection attempts, file checks, successful completion, and exception handling. The reusable component does not return a separate message argument; detailed failure information is preserved through the rethrown exception.</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2122"/>
        <w:gridCol w:w="6908"/>
      </w:tblGrid>
      <w:tr w:rsidR="005C01A0" w14:paraId="7064A1CE" w14:textId="77777777">
        <w:trPr>
          <w:cantSplit/>
          <w:jc w:val="center"/>
        </w:trPr>
        <w:tc>
          <w:tcPr>
            <w:tcW w:w="2304" w:type="dxa"/>
            <w:shd w:val="clear" w:color="auto" w:fill="1F4E79"/>
            <w:tcMar>
              <w:top w:w="5" w:type="dxa"/>
              <w:left w:w="5" w:type="dxa"/>
              <w:bottom w:w="5" w:type="dxa"/>
              <w:right w:w="5" w:type="dxa"/>
            </w:tcMar>
          </w:tcPr>
          <w:p w14:paraId="3A182822" w14:textId="77777777" w:rsidR="005C01A0" w:rsidRDefault="00F14822">
            <w:pPr>
              <w:spacing w:before="120" w:after="40"/>
            </w:pPr>
            <w:r>
              <w:rPr>
                <w:rFonts w:cs="Cambria Bold"/>
                <w:b/>
                <w:bCs/>
                <w:color w:val="FFFFFF"/>
                <w:sz w:val="17"/>
                <w:szCs w:val="17"/>
              </w:rPr>
              <w:t>Step</w:t>
            </w:r>
          </w:p>
        </w:tc>
        <w:tc>
          <w:tcPr>
            <w:tcW w:w="7776" w:type="dxa"/>
            <w:shd w:val="clear" w:color="auto" w:fill="1F4E79"/>
            <w:tcMar>
              <w:top w:w="5" w:type="dxa"/>
              <w:left w:w="5" w:type="dxa"/>
              <w:bottom w:w="5" w:type="dxa"/>
              <w:right w:w="5" w:type="dxa"/>
            </w:tcMar>
          </w:tcPr>
          <w:p w14:paraId="0DA825B2" w14:textId="77777777" w:rsidR="005C01A0" w:rsidRDefault="00F14822">
            <w:pPr>
              <w:spacing w:before="120" w:after="40"/>
            </w:pPr>
            <w:r>
              <w:rPr>
                <w:rFonts w:cs="Cambria Bold"/>
                <w:b/>
                <w:bCs/>
                <w:color w:val="FFFFFF"/>
                <w:sz w:val="17"/>
                <w:szCs w:val="17"/>
              </w:rPr>
              <w:t>Sample Log Message</w:t>
            </w:r>
          </w:p>
        </w:tc>
      </w:tr>
      <w:tr w:rsidR="005C01A0" w14:paraId="05233EBD" w14:textId="77777777">
        <w:trPr>
          <w:cantSplit/>
          <w:jc w:val="center"/>
        </w:trPr>
        <w:tc>
          <w:tcPr>
            <w:tcW w:w="2304" w:type="dxa"/>
            <w:tcMar>
              <w:top w:w="5" w:type="dxa"/>
              <w:left w:w="5" w:type="dxa"/>
              <w:bottom w:w="5" w:type="dxa"/>
              <w:right w:w="5" w:type="dxa"/>
            </w:tcMar>
          </w:tcPr>
          <w:p w14:paraId="5FA047F5" w14:textId="77777777" w:rsidR="005C01A0" w:rsidRDefault="00F14822">
            <w:pPr>
              <w:spacing w:before="120" w:after="40"/>
            </w:pPr>
            <w:r>
              <w:rPr>
                <w:rFonts w:cs="Cambria"/>
                <w:color w:val="000000"/>
                <w:sz w:val="17"/>
                <w:szCs w:val="16"/>
              </w:rPr>
              <w:t>Configuration</w:t>
            </w:r>
          </w:p>
        </w:tc>
        <w:tc>
          <w:tcPr>
            <w:tcW w:w="7776" w:type="dxa"/>
            <w:tcMar>
              <w:top w:w="5" w:type="dxa"/>
              <w:left w:w="5" w:type="dxa"/>
              <w:bottom w:w="5" w:type="dxa"/>
              <w:right w:w="5" w:type="dxa"/>
            </w:tcMar>
          </w:tcPr>
          <w:p w14:paraId="4AD74B58" w14:textId="77777777" w:rsidR="005C01A0" w:rsidRDefault="00F14822">
            <w:pPr>
              <w:spacing w:before="120" w:after="40"/>
            </w:pPr>
            <w:r>
              <w:rPr>
                <w:rFonts w:cs="Cambria"/>
                <w:color w:val="000000"/>
                <w:sz w:val="17"/>
                <w:szCs w:val="16"/>
              </w:rPr>
              <w:t>[INFO] Initializing settings...</w:t>
            </w:r>
          </w:p>
        </w:tc>
      </w:tr>
      <w:tr w:rsidR="005C01A0" w14:paraId="4CC8217C" w14:textId="77777777">
        <w:trPr>
          <w:cantSplit/>
          <w:jc w:val="center"/>
        </w:trPr>
        <w:tc>
          <w:tcPr>
            <w:tcW w:w="2304" w:type="dxa"/>
            <w:shd w:val="clear" w:color="auto" w:fill="F7F9FB"/>
            <w:tcMar>
              <w:top w:w="5" w:type="dxa"/>
              <w:left w:w="5" w:type="dxa"/>
              <w:bottom w:w="5" w:type="dxa"/>
              <w:right w:w="5" w:type="dxa"/>
            </w:tcMar>
          </w:tcPr>
          <w:p w14:paraId="342A8924" w14:textId="77777777" w:rsidR="005C01A0" w:rsidRDefault="00F14822">
            <w:pPr>
              <w:spacing w:before="120" w:after="40"/>
            </w:pPr>
            <w:r>
              <w:rPr>
                <w:rFonts w:cs="Cambria"/>
                <w:color w:val="000000"/>
                <w:sz w:val="17"/>
                <w:szCs w:val="16"/>
              </w:rPr>
              <w:t>Start</w:t>
            </w:r>
          </w:p>
        </w:tc>
        <w:tc>
          <w:tcPr>
            <w:tcW w:w="7776" w:type="dxa"/>
            <w:shd w:val="clear" w:color="auto" w:fill="F7F9FB"/>
            <w:tcMar>
              <w:top w:w="5" w:type="dxa"/>
              <w:left w:w="5" w:type="dxa"/>
              <w:bottom w:w="5" w:type="dxa"/>
              <w:right w:w="5" w:type="dxa"/>
            </w:tcMar>
          </w:tcPr>
          <w:p w14:paraId="3969C82C" w14:textId="77777777" w:rsidR="005C01A0" w:rsidRDefault="00F14822">
            <w:pPr>
              <w:spacing w:before="120" w:after="40"/>
            </w:pPr>
            <w:r>
              <w:rPr>
                <w:rFonts w:cs="Cambria"/>
                <w:color w:val="000000"/>
                <w:sz w:val="17"/>
                <w:szCs w:val="16"/>
              </w:rPr>
              <w:t>[INFO] SFTP Component Started</w:t>
            </w:r>
          </w:p>
        </w:tc>
      </w:tr>
      <w:tr w:rsidR="005C01A0" w14:paraId="3EAED2DE" w14:textId="77777777">
        <w:trPr>
          <w:cantSplit/>
          <w:jc w:val="center"/>
        </w:trPr>
        <w:tc>
          <w:tcPr>
            <w:tcW w:w="2304" w:type="dxa"/>
            <w:tcMar>
              <w:top w:w="5" w:type="dxa"/>
              <w:left w:w="5" w:type="dxa"/>
              <w:bottom w:w="5" w:type="dxa"/>
              <w:right w:w="5" w:type="dxa"/>
            </w:tcMar>
          </w:tcPr>
          <w:p w14:paraId="34B9745B" w14:textId="77777777" w:rsidR="005C01A0" w:rsidRDefault="00F14822">
            <w:pPr>
              <w:spacing w:before="120" w:after="40"/>
            </w:pPr>
            <w:r>
              <w:rPr>
                <w:rFonts w:cs="Cambria"/>
                <w:color w:val="000000"/>
                <w:sz w:val="17"/>
                <w:szCs w:val="16"/>
              </w:rPr>
              <w:t>Credential</w:t>
            </w:r>
          </w:p>
        </w:tc>
        <w:tc>
          <w:tcPr>
            <w:tcW w:w="7776" w:type="dxa"/>
            <w:tcMar>
              <w:top w:w="5" w:type="dxa"/>
              <w:left w:w="5" w:type="dxa"/>
              <w:bottom w:w="5" w:type="dxa"/>
              <w:right w:w="5" w:type="dxa"/>
            </w:tcMar>
          </w:tcPr>
          <w:p w14:paraId="3EDE15F2" w14:textId="77777777" w:rsidR="005C01A0" w:rsidRDefault="00F14822">
            <w:pPr>
              <w:spacing w:before="120" w:after="40"/>
            </w:pPr>
            <w:r>
              <w:rPr>
                <w:rFonts w:cs="Cambria"/>
                <w:color w:val="000000"/>
                <w:sz w:val="17"/>
                <w:szCs w:val="16"/>
              </w:rPr>
              <w:t>[INFO] Credential Retrieved Successfully</w:t>
            </w:r>
          </w:p>
        </w:tc>
      </w:tr>
      <w:tr w:rsidR="005C01A0" w14:paraId="3C931FED" w14:textId="77777777">
        <w:trPr>
          <w:cantSplit/>
          <w:jc w:val="center"/>
        </w:trPr>
        <w:tc>
          <w:tcPr>
            <w:tcW w:w="2304" w:type="dxa"/>
            <w:shd w:val="clear" w:color="auto" w:fill="F7F9FB"/>
            <w:tcMar>
              <w:top w:w="5" w:type="dxa"/>
              <w:left w:w="5" w:type="dxa"/>
              <w:bottom w:w="5" w:type="dxa"/>
              <w:right w:w="5" w:type="dxa"/>
            </w:tcMar>
          </w:tcPr>
          <w:p w14:paraId="53DC6856" w14:textId="77777777" w:rsidR="005C01A0" w:rsidRDefault="00F14822">
            <w:pPr>
              <w:spacing w:before="120" w:after="40"/>
            </w:pPr>
            <w:r>
              <w:rPr>
                <w:rFonts w:cs="Cambria"/>
                <w:color w:val="000000"/>
                <w:sz w:val="17"/>
                <w:szCs w:val="16"/>
              </w:rPr>
              <w:t>Action routing</w:t>
            </w:r>
          </w:p>
        </w:tc>
        <w:tc>
          <w:tcPr>
            <w:tcW w:w="7776" w:type="dxa"/>
            <w:shd w:val="clear" w:color="auto" w:fill="F7F9FB"/>
            <w:tcMar>
              <w:top w:w="5" w:type="dxa"/>
              <w:left w:w="5" w:type="dxa"/>
              <w:bottom w:w="5" w:type="dxa"/>
              <w:right w:w="5" w:type="dxa"/>
            </w:tcMar>
          </w:tcPr>
          <w:p w14:paraId="1F8B4DA3" w14:textId="77777777" w:rsidR="005C01A0" w:rsidRDefault="00F14822">
            <w:pPr>
              <w:spacing w:before="120" w:after="40"/>
            </w:pPr>
            <w:r>
              <w:rPr>
                <w:rFonts w:cs="Cambria"/>
                <w:color w:val="000000"/>
                <w:sz w:val="17"/>
                <w:szCs w:val="16"/>
              </w:rPr>
              <w:t>[INFO] Resolved ActionType: upload / download</w:t>
            </w:r>
          </w:p>
        </w:tc>
      </w:tr>
      <w:tr w:rsidR="005C01A0" w14:paraId="7F0C0162" w14:textId="77777777">
        <w:trPr>
          <w:cantSplit/>
          <w:jc w:val="center"/>
        </w:trPr>
        <w:tc>
          <w:tcPr>
            <w:tcW w:w="2304" w:type="dxa"/>
            <w:tcMar>
              <w:top w:w="5" w:type="dxa"/>
              <w:left w:w="5" w:type="dxa"/>
              <w:bottom w:w="5" w:type="dxa"/>
              <w:right w:w="5" w:type="dxa"/>
            </w:tcMar>
          </w:tcPr>
          <w:p w14:paraId="733C9937" w14:textId="77777777" w:rsidR="005C01A0" w:rsidRDefault="00F14822">
            <w:pPr>
              <w:spacing w:before="120" w:after="40"/>
            </w:pPr>
            <w:r>
              <w:rPr>
                <w:rFonts w:cs="Cambria"/>
                <w:color w:val="000000"/>
                <w:sz w:val="17"/>
                <w:szCs w:val="16"/>
              </w:rPr>
              <w:t>Connection</w:t>
            </w:r>
          </w:p>
        </w:tc>
        <w:tc>
          <w:tcPr>
            <w:tcW w:w="7776" w:type="dxa"/>
            <w:tcMar>
              <w:top w:w="5" w:type="dxa"/>
              <w:left w:w="5" w:type="dxa"/>
              <w:bottom w:w="5" w:type="dxa"/>
              <w:right w:w="5" w:type="dxa"/>
            </w:tcMar>
          </w:tcPr>
          <w:p w14:paraId="06367B5A" w14:textId="77777777" w:rsidR="005C01A0" w:rsidRDefault="00F14822">
            <w:pPr>
              <w:spacing w:before="120" w:after="40"/>
            </w:pPr>
            <w:r>
              <w:rPr>
                <w:rFonts w:cs="Cambria"/>
                <w:color w:val="000000"/>
                <w:sz w:val="17"/>
                <w:szCs w:val="16"/>
              </w:rPr>
              <w:t>[INFO] Connecting to SFTP Server...</w:t>
            </w:r>
          </w:p>
        </w:tc>
      </w:tr>
      <w:tr w:rsidR="005C01A0" w14:paraId="32230529" w14:textId="77777777">
        <w:trPr>
          <w:cantSplit/>
          <w:jc w:val="center"/>
        </w:trPr>
        <w:tc>
          <w:tcPr>
            <w:tcW w:w="2304" w:type="dxa"/>
            <w:shd w:val="clear" w:color="auto" w:fill="F7F9FB"/>
            <w:tcMar>
              <w:top w:w="5" w:type="dxa"/>
              <w:left w:w="5" w:type="dxa"/>
              <w:bottom w:w="5" w:type="dxa"/>
              <w:right w:w="5" w:type="dxa"/>
            </w:tcMar>
          </w:tcPr>
          <w:p w14:paraId="0A9E083D" w14:textId="77777777" w:rsidR="005C01A0" w:rsidRDefault="00F14822">
            <w:pPr>
              <w:spacing w:before="120" w:after="40"/>
            </w:pPr>
            <w:r>
              <w:rPr>
                <w:rFonts w:cs="Cambria"/>
                <w:color w:val="000000"/>
                <w:sz w:val="17"/>
                <w:szCs w:val="16"/>
              </w:rPr>
              <w:t>Local file missing</w:t>
            </w:r>
          </w:p>
        </w:tc>
        <w:tc>
          <w:tcPr>
            <w:tcW w:w="7776" w:type="dxa"/>
            <w:shd w:val="clear" w:color="auto" w:fill="F7F9FB"/>
            <w:tcMar>
              <w:top w:w="5" w:type="dxa"/>
              <w:left w:w="5" w:type="dxa"/>
              <w:bottom w:w="5" w:type="dxa"/>
              <w:right w:w="5" w:type="dxa"/>
            </w:tcMar>
          </w:tcPr>
          <w:p w14:paraId="4E6C232F" w14:textId="77777777" w:rsidR="005C01A0" w:rsidRDefault="00F14822">
            <w:pPr>
              <w:spacing w:before="120" w:after="40"/>
            </w:pPr>
            <w:r>
              <w:rPr>
                <w:rFonts w:cs="Cambria"/>
                <w:color w:val="000000"/>
                <w:sz w:val="17"/>
                <w:szCs w:val="16"/>
              </w:rPr>
              <w:t>[WARN] Local file not found</w:t>
            </w:r>
          </w:p>
        </w:tc>
      </w:tr>
      <w:tr w:rsidR="005C01A0" w14:paraId="0D55FFB1" w14:textId="77777777">
        <w:trPr>
          <w:cantSplit/>
          <w:jc w:val="center"/>
        </w:trPr>
        <w:tc>
          <w:tcPr>
            <w:tcW w:w="2304" w:type="dxa"/>
            <w:tcMar>
              <w:top w:w="5" w:type="dxa"/>
              <w:left w:w="5" w:type="dxa"/>
              <w:bottom w:w="5" w:type="dxa"/>
              <w:right w:w="5" w:type="dxa"/>
            </w:tcMar>
          </w:tcPr>
          <w:p w14:paraId="0489C70C" w14:textId="77777777" w:rsidR="005C01A0" w:rsidRDefault="00F14822">
            <w:pPr>
              <w:spacing w:before="120" w:after="40"/>
            </w:pPr>
            <w:r>
              <w:rPr>
                <w:rFonts w:cs="Cambria"/>
                <w:color w:val="000000"/>
                <w:sz w:val="17"/>
                <w:szCs w:val="16"/>
              </w:rPr>
              <w:t>Remote file missing</w:t>
            </w:r>
          </w:p>
        </w:tc>
        <w:tc>
          <w:tcPr>
            <w:tcW w:w="7776" w:type="dxa"/>
            <w:tcMar>
              <w:top w:w="5" w:type="dxa"/>
              <w:left w:w="5" w:type="dxa"/>
              <w:bottom w:w="5" w:type="dxa"/>
              <w:right w:w="5" w:type="dxa"/>
            </w:tcMar>
          </w:tcPr>
          <w:p w14:paraId="2088D2C1" w14:textId="77777777" w:rsidR="005C01A0" w:rsidRDefault="00F14822">
            <w:pPr>
              <w:spacing w:before="120" w:after="40"/>
            </w:pPr>
            <w:r>
              <w:rPr>
                <w:rFonts w:cs="Cambria"/>
                <w:color w:val="000000"/>
                <w:sz w:val="17"/>
                <w:szCs w:val="16"/>
              </w:rPr>
              <w:t>[WARN] Remote file not found</w:t>
            </w:r>
          </w:p>
        </w:tc>
      </w:tr>
      <w:tr w:rsidR="005C01A0" w14:paraId="2578234B" w14:textId="77777777">
        <w:trPr>
          <w:cantSplit/>
          <w:jc w:val="center"/>
        </w:trPr>
        <w:tc>
          <w:tcPr>
            <w:tcW w:w="2304" w:type="dxa"/>
            <w:shd w:val="clear" w:color="auto" w:fill="F7F9FB"/>
            <w:tcMar>
              <w:top w:w="5" w:type="dxa"/>
              <w:left w:w="5" w:type="dxa"/>
              <w:bottom w:w="5" w:type="dxa"/>
              <w:right w:w="5" w:type="dxa"/>
            </w:tcMar>
          </w:tcPr>
          <w:p w14:paraId="373EE0C0" w14:textId="77777777" w:rsidR="005C01A0" w:rsidRDefault="00F14822">
            <w:pPr>
              <w:spacing w:before="120" w:after="40"/>
            </w:pPr>
            <w:r>
              <w:rPr>
                <w:rFonts w:cs="Cambria"/>
                <w:color w:val="000000"/>
                <w:sz w:val="17"/>
                <w:szCs w:val="16"/>
              </w:rPr>
              <w:t>Completion</w:t>
            </w:r>
          </w:p>
        </w:tc>
        <w:tc>
          <w:tcPr>
            <w:tcW w:w="7776" w:type="dxa"/>
            <w:shd w:val="clear" w:color="auto" w:fill="F7F9FB"/>
            <w:tcMar>
              <w:top w:w="5" w:type="dxa"/>
              <w:left w:w="5" w:type="dxa"/>
              <w:bottom w:w="5" w:type="dxa"/>
              <w:right w:w="5" w:type="dxa"/>
            </w:tcMar>
          </w:tcPr>
          <w:p w14:paraId="01B49E3D" w14:textId="77777777" w:rsidR="005C01A0" w:rsidRDefault="00F14822">
            <w:pPr>
              <w:spacing w:before="120" w:after="40"/>
            </w:pPr>
            <w:r>
              <w:rPr>
                <w:rFonts w:cs="Cambria"/>
                <w:color w:val="000000"/>
                <w:sz w:val="17"/>
                <w:szCs w:val="16"/>
              </w:rPr>
              <w:t>[INFO] File Transfer Completed</w:t>
            </w:r>
          </w:p>
        </w:tc>
      </w:tr>
      <w:tr w:rsidR="005C01A0" w14:paraId="0FCE005E" w14:textId="77777777">
        <w:trPr>
          <w:cantSplit/>
          <w:jc w:val="center"/>
        </w:trPr>
        <w:tc>
          <w:tcPr>
            <w:tcW w:w="2304" w:type="dxa"/>
            <w:tcMar>
              <w:top w:w="5" w:type="dxa"/>
              <w:left w:w="5" w:type="dxa"/>
              <w:bottom w:w="5" w:type="dxa"/>
              <w:right w:w="5" w:type="dxa"/>
            </w:tcMar>
          </w:tcPr>
          <w:p w14:paraId="0CEECA31" w14:textId="77777777" w:rsidR="005C01A0" w:rsidRDefault="00F14822">
            <w:pPr>
              <w:spacing w:before="120" w:after="40"/>
            </w:pPr>
            <w:r>
              <w:rPr>
                <w:rFonts w:cs="Cambria"/>
                <w:color w:val="000000"/>
                <w:sz w:val="17"/>
                <w:szCs w:val="16"/>
              </w:rPr>
              <w:t>Failure</w:t>
            </w:r>
          </w:p>
        </w:tc>
        <w:tc>
          <w:tcPr>
            <w:tcW w:w="7776" w:type="dxa"/>
            <w:tcMar>
              <w:top w:w="5" w:type="dxa"/>
              <w:left w:w="5" w:type="dxa"/>
              <w:bottom w:w="5" w:type="dxa"/>
              <w:right w:w="5" w:type="dxa"/>
            </w:tcMar>
          </w:tcPr>
          <w:p w14:paraId="607A277C" w14:textId="77777777" w:rsidR="005C01A0" w:rsidRDefault="00F14822">
            <w:pPr>
              <w:spacing w:before="120" w:after="40"/>
            </w:pPr>
            <w:r>
              <w:rPr>
                <w:rFonts w:cs="Cambria"/>
                <w:color w:val="000000"/>
                <w:sz w:val="17"/>
                <w:szCs w:val="16"/>
              </w:rPr>
              <w:t>[ERROR] SFTP Component Failed: {ExceptionMessage}</w:t>
            </w:r>
          </w:p>
        </w:tc>
      </w:tr>
    </w:tbl>
    <w:p w14:paraId="2C7FDD53" w14:textId="77777777" w:rsidR="003242CA" w:rsidRDefault="003242CA">
      <w:pPr>
        <w:pStyle w:val="Heading11"/>
        <w:spacing w:before="120" w:after="80" w:line="259" w:lineRule="auto"/>
        <w:rPr>
          <w:rFonts w:cs="Cambria Bold"/>
          <w:bCs/>
          <w:sz w:val="32"/>
          <w:szCs w:val="32"/>
        </w:rPr>
      </w:pPr>
    </w:p>
    <w:p w14:paraId="6F257B99" w14:textId="77777777" w:rsidR="003242CA" w:rsidRDefault="003242CA">
      <w:pPr>
        <w:pStyle w:val="Heading11"/>
        <w:spacing w:before="120" w:after="80" w:line="259" w:lineRule="auto"/>
        <w:rPr>
          <w:rFonts w:cs="Cambria Bold"/>
          <w:bCs/>
          <w:sz w:val="32"/>
          <w:szCs w:val="32"/>
        </w:rPr>
      </w:pPr>
    </w:p>
    <w:p w14:paraId="6CF0BF35" w14:textId="3F45ADB3" w:rsidR="005C01A0" w:rsidRDefault="00F14822">
      <w:pPr>
        <w:pStyle w:val="Heading11"/>
        <w:spacing w:before="120" w:after="80" w:line="259" w:lineRule="auto"/>
      </w:pPr>
      <w:r>
        <w:rPr>
          <w:rFonts w:cs="Cambria Bold"/>
          <w:bCs/>
          <w:sz w:val="32"/>
          <w:szCs w:val="32"/>
        </w:rPr>
        <w:t>XI. ACCESS AND TESTING STATUS</w:t>
      </w:r>
    </w:p>
    <w:tbl>
      <w:tblPr>
        <w:tblW w:w="9030" w:type="dxa"/>
        <w:jc w:val="center"/>
        <w:tblBorders>
          <w:top w:val="single" w:sz="6" w:space="0" w:color="A6A6A6"/>
          <w:left w:val="single" w:sz="6" w:space="0" w:color="000000"/>
          <w:bottom w:val="single" w:sz="6" w:space="0" w:color="A6A6A6"/>
          <w:right w:val="single" w:sz="6" w:space="0" w:color="000000"/>
          <w:insideH w:val="single" w:sz="6" w:space="0" w:color="A6A6A6"/>
          <w:insideV w:val="single" w:sz="6" w:space="0" w:color="A6A6A6"/>
        </w:tblBorders>
        <w:tblLook w:val="04A0" w:firstRow="1" w:lastRow="0" w:firstColumn="1" w:lastColumn="0" w:noHBand="0" w:noVBand="1"/>
      </w:tblPr>
      <w:tblGrid>
        <w:gridCol w:w="2686"/>
        <w:gridCol w:w="6344"/>
      </w:tblGrid>
      <w:tr w:rsidR="005C01A0" w14:paraId="71FA2146" w14:textId="77777777" w:rsidTr="00063F83">
        <w:trPr>
          <w:cantSplit/>
          <w:jc w:val="center"/>
        </w:trPr>
        <w:tc>
          <w:tcPr>
            <w:tcW w:w="2686" w:type="dxa"/>
            <w:shd w:val="clear" w:color="auto" w:fill="1F4E79"/>
            <w:tcMar>
              <w:top w:w="5" w:type="dxa"/>
              <w:left w:w="5" w:type="dxa"/>
              <w:bottom w:w="5" w:type="dxa"/>
              <w:right w:w="5" w:type="dxa"/>
            </w:tcMar>
          </w:tcPr>
          <w:p w14:paraId="6AE442C5" w14:textId="77777777" w:rsidR="005C01A0" w:rsidRDefault="00F14822">
            <w:pPr>
              <w:spacing w:before="120" w:after="40"/>
            </w:pPr>
            <w:r>
              <w:rPr>
                <w:rFonts w:cs="Cambria Bold"/>
                <w:b/>
                <w:bCs/>
                <w:color w:val="FFFFFF"/>
                <w:sz w:val="17"/>
                <w:szCs w:val="17"/>
              </w:rPr>
              <w:t>Item</w:t>
            </w:r>
          </w:p>
        </w:tc>
        <w:tc>
          <w:tcPr>
            <w:tcW w:w="6344" w:type="dxa"/>
            <w:shd w:val="clear" w:color="auto" w:fill="1F4E79"/>
            <w:tcMar>
              <w:top w:w="5" w:type="dxa"/>
              <w:left w:w="5" w:type="dxa"/>
              <w:bottom w:w="5" w:type="dxa"/>
              <w:right w:w="5" w:type="dxa"/>
            </w:tcMar>
          </w:tcPr>
          <w:p w14:paraId="4AFCA3CB" w14:textId="77777777" w:rsidR="005C01A0" w:rsidRDefault="00F14822">
            <w:pPr>
              <w:spacing w:before="120" w:after="40"/>
            </w:pPr>
            <w:r>
              <w:rPr>
                <w:rFonts w:cs="Cambria Bold"/>
                <w:b/>
                <w:bCs/>
                <w:color w:val="FFFFFF"/>
                <w:sz w:val="17"/>
                <w:szCs w:val="17"/>
              </w:rPr>
              <w:t>Current Status</w:t>
            </w:r>
          </w:p>
        </w:tc>
      </w:tr>
      <w:tr w:rsidR="005C01A0" w14:paraId="21254B5D" w14:textId="77777777" w:rsidTr="00063F83">
        <w:trPr>
          <w:cantSplit/>
          <w:jc w:val="center"/>
        </w:trPr>
        <w:tc>
          <w:tcPr>
            <w:tcW w:w="2686" w:type="dxa"/>
            <w:tcMar>
              <w:top w:w="5" w:type="dxa"/>
              <w:left w:w="5" w:type="dxa"/>
              <w:bottom w:w="5" w:type="dxa"/>
              <w:right w:w="5" w:type="dxa"/>
            </w:tcMar>
          </w:tcPr>
          <w:p w14:paraId="23DB6F9F" w14:textId="77777777" w:rsidR="005C01A0" w:rsidRDefault="00F14822">
            <w:pPr>
              <w:spacing w:before="120" w:after="40"/>
            </w:pPr>
            <w:r>
              <w:rPr>
                <w:rFonts w:cs="Cambria"/>
                <w:color w:val="000000"/>
                <w:sz w:val="17"/>
                <w:szCs w:val="17"/>
              </w:rPr>
              <w:t>SFTP Host/IP</w:t>
            </w:r>
          </w:p>
        </w:tc>
        <w:tc>
          <w:tcPr>
            <w:tcW w:w="6344" w:type="dxa"/>
            <w:tcMar>
              <w:top w:w="5" w:type="dxa"/>
              <w:left w:w="5" w:type="dxa"/>
              <w:bottom w:w="5" w:type="dxa"/>
              <w:right w:w="5" w:type="dxa"/>
            </w:tcMar>
          </w:tcPr>
          <w:p w14:paraId="47F922F5" w14:textId="77777777" w:rsidR="005C01A0" w:rsidRDefault="00F14822">
            <w:pPr>
              <w:spacing w:before="120" w:after="40"/>
            </w:pPr>
            <w:r>
              <w:rPr>
                <w:rFonts w:cs="Cambria"/>
                <w:color w:val="000000"/>
                <w:sz w:val="17"/>
                <w:szCs w:val="17"/>
              </w:rPr>
              <w:t>10.101.3.97 (current configuration/test value)</w:t>
            </w:r>
          </w:p>
        </w:tc>
      </w:tr>
      <w:tr w:rsidR="005C01A0" w14:paraId="252A9241" w14:textId="77777777" w:rsidTr="00063F83">
        <w:trPr>
          <w:cantSplit/>
          <w:jc w:val="center"/>
        </w:trPr>
        <w:tc>
          <w:tcPr>
            <w:tcW w:w="2686" w:type="dxa"/>
            <w:shd w:val="clear" w:color="auto" w:fill="F7F9FB"/>
            <w:tcMar>
              <w:top w:w="5" w:type="dxa"/>
              <w:left w:w="5" w:type="dxa"/>
              <w:bottom w:w="5" w:type="dxa"/>
              <w:right w:w="5" w:type="dxa"/>
            </w:tcMar>
          </w:tcPr>
          <w:p w14:paraId="2EC8EF00" w14:textId="77777777" w:rsidR="005C01A0" w:rsidRDefault="00F14822">
            <w:pPr>
              <w:spacing w:before="120" w:after="40"/>
            </w:pPr>
            <w:r>
              <w:rPr>
                <w:rFonts w:cs="Cambria"/>
                <w:color w:val="000000"/>
                <w:sz w:val="17"/>
                <w:szCs w:val="17"/>
              </w:rPr>
              <w:t>Port</w:t>
            </w:r>
          </w:p>
        </w:tc>
        <w:tc>
          <w:tcPr>
            <w:tcW w:w="6344" w:type="dxa"/>
            <w:shd w:val="clear" w:color="auto" w:fill="F7F9FB"/>
            <w:tcMar>
              <w:top w:w="5" w:type="dxa"/>
              <w:left w:w="5" w:type="dxa"/>
              <w:bottom w:w="5" w:type="dxa"/>
              <w:right w:w="5" w:type="dxa"/>
            </w:tcMar>
          </w:tcPr>
          <w:p w14:paraId="02C44175" w14:textId="77777777" w:rsidR="005C01A0" w:rsidRDefault="00F14822">
            <w:pPr>
              <w:spacing w:before="120" w:after="40"/>
            </w:pPr>
            <w:r>
              <w:rPr>
                <w:rFonts w:cs="Cambria"/>
                <w:color w:val="000000"/>
                <w:sz w:val="17"/>
                <w:szCs w:val="17"/>
              </w:rPr>
              <w:t>22 (current configuration/test value)</w:t>
            </w:r>
          </w:p>
        </w:tc>
      </w:tr>
      <w:tr w:rsidR="005C01A0" w14:paraId="2A0941A5" w14:textId="77777777" w:rsidTr="00063F83">
        <w:trPr>
          <w:cantSplit/>
          <w:jc w:val="center"/>
        </w:trPr>
        <w:tc>
          <w:tcPr>
            <w:tcW w:w="2686" w:type="dxa"/>
            <w:tcMar>
              <w:top w:w="5" w:type="dxa"/>
              <w:left w:w="5" w:type="dxa"/>
              <w:bottom w:w="5" w:type="dxa"/>
              <w:right w:w="5" w:type="dxa"/>
            </w:tcMar>
          </w:tcPr>
          <w:p w14:paraId="6D398E7F" w14:textId="77777777" w:rsidR="005C01A0" w:rsidRDefault="00F14822">
            <w:pPr>
              <w:spacing w:before="120" w:after="40"/>
            </w:pPr>
            <w:r>
              <w:rPr>
                <w:rFonts w:cs="Cambria"/>
                <w:color w:val="000000"/>
                <w:sz w:val="17"/>
                <w:szCs w:val="17"/>
              </w:rPr>
              <w:t>Configuration</w:t>
            </w:r>
          </w:p>
        </w:tc>
        <w:tc>
          <w:tcPr>
            <w:tcW w:w="6344" w:type="dxa"/>
            <w:tcMar>
              <w:top w:w="5" w:type="dxa"/>
              <w:left w:w="5" w:type="dxa"/>
              <w:bottom w:w="5" w:type="dxa"/>
              <w:right w:w="5" w:type="dxa"/>
            </w:tcMar>
          </w:tcPr>
          <w:p w14:paraId="7D11BBFF" w14:textId="77777777" w:rsidR="005C01A0" w:rsidRDefault="00F14822">
            <w:pPr>
              <w:spacing w:before="120" w:after="40"/>
            </w:pPr>
            <w:r>
              <w:rPr>
                <w:rFonts w:cs="Cambria"/>
                <w:color w:val="000000"/>
                <w:sz w:val="17"/>
                <w:szCs w:val="17"/>
              </w:rPr>
              <w:t>Data\Config.xlsx with Settings, Constants, and Assets sheets.</w:t>
            </w:r>
          </w:p>
        </w:tc>
      </w:tr>
      <w:tr w:rsidR="005C01A0" w14:paraId="1DC74147" w14:textId="77777777" w:rsidTr="00063F83">
        <w:trPr>
          <w:cantSplit/>
          <w:jc w:val="center"/>
        </w:trPr>
        <w:tc>
          <w:tcPr>
            <w:tcW w:w="2686" w:type="dxa"/>
            <w:shd w:val="clear" w:color="auto" w:fill="F7F9FB"/>
            <w:tcMar>
              <w:top w:w="5" w:type="dxa"/>
              <w:left w:w="5" w:type="dxa"/>
              <w:bottom w:w="5" w:type="dxa"/>
              <w:right w:w="5" w:type="dxa"/>
            </w:tcMar>
          </w:tcPr>
          <w:p w14:paraId="40282BB0" w14:textId="77777777" w:rsidR="005C01A0" w:rsidRDefault="00F14822">
            <w:pPr>
              <w:spacing w:before="120" w:after="40"/>
            </w:pPr>
            <w:r>
              <w:rPr>
                <w:rFonts w:cs="Cambria"/>
                <w:color w:val="000000"/>
                <w:sz w:val="17"/>
                <w:szCs w:val="17"/>
              </w:rPr>
              <w:t>Credential Handling</w:t>
            </w:r>
          </w:p>
        </w:tc>
        <w:tc>
          <w:tcPr>
            <w:tcW w:w="6344" w:type="dxa"/>
            <w:shd w:val="clear" w:color="auto" w:fill="F7F9FB"/>
            <w:tcMar>
              <w:top w:w="5" w:type="dxa"/>
              <w:left w:w="5" w:type="dxa"/>
              <w:bottom w:w="5" w:type="dxa"/>
              <w:right w:w="5" w:type="dxa"/>
            </w:tcMar>
          </w:tcPr>
          <w:p w14:paraId="31A521B8" w14:textId="77777777" w:rsidR="005C01A0" w:rsidRDefault="00F14822">
            <w:pPr>
              <w:spacing w:before="120" w:after="40"/>
            </w:pPr>
            <w:r>
              <w:rPr>
                <w:rFonts w:cs="Cambria"/>
                <w:color w:val="000000"/>
                <w:sz w:val="17"/>
                <w:szCs w:val="17"/>
              </w:rPr>
              <w:t>Get Asset resolves the Credential Asset name; Get Credential retrieves the username and password.</w:t>
            </w:r>
          </w:p>
        </w:tc>
      </w:tr>
      <w:tr w:rsidR="005C01A0" w14:paraId="24207391" w14:textId="77777777" w:rsidTr="00063F83">
        <w:trPr>
          <w:cantSplit/>
          <w:jc w:val="center"/>
        </w:trPr>
        <w:tc>
          <w:tcPr>
            <w:tcW w:w="2686" w:type="dxa"/>
            <w:tcMar>
              <w:top w:w="5" w:type="dxa"/>
              <w:left w:w="5" w:type="dxa"/>
              <w:bottom w:w="5" w:type="dxa"/>
              <w:right w:w="5" w:type="dxa"/>
            </w:tcMar>
          </w:tcPr>
          <w:p w14:paraId="001FF71F" w14:textId="77777777" w:rsidR="005C01A0" w:rsidRDefault="00F14822">
            <w:pPr>
              <w:spacing w:before="120" w:after="40"/>
            </w:pPr>
            <w:r>
              <w:rPr>
                <w:rFonts w:cs="Cambria"/>
                <w:color w:val="000000"/>
                <w:sz w:val="17"/>
                <w:szCs w:val="17"/>
              </w:rPr>
              <w:t>Connectivity Test</w:t>
            </w:r>
          </w:p>
        </w:tc>
        <w:tc>
          <w:tcPr>
            <w:tcW w:w="6344" w:type="dxa"/>
            <w:tcMar>
              <w:top w:w="5" w:type="dxa"/>
              <w:left w:w="5" w:type="dxa"/>
              <w:bottom w:w="5" w:type="dxa"/>
              <w:right w:w="5" w:type="dxa"/>
            </w:tcMar>
          </w:tcPr>
          <w:p w14:paraId="5BD5DF0A" w14:textId="77777777" w:rsidR="005C01A0" w:rsidRDefault="00F14822">
            <w:pPr>
              <w:spacing w:before="120" w:after="40"/>
            </w:pPr>
            <w:r>
              <w:rPr>
                <w:rFonts w:cs="Cambria"/>
                <w:color w:val="000000"/>
                <w:sz w:val="17"/>
                <w:szCs w:val="17"/>
              </w:rPr>
              <w:t>Test-NetConnection 10.101.3.97 -Port 22</w:t>
            </w:r>
          </w:p>
        </w:tc>
      </w:tr>
      <w:tr w:rsidR="005C01A0" w14:paraId="0BFAA99F" w14:textId="77777777" w:rsidTr="00063F83">
        <w:trPr>
          <w:cantSplit/>
          <w:jc w:val="center"/>
        </w:trPr>
        <w:tc>
          <w:tcPr>
            <w:tcW w:w="2686" w:type="dxa"/>
            <w:shd w:val="clear" w:color="auto" w:fill="F7F9FB"/>
            <w:tcMar>
              <w:top w:w="5" w:type="dxa"/>
              <w:left w:w="5" w:type="dxa"/>
              <w:bottom w:w="5" w:type="dxa"/>
              <w:right w:w="5" w:type="dxa"/>
            </w:tcMar>
          </w:tcPr>
          <w:p w14:paraId="0BFE547A" w14:textId="77777777" w:rsidR="005C01A0" w:rsidRDefault="00F14822">
            <w:pPr>
              <w:spacing w:before="120" w:after="40"/>
            </w:pPr>
            <w:r>
              <w:rPr>
                <w:rFonts w:cs="Cambria"/>
                <w:color w:val="000000"/>
                <w:sz w:val="17"/>
                <w:szCs w:val="17"/>
              </w:rPr>
              <w:t>Connectivity Result</w:t>
            </w:r>
          </w:p>
        </w:tc>
        <w:tc>
          <w:tcPr>
            <w:tcW w:w="6344" w:type="dxa"/>
            <w:shd w:val="clear" w:color="auto" w:fill="F7F9FB"/>
            <w:tcMar>
              <w:top w:w="5" w:type="dxa"/>
              <w:left w:w="5" w:type="dxa"/>
              <w:bottom w:w="5" w:type="dxa"/>
              <w:right w:w="5" w:type="dxa"/>
            </w:tcMar>
          </w:tcPr>
          <w:p w14:paraId="316AB21F" w14:textId="77777777" w:rsidR="005C01A0" w:rsidRDefault="00F14822">
            <w:pPr>
              <w:spacing w:before="120" w:after="40"/>
            </w:pPr>
            <w:r>
              <w:rPr>
                <w:rFonts w:cs="Cambria"/>
                <w:color w:val="000000"/>
                <w:sz w:val="17"/>
                <w:szCs w:val="17"/>
              </w:rPr>
              <w:t>Recorded result: TcpTestSucceeded = False</w:t>
            </w:r>
          </w:p>
        </w:tc>
      </w:tr>
      <w:tr w:rsidR="005C01A0" w14:paraId="25EBEAAB" w14:textId="77777777" w:rsidTr="00063F83">
        <w:trPr>
          <w:cantSplit/>
          <w:jc w:val="center"/>
        </w:trPr>
        <w:tc>
          <w:tcPr>
            <w:tcW w:w="2686" w:type="dxa"/>
            <w:tcMar>
              <w:top w:w="5" w:type="dxa"/>
              <w:left w:w="5" w:type="dxa"/>
              <w:bottom w:w="5" w:type="dxa"/>
              <w:right w:w="5" w:type="dxa"/>
            </w:tcMar>
          </w:tcPr>
          <w:p w14:paraId="2A49EC77" w14:textId="77777777" w:rsidR="005C01A0" w:rsidRDefault="00F14822">
            <w:pPr>
              <w:spacing w:before="120" w:after="40"/>
            </w:pPr>
            <w:r>
              <w:rPr>
                <w:rFonts w:cs="Cambria"/>
                <w:color w:val="000000"/>
                <w:sz w:val="17"/>
                <w:szCs w:val="17"/>
              </w:rPr>
              <w:t>Firewall Request</w:t>
            </w:r>
          </w:p>
        </w:tc>
        <w:tc>
          <w:tcPr>
            <w:tcW w:w="6344" w:type="dxa"/>
            <w:tcMar>
              <w:top w:w="5" w:type="dxa"/>
              <w:left w:w="5" w:type="dxa"/>
              <w:bottom w:w="5" w:type="dxa"/>
              <w:right w:w="5" w:type="dxa"/>
            </w:tcMar>
          </w:tcPr>
          <w:p w14:paraId="065A7167" w14:textId="77777777" w:rsidR="005C01A0" w:rsidRDefault="00F14822">
            <w:pPr>
              <w:spacing w:before="120" w:after="40"/>
            </w:pPr>
            <w:r>
              <w:rPr>
                <w:rFonts w:cs="Cambria"/>
                <w:color w:val="000000"/>
                <w:sz w:val="17"/>
                <w:szCs w:val="17"/>
              </w:rPr>
              <w:t>Raised / pending approval</w:t>
            </w:r>
          </w:p>
        </w:tc>
      </w:tr>
      <w:tr w:rsidR="005C01A0" w14:paraId="76A4DA7D" w14:textId="77777777" w:rsidTr="00063F83">
        <w:trPr>
          <w:cantSplit/>
          <w:jc w:val="center"/>
        </w:trPr>
        <w:tc>
          <w:tcPr>
            <w:tcW w:w="2686" w:type="dxa"/>
            <w:shd w:val="clear" w:color="auto" w:fill="F7F9FB"/>
            <w:tcMar>
              <w:top w:w="5" w:type="dxa"/>
              <w:left w:w="5" w:type="dxa"/>
              <w:bottom w:w="5" w:type="dxa"/>
              <w:right w:w="5" w:type="dxa"/>
            </w:tcMar>
          </w:tcPr>
          <w:p w14:paraId="6696682D" w14:textId="77777777" w:rsidR="005C01A0" w:rsidRDefault="00F14822">
            <w:pPr>
              <w:spacing w:before="120" w:after="40"/>
            </w:pPr>
            <w:r>
              <w:rPr>
                <w:rFonts w:cs="Cambria"/>
                <w:color w:val="000000"/>
                <w:sz w:val="17"/>
                <w:szCs w:val="17"/>
              </w:rPr>
              <w:t>Test File Paths</w:t>
            </w:r>
          </w:p>
        </w:tc>
        <w:tc>
          <w:tcPr>
            <w:tcW w:w="6344" w:type="dxa"/>
            <w:shd w:val="clear" w:color="auto" w:fill="F7F9FB"/>
            <w:tcMar>
              <w:top w:w="5" w:type="dxa"/>
              <w:left w:w="5" w:type="dxa"/>
              <w:bottom w:w="5" w:type="dxa"/>
              <w:right w:w="5" w:type="dxa"/>
            </w:tcMar>
          </w:tcPr>
          <w:p w14:paraId="350521E0" w14:textId="77777777" w:rsidR="005C01A0" w:rsidRDefault="00F14822">
            <w:pPr>
              <w:spacing w:before="120" w:after="40"/>
            </w:pPr>
            <w:r>
              <w:rPr>
                <w:rFonts w:cs="Cambria"/>
                <w:color w:val="000000"/>
                <w:sz w:val="17"/>
                <w:szCs w:val="17"/>
              </w:rPr>
              <w:t>Provided through Config or directly by the calling process as full local and remote file paths.</w:t>
            </w:r>
          </w:p>
        </w:tc>
      </w:tr>
    </w:tbl>
    <w:p w14:paraId="24DA4FA3" w14:textId="22529ED5" w:rsidR="005C01A0" w:rsidRDefault="005C01A0" w:rsidP="003242CA">
      <w:pPr>
        <w:spacing w:before="120" w:after="120" w:line="278" w:lineRule="auto"/>
      </w:pPr>
    </w:p>
    <w:sectPr w:rsidR="005C01A0">
      <w:headerReference w:type="even" r:id="rId9"/>
      <w:headerReference w:type="default" r:id="rId10"/>
      <w:footerReference w:type="even" r:id="rId11"/>
      <w:footerReference w:type="default" r:id="rId12"/>
      <w:headerReference w:type="first" r:id="rId13"/>
      <w:footerReference w:type="first" r:id="rId14"/>
      <w:pgSz w:w="11910" w:h="16845"/>
      <w:pgMar w:top="864" w:right="792" w:bottom="864" w:left="792"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5656C" w14:textId="77777777" w:rsidR="001E06C3" w:rsidRDefault="001E06C3">
      <w:r>
        <w:separator/>
      </w:r>
    </w:p>
  </w:endnote>
  <w:endnote w:type="continuationSeparator" w:id="0">
    <w:p w14:paraId="1451851D" w14:textId="77777777" w:rsidR="001E06C3" w:rsidRDefault="001E0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embedRegular r:id="rId1" w:fontKey="{6EA11644-2EBB-422F-9326-5BB17587A4A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Regular r:id="rId2" w:fontKey="{D2F32BEC-DFE0-467A-A6C5-1188CEAB39E9}"/>
  </w:font>
  <w:font w:name="Cambria Bold">
    <w:panose1 w:val="0204080305040603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A2C43682-85F9-429E-83F0-0D8B5850FFB1}"/>
  </w:font>
  <w:font w:name="Arimo Bold">
    <w:charset w:val="00"/>
    <w:family w:val="auto"/>
    <w:pitch w:val="default"/>
  </w:font>
  <w:font w:name="Aptos Display">
    <w:charset w:val="00"/>
    <w:family w:val="swiss"/>
    <w:pitch w:val="variable"/>
    <w:sig w:usb0="20000287" w:usb1="00000003" w:usb2="00000000" w:usb3="00000000" w:csb0="0000019F" w:csb1="00000000"/>
    <w:embedRegular r:id="rId4" w:fontKey="{6B071EBB-B5EA-44B4-8562-7B965AEEFB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756CE" w14:textId="77777777" w:rsidR="00E15D17" w:rsidRDefault="00E15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F58A4" w14:textId="77777777" w:rsidR="00E15D17" w:rsidRDefault="00E15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E9B10" w14:textId="77777777" w:rsidR="00E15D17" w:rsidRDefault="00E15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E853E" w14:textId="77777777" w:rsidR="001E06C3" w:rsidRDefault="001E06C3">
      <w:r>
        <w:separator/>
      </w:r>
    </w:p>
  </w:footnote>
  <w:footnote w:type="continuationSeparator" w:id="0">
    <w:p w14:paraId="7F4E19E1" w14:textId="77777777" w:rsidR="001E06C3" w:rsidRDefault="001E06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2E33D" w14:textId="5ECE0D04" w:rsidR="003242CA" w:rsidRPr="00E15D17" w:rsidRDefault="00E15D17" w:rsidP="00E15D17">
    <w:pPr>
      <w:pStyle w:val="Header"/>
      <w:jc w:val="right"/>
    </w:pPr>
    <w:fldSimple w:instr=" DOCPROPERTY bjHeaderEvenPageDocProperty \* MERGEFORMAT " w:fldLock="1">
      <w:r w:rsidRPr="00E15D17">
        <w:rPr>
          <w:rFonts w:ascii="Times New Roman" w:hAnsi="Times New Roman" w:cs="Times New Roman"/>
          <w:b/>
          <w:color w:val="00C000"/>
          <w:sz w:val="28"/>
        </w:rPr>
        <w:t>Internal Use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01FB9" w14:textId="3A8FBBFD" w:rsidR="005C01A0" w:rsidRPr="00E15D17" w:rsidRDefault="00E15D17" w:rsidP="00E15D17">
    <w:pPr>
      <w:pStyle w:val="Header"/>
      <w:jc w:val="right"/>
    </w:pPr>
    <w:fldSimple w:instr=" DOCPROPERTY bjHeaderBothDocProperty \* MERGEFORMAT " w:fldLock="1">
      <w:r w:rsidRPr="00E15D17">
        <w:rPr>
          <w:rFonts w:ascii="Times New Roman" w:hAnsi="Times New Roman" w:cs="Times New Roman"/>
          <w:b/>
          <w:color w:val="00C000"/>
          <w:sz w:val="28"/>
        </w:rPr>
        <w:t>Internal Use</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4B9A8" w14:textId="7B348327" w:rsidR="003242CA" w:rsidRPr="00E15D17" w:rsidRDefault="00E15D17" w:rsidP="00E15D17">
    <w:pPr>
      <w:pStyle w:val="Header"/>
      <w:jc w:val="right"/>
    </w:pPr>
    <w:fldSimple w:instr=" DOCPROPERTY bjHeaderFirstPageDocProperty \* MERGEFORMAT " w:fldLock="1">
      <w:r w:rsidRPr="00E15D17">
        <w:rPr>
          <w:rFonts w:ascii="Times New Roman" w:hAnsi="Times New Roman" w:cs="Times New Roman"/>
          <w:b/>
          <w:color w:val="00C000"/>
          <w:sz w:val="28"/>
        </w:rPr>
        <w:t>Internal Use</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C01A0"/>
    <w:rsid w:val="00063F83"/>
    <w:rsid w:val="001C2D7F"/>
    <w:rsid w:val="001E06C3"/>
    <w:rsid w:val="002927B6"/>
    <w:rsid w:val="003242CA"/>
    <w:rsid w:val="00330950"/>
    <w:rsid w:val="00383D5C"/>
    <w:rsid w:val="00405E9E"/>
    <w:rsid w:val="0045557E"/>
    <w:rsid w:val="005A4626"/>
    <w:rsid w:val="005C01A0"/>
    <w:rsid w:val="006C53E8"/>
    <w:rsid w:val="008D2243"/>
    <w:rsid w:val="00A2419F"/>
    <w:rsid w:val="00E15D17"/>
    <w:rsid w:val="00F148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06D90"/>
  <w15:docId w15:val="{166DC93B-6F1D-4DF1-B8D6-613217475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pPr>
      <w:keepNext/>
      <w:spacing w:before="200" w:after="120"/>
    </w:pPr>
    <w:rPr>
      <w:rFonts w:ascii="Arial" w:eastAsia="Arial" w:hAnsi="Arial"/>
      <w:b/>
      <w:color w:val="1F4E79"/>
      <w:sz w:val="30"/>
    </w:rPr>
  </w:style>
  <w:style w:type="paragraph" w:customStyle="1" w:styleId="Heading21">
    <w:name w:val="Heading 21"/>
    <w:pPr>
      <w:keepNext/>
      <w:spacing w:before="200" w:after="120"/>
    </w:pPr>
    <w:rPr>
      <w:rFonts w:ascii="Arial" w:eastAsia="Arial" w:hAnsi="Arial"/>
      <w:b/>
      <w:color w:val="1F4E79"/>
    </w:rPr>
  </w:style>
  <w:style w:type="paragraph" w:customStyle="1" w:styleId="Heading31">
    <w:name w:val="Heading 31"/>
    <w:pPr>
      <w:keepNext/>
      <w:spacing w:before="200" w:after="120"/>
    </w:pPr>
    <w:rPr>
      <w:rFonts w:ascii="Arial" w:eastAsia="Arial" w:hAnsi="Arial"/>
      <w:b/>
      <w:color w:val="1F4E79"/>
      <w:sz w:val="22"/>
    </w:rPr>
  </w:style>
  <w:style w:type="paragraph" w:styleId="Header">
    <w:name w:val="header"/>
    <w:basedOn w:val="Normal"/>
    <w:link w:val="HeaderChar"/>
    <w:uiPriority w:val="99"/>
    <w:unhideWhenUsed/>
    <w:rsid w:val="003242CA"/>
    <w:pPr>
      <w:tabs>
        <w:tab w:val="center" w:pos="4680"/>
        <w:tab w:val="right" w:pos="9360"/>
      </w:tabs>
    </w:pPr>
  </w:style>
  <w:style w:type="character" w:customStyle="1" w:styleId="HeaderChar">
    <w:name w:val="Header Char"/>
    <w:basedOn w:val="DefaultParagraphFont"/>
    <w:link w:val="Header"/>
    <w:uiPriority w:val="99"/>
    <w:rsid w:val="003242CA"/>
    <w:rPr>
      <w:rFonts w:ascii="Arial" w:eastAsia="Arial" w:hAnsi="Arial"/>
      <w:sz w:val="20"/>
    </w:rPr>
  </w:style>
  <w:style w:type="paragraph" w:styleId="Footer">
    <w:name w:val="footer"/>
    <w:basedOn w:val="Normal"/>
    <w:link w:val="FooterChar"/>
    <w:uiPriority w:val="99"/>
    <w:unhideWhenUsed/>
    <w:rsid w:val="003242CA"/>
    <w:pPr>
      <w:tabs>
        <w:tab w:val="center" w:pos="4680"/>
        <w:tab w:val="right" w:pos="9360"/>
      </w:tabs>
    </w:pPr>
  </w:style>
  <w:style w:type="character" w:customStyle="1" w:styleId="FooterChar">
    <w:name w:val="Footer Char"/>
    <w:basedOn w:val="DefaultParagraphFont"/>
    <w:link w:val="Footer"/>
    <w:uiPriority w:val="99"/>
    <w:rsid w:val="003242CA"/>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f662a54e-57c2-4e20-988d-689951d0f6e8" origin="userSelected">
  <element uid="d63317ac-592c-4a5b-8c2e-b8b48204cf28" value=""/>
</sisl>
</file>

<file path=customXml/itemProps1.xml><?xml version="1.0" encoding="utf-8"?>
<ds:datastoreItem xmlns:ds="http://schemas.openxmlformats.org/officeDocument/2006/customXml" ds:itemID="{3EDBC38B-3CC6-4620-A4D6-C155F53BA41B}">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11</Pages>
  <Words>2143</Words>
  <Characters>12217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MFT_SFTP_Reusable_Component_Simple_Document.docx.docx</vt:lpstr>
    </vt:vector>
  </TitlesOfParts>
  <Company/>
  <LinksUpToDate>false</LinksUpToDate>
  <CharactersWithSpaces>14332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MFT_SFTP_Reusable_Component_Simple_Document.docx.docx</dc:title>
  <dc:subject/>
  <dc:creator>Apache POI</dc:creator>
  <cp:keywords/>
  <dc:description/>
  <cp:lastModifiedBy>Nahiyan Juma Said Al Balushi - Information Technology Division</cp:lastModifiedBy>
  <cp:revision>2</cp:revision>
  <dcterms:created xsi:type="dcterms:W3CDTF">2026-05-06T07:07:00Z</dcterms:created>
  <dcterms:modified xsi:type="dcterms:W3CDTF">2026-06-10T10:51:00Z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00d7fb2d-b498-420c-92ec-386caa086fd5</vt:lpwstr>
  </property>
  <property fmtid="{D5CDD505-2E9C-101B-9397-08002B2CF9AE}" pid="3" name="bjDocumentLabelXML">
    <vt:lpwstr>&lt;?xml version="1.0" encoding="us-ascii"?&gt;&lt;sisl xmlns:xsd="http://www.w3.org/2001/XMLSchema" xmlns:xsi="http://www.w3.org/2001/XMLSchema-instance" sislVersion="0" policy="f662a54e-57c2-4e20-988d-689951d0f6e8" origin="userSelected" xmlns="http://www.boldonj</vt:lpwstr>
  </property>
  <property fmtid="{D5CDD505-2E9C-101B-9397-08002B2CF9AE}" pid="4" name="bjDocumentLabelXML-0">
    <vt:lpwstr>ames.com/2008/01/sie/internal/label"&gt;&lt;element uid="d63317ac-592c-4a5b-8c2e-b8b48204cf28" value="" /&gt;&lt;/sisl&gt;</vt:lpwstr>
  </property>
  <property fmtid="{D5CDD505-2E9C-101B-9397-08002B2CF9AE}" pid="5" name="bjDocumentSecurityLabel">
    <vt:lpwstr>INTERNAL USE</vt:lpwstr>
  </property>
  <property fmtid="{D5CDD505-2E9C-101B-9397-08002B2CF9AE}" pid="6" name="bjHeaderBothDocProperty">
    <vt:lpwstr>Internal Use</vt:lpwstr>
  </property>
  <property fmtid="{D5CDD505-2E9C-101B-9397-08002B2CF9AE}" pid="7" name="bjHeaderFirstPageDocProperty">
    <vt:lpwstr>Internal Use</vt:lpwstr>
  </property>
  <property fmtid="{D5CDD505-2E9C-101B-9397-08002B2CF9AE}" pid="8" name="bjHeaderEvenPageDocProperty">
    <vt:lpwstr>Internal Use</vt:lpwstr>
  </property>
  <property fmtid="{D5CDD505-2E9C-101B-9397-08002B2CF9AE}" pid="9" name="bjSaver">
    <vt:lpwstr>Pf79MbDG2Jqtk5Ec/YHWAzhnRYcKhZZF</vt:lpwstr>
  </property>
</Properties>
</file>