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 xml:space="preserve">ضع نسخة من نفس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ExportReportByGroup.xaml</w:t>
      </w:r>
      <w:r>
        <w:t>‎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 xml:space="preserve"> داخل كل مشروع من المشاريع الأربعة. الفرق بين الاستدعاءات هو مسار التقرير ورقمه فقط.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الخطوات التالية لنفس الكود السابق: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VB.NET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 +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ClosedXML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، لملفات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.xlsx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ببيانات وتنسيق عادي. الكود يرفض الصيغ والميزات المتقدمة، وينسخ الصفوف المخفية أيضًا. لم يُختبر داخل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Studio.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1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>) جهّز المشروع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في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Dependencies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تحتاج:</w:t>
      </w:r>
    </w:p>
    <w:p>
      <w:pPr>
        <w:bidi w:val="0"/>
        <w:spacing w:after="80"/>
        <w:ind w:right="173"/>
        <w:jc w:val="lef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• 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UiPath.System.Activities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.</w:t>
      </w:r>
    </w:p>
    <w:p>
      <w:pPr>
        <w:bidi w:val="1"/>
        <w:spacing w:after="80"/>
        <w:ind w:right="173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•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ClosedXML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بإصدار متوافق مع مشروعك؛ لا تغيّر إصدارات المشروع القديم عشوائيًا.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في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Imports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أضف: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System</w:t>
        <w:br/>
        <w:t>System.IO</w:t>
        <w:br/>
        <w:t>System.IO.Compression</w:t>
        <w:br/>
        <w:t>System.Xml</w:t>
        <w:br/>
        <w:t>System.Text</w:t>
        <w:br/>
        <w:t>System.Security.Cryptography</w:t>
        <w:br/>
        <w:t>System.Collections.Generic</w:t>
        <w:br/>
        <w:t>System.Globalization</w:t>
        <w:br/>
        <w:t>System.Data</w:t>
        <w:br/>
        <w:t>ClosedXML.Excel</w:t>
        <w:br/>
        <w:t>UiPath.Core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2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أنشئ الـ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XAML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مجلد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Workflows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أنشئ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Sequence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ExportReportByGroup.xaml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اجعل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DisplayName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للجذر: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Export Report By Group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3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أضف الـ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 xml:space="preserve">Arguments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>التالية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3816"/>
        <w:gridCol w:w="1224"/>
        <w:gridCol w:w="2592"/>
        <w:gridCol w:w="2880"/>
      </w:tblGrid>
      <w:tr>
        <w:trPr>
          <w:cantSplit/>
          <w:tblHeader/>
        </w:trPr>
        <w:tc>
          <w:tcPr>
            <w:tcW w:type="dxa" w:w="381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Name</w:t>
            </w:r>
          </w:p>
        </w:tc>
        <w:tc>
          <w:tcPr>
            <w:tcW w:type="dxa" w:w="122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Direction</w:t>
            </w:r>
          </w:p>
        </w:tc>
        <w:tc>
          <w:tcPr>
            <w:tcW w:type="dxa" w:w="2592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Argument type</w:t>
            </w:r>
          </w:p>
        </w:tc>
        <w:tc>
          <w:tcPr>
            <w:tcW w:type="dxa" w:w="2880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Default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in_SourceReportPath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in_GroupListPath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in_GroupListSheetName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in_OutputRoot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in_ReportPeriod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in_ReportNumber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Int32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0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in_ReplaceExistingReportSheet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Boolean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False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in_MaxLockAttempts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Int32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3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in_RetryDelaySeconds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Int32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5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out_Result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Out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System.Data.DataTable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فارغ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out_Summary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Out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فارغ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4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أضف الـ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 xml:space="preserve">Variables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>التالية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اجعل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Scope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لجميعها: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Export Report By Group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.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3744"/>
        <w:gridCol w:w="3816"/>
        <w:gridCol w:w="2952"/>
      </w:tblGrid>
      <w:tr>
        <w:trPr>
          <w:cantSplit/>
          <w:tblHeader/>
        </w:trPr>
        <w:tc>
          <w:tcPr>
            <w:tcW w:type="dxa" w:w="374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Name</w:t>
            </w:r>
          </w:p>
        </w:tc>
        <w:tc>
          <w:tcPr>
            <w:tcW w:type="dxa" w:w="381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Variable type</w:t>
            </w:r>
          </w:p>
        </w:tc>
        <w:tc>
          <w:tcPr>
            <w:tcW w:type="dxa" w:w="2952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Default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sourceExists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Boolean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False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groupListExists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Boolean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False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exportResult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System.Data.DataTable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Nothing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exportSummary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rootException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System.Exception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Nothing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5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أضف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Try Catch</w:t>
      </w:r>
      <w:r>
        <w:t>‎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DisplayName: Try Export Report By Group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Try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ضع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Sequence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DisplayName: Run Export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Run Export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أضف الأنشطة التالية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>بالترتيب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504"/>
        <w:gridCol w:w="1512"/>
        <w:gridCol w:w="2808"/>
        <w:gridCol w:w="5688"/>
      </w:tblGrid>
      <w:tr>
        <w:trPr>
          <w:cantSplit/>
          <w:tblHeader/>
        </w:trPr>
        <w:tc>
          <w:tcPr>
            <w:tcW w:type="dxa" w:w="50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#</w:t>
            </w:r>
          </w:p>
        </w:tc>
        <w:tc>
          <w:tcPr>
            <w:tcW w:type="dxa" w:w="1512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Activity</w:t>
            </w:r>
          </w:p>
        </w:tc>
        <w:tc>
          <w:tcPr>
            <w:tcW w:type="dxa" w:w="280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DisplayName</w:t>
            </w:r>
          </w:p>
        </w:tc>
        <w:tc>
          <w:tcPr>
            <w:tcW w:type="dxa" w:w="568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الحقول التي تعبئها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Log Message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Log Export Started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Level = Info</w:t>
            </w:r>
            <w:r>
              <w:t>‎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Message</w:t>
            </w:r>
            <w:r>
              <w:t>‎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 = الكود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L1</w:t>
            </w:r>
            <w:r>
              <w:t>‎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 أدناه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Path Exists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Check Source Report Exists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PathType = File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Path = in_SourceReportPath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Exists = sourceExists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If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Validate Source Report Exists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Condition = Not sourceExists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Path Exists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Check CRM Group File Exists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PathType = File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Path = in_GroupListPath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Exists = groupListExists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If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Validate CRM Group File Exists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Condition = Not groupListExists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If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Validate Output Folder Exists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Condition = Not System.IO.Directory.Exists(in_OutputRoot)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Invoke Code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Export Group Worksheets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إعداداته في الخطوة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Assign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Set Export Result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To = out_Result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Value = exportResult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Assign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Set Export Summary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To = out_Summary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Value = exportSummary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Log Message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Log Export Succeeded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Level = Info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Message = exportSummary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Path Exists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و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Log Message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و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Invoke Code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من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UiPath.System.Activities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. استخدم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Path Exists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بالنوع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File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كما في الجدول. </w:t>
      </w:r>
      <w:hyperlink r:id="rId9">
        <w:r>
          <w:rPr>
            <w:rFonts w:ascii="DejaVu Sans" w:hAnsi="DejaVu Sans" w:eastAsia="DejaVu Sans" w:cs="DejaVu Sans"/>
            <w:b w:val="0"/>
            <w:color w:val="1769AA"/>
            <w:sz w:val="16"/>
            <w:u w:val="none"/>
            <w:vertAlign w:val="superscript"/>
            <w:rtl w:val="0"/>
            <w:lang w:val="en-US" w:bidi="ar-OM"/>
            <w:szCs w:val="16"/>
          </w:rPr>
          <w:t>[1]</w:t>
        </w:r>
      </w:hyperlink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في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Message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للنشاط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Log Export Started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، الصق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L1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"Group export started. Report=" &amp; in_ReportNumber.ToString() &amp;</w:t>
        <w:br/>
        <w:t>"; Period=" &amp; in_ReportPeriod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Then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لكل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If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، أضف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Throw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2736"/>
        <w:gridCol w:w="2736"/>
        <w:gridCol w:w="5040"/>
      </w:tblGrid>
      <w:tr>
        <w:trPr>
          <w:cantSplit/>
          <w:tblHeader/>
        </w:trPr>
        <w:tc>
          <w:tcPr>
            <w:tcW w:type="dxa" w:w="273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داخل النشاط</w:t>
            </w:r>
          </w:p>
        </w:tc>
        <w:tc>
          <w:tcPr>
            <w:tcW w:type="dxa" w:w="273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 xml:space="preserve">DisplayName </w:t>
            </w: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 xml:space="preserve">للـ </w:t>
            </w: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Throw</w:t>
            </w:r>
          </w:p>
        </w:tc>
        <w:tc>
          <w:tcPr>
            <w:tcW w:type="dxa" w:w="5040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 xml:space="preserve">قيمة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/>
                <w:color w:val="111111"/>
                <w:sz w:val="17"/>
                <w:u w:val="none"/>
                <w:rtl w:val="0"/>
                <w:lang w:val="en-US" w:bidi="ar-OM"/>
                <w:szCs w:val="18"/>
                <w:bCs w:val="1"/>
                <w:shd w:val="clear" w:fill="F2F2F2"/>
              </w:rPr>
              <w:t>Exception</w:t>
            </w:r>
            <w:r>
              <w:t>‎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Validate Source Report Exists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Throw Source Report Missing</w:t>
            </w:r>
          </w:p>
        </w:tc>
        <w:tc>
          <w:tcPr>
            <w:tcW w:type="dxa" w:w="504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New System.IO.FileNotFoundException("Source report was not found.")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Validate CRM Group File Exists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Throw CRM Group File Missing</w:t>
            </w:r>
          </w:p>
        </w:tc>
        <w:tc>
          <w:tcPr>
            <w:tcW w:type="dxa" w:w="504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New System.IO.FileNotFoundException("CRM Group file was not found.")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Validate Output Folder Exists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Throw Output Folder Missing</w:t>
            </w:r>
          </w:p>
        </w:tc>
        <w:tc>
          <w:tcPr>
            <w:tcW w:type="dxa" w:w="5040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New System.IO.DirectoryNotFoundException("Output folder was not found.")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اترك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Else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فارغًا في الثلاثة.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6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اضبط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Invoke Code</w:t>
      </w:r>
      <w:r>
        <w:t>‎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3744"/>
        <w:gridCol w:w="6768"/>
      </w:tblGrid>
      <w:tr>
        <w:trPr>
          <w:cantSplit/>
          <w:tblHeader/>
        </w:trPr>
        <w:tc>
          <w:tcPr>
            <w:tcW w:type="dxa" w:w="374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Property</w:t>
            </w:r>
          </w:p>
        </w:tc>
        <w:tc>
          <w:tcPr>
            <w:tcW w:type="dxa" w:w="676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Value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DisplayName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Export Group Worksheets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Language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VBNet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ContinueOnError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False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Private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True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افتح </w:t>
      </w:r>
      <w:hyperlink r:id="rId10">
        <w:r>
          <w:rPr>
            <w:rFonts w:ascii="DejaVu Sans" w:hAnsi="DejaVu Sans" w:eastAsia="DejaVu Sans" w:cs="DejaVu Sans"/>
            <w:b w:val="0"/>
            <w:color w:val="1769AA"/>
            <w:sz w:val="22"/>
            <w:u w:val="single"/>
            <w:rtl w:val="0"/>
            <w:lang w:val="en-US" w:bidi="ar-OM"/>
            <w:szCs w:val="22"/>
          </w:rPr>
          <w:t>ExportReportByGroup_InvokeCode.vb</w:t>
        </w:r>
      </w:hyperlink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، وانسخ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>محتواه كاملًا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إلى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Edit Code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. هذا هو الكود المطلوب؛ لا تضف حوله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Sub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أو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Module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.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Edit Arguments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أدخل: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3456"/>
        <w:gridCol w:w="1224"/>
        <w:gridCol w:w="2304"/>
        <w:gridCol w:w="3528"/>
      </w:tblGrid>
      <w:tr>
        <w:trPr>
          <w:cantSplit/>
          <w:tblHeader/>
        </w:trPr>
        <w:tc>
          <w:tcPr>
            <w:tcW w:type="dxa" w:w="345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Name</w:t>
            </w:r>
          </w:p>
        </w:tc>
        <w:tc>
          <w:tcPr>
            <w:tcW w:type="dxa" w:w="122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Direction</w:t>
            </w:r>
          </w:p>
        </w:tc>
        <w:tc>
          <w:tcPr>
            <w:tcW w:type="dxa" w:w="230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Type</w:t>
            </w:r>
          </w:p>
        </w:tc>
        <w:tc>
          <w:tcPr>
            <w:tcW w:type="dxa" w:w="352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Value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in_SourceReportPath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in_SourceReportPath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in_GroupListPath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in_GroupListPath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in_GroupListSheetName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in_GroupListSheetName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in_OutputRoot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in_OutputRoot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in_ReportPeriod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in_ReportPeriod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in_ReportNumber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Int32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in_ReportNumber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in_ReplaceExistingReportSheet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Boolean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in_ReplaceExistingReportSheet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in_MaxLockAttempts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Int32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in_MaxLockAttempts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in_RetryDelaySeconds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In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Int32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in_RetryDelaySeconds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out_Result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Out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System.Data.DataTable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exportResult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out_Summary</w:t>
            </w:r>
          </w:p>
        </w:tc>
        <w:tc>
          <w:tcPr>
            <w:tcW w:type="dxa" w:w="12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Out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352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exportSummary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اترك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ContinueOnError = False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حتى تصل الأخطاء إلى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Catch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. </w:t>
      </w:r>
      <w:hyperlink r:id="rId11">
        <w:r>
          <w:rPr>
            <w:rFonts w:ascii="DejaVu Sans" w:hAnsi="DejaVu Sans" w:eastAsia="DejaVu Sans" w:cs="DejaVu Sans"/>
            <w:b w:val="0"/>
            <w:color w:val="1769AA"/>
            <w:sz w:val="16"/>
            <w:u w:val="none"/>
            <w:vertAlign w:val="superscript"/>
            <w:rtl w:val="0"/>
            <w:lang w:val="en-US" w:bidi="ar-OM"/>
            <w:szCs w:val="16"/>
          </w:rPr>
          <w:t>[2]</w:t>
        </w:r>
      </w:hyperlink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فحص الملف الهدف والشيتات، وإنشاء غير الموجود، وتحديث الموجود، والـ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Backup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والـ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retries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>موجودة داخل هذا الكود.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7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اضبط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Catch</w:t>
      </w:r>
      <w:r>
        <w:t>‎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Catches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اختر: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Exception type: System.Exception</w:t>
        <w:br/>
        <w:t>Exception variable: ex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ضع داخله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Sequence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DisplayName: Handle Export Error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>أضف داخله: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504"/>
        <w:gridCol w:w="1512"/>
        <w:gridCol w:w="2808"/>
        <w:gridCol w:w="5688"/>
      </w:tblGrid>
      <w:tr>
        <w:trPr>
          <w:cantSplit/>
          <w:tblHeader/>
        </w:trPr>
        <w:tc>
          <w:tcPr>
            <w:tcW w:type="dxa" w:w="50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#</w:t>
            </w:r>
          </w:p>
        </w:tc>
        <w:tc>
          <w:tcPr>
            <w:tcW w:type="dxa" w:w="1512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Activity</w:t>
            </w:r>
          </w:p>
        </w:tc>
        <w:tc>
          <w:tcPr>
            <w:tcW w:type="dxa" w:w="280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DisplayName</w:t>
            </w:r>
          </w:p>
        </w:tc>
        <w:tc>
          <w:tcPr>
            <w:tcW w:type="dxa" w:w="568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الحقول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Assign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Get Root Exception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To = rootException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؛ 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Value = ex.GetBaseException()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If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Check Business Exception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Condition = TypeOf rootException Is UiPath.Core.BusinessRuleException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center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Rethrow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Rethrow Export Error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دون إعدادات إضافية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Then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للنشاط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Check Business Exception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Activity: Log Message</w:t>
        <w:br/>
        <w:t>DisplayName: Log Business Exception</w:t>
        <w:br/>
        <w:t>Level: Warn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Else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Activity: Log Message</w:t>
        <w:br/>
        <w:t>DisplayName: Log System Exception</w:t>
        <w:br/>
        <w:t>Level: Error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ضع هذا التعبير في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Message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لكلا النشاطين: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"Group export failed. Report=" &amp; in_ReportNumber.ToString() &amp;</w:t>
        <w:br/>
        <w:t>"; Period=" &amp; in_ReportPeriod &amp;</w:t>
        <w:br/>
        <w:t>"; ErrorType=" &amp; rootException.GetType().FullName &amp;</w:t>
        <w:br/>
        <w:t>"; Stage=" &amp; System.Convert.ToString(rootException.Data("ExportStage")) &amp;</w:t>
        <w:br/>
        <w:t>"; RunId=" &amp; System.Convert.ToString(rootException.Data("ExportRunId")) &amp;</w:t>
        <w:br/>
        <w:t>"; CommittedGroups=" &amp; System.Convert.ToString(rootException.Data("CommittedGroups"))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ضع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Rethrow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 xml:space="preserve">بعد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If</w:t>
      </w:r>
      <w:r>
        <w:t>‎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 xml:space="preserve"> داخل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Catch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. اترك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Finally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فارغًا؛ إغلاق الموارد داخل الكود.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8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جهّز القيم في كل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 xml:space="preserve">Process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>قديم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في الـ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Sequence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التي ستستدعي منها الـ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XAML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>، أنشئ: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3024"/>
        <w:gridCol w:w="2376"/>
        <w:gridCol w:w="5112"/>
      </w:tblGrid>
      <w:tr>
        <w:trPr>
          <w:cantSplit/>
          <w:tblHeader/>
        </w:trPr>
        <w:tc>
          <w:tcPr>
            <w:tcW w:type="dxa" w:w="302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Variable</w:t>
            </w:r>
          </w:p>
        </w:tc>
        <w:tc>
          <w:tcPr>
            <w:tcW w:type="dxa" w:w="237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Type</w:t>
            </w:r>
          </w:p>
        </w:tc>
        <w:tc>
          <w:tcPr>
            <w:tcW w:type="dxa" w:w="5112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 xml:space="preserve">Default / </w:t>
            </w: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القيمة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crmGroupPath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المسار الكامل الحقيقي لـ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CRM Group.xlsx</w:t>
            </w:r>
            <w:r>
              <w:t>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crmGroupSheetName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اسم الشيت الحقيقي داخل ملف القروبات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groupReportOutputRoot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المجلد الأب المشترك للمخرجات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reportPeriod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شهر التقرير بصيغة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"yyyy-MM"</w:t>
            </w:r>
            <w:r>
              <w:t>‎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، مثل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"2026-09"</w:t>
            </w:r>
            <w:r>
              <w:t>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groupExportResult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System.Data.DataTable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Nothing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groupExportSummary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String.Empty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أنشئ مجلد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groupReportOutputRoot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مسبقًا. الكود ينشئ مجلد الشهر داخله.</w:t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إذا هذه القيم موجودة أصلًا في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>configuration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>، اربط الموجود مباشرةً.</w:t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9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 xml:space="preserve">) أضف الاستدعاء داخل كل 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Process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>بعد حفظ التقرير النهائي وإغلاقه، أضف:</w:t>
      </w:r>
    </w:p>
    <w:p>
      <w:pPr>
        <w:keepLines/>
        <w:bidi w:val="0"/>
        <w:spacing w:line="264" w:lineRule="auto" w:before="40" w:after="180"/>
        <w:ind w:left="173" w:right="115"/>
        <w:jc w:val="left"/>
        <w:shd w:val="clear" w:fill="F2F2F2"/>
      </w:pP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Activity: Invoke Workflow File</w:t>
        <w:br/>
        <w:t>DisplayName: Export Current Report By Group</w:t>
        <w:br/>
        <w:t>Workflow file name: "Workflows\ExportReportByGroup.xaml"</w:t>
        <w:br/>
        <w:t>ContinueOnError: False</w:t>
        <w:br/>
        <w:t>Isolated: False</w:t>
      </w:r>
    </w:p>
    <w:p>
      <w:pPr>
        <w:keepNext/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داخل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Import Arguments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أو </w:t>
      </w:r>
      <w:r>
        <w:t>‎</w:t>
      </w:r>
      <w:r>
        <w:rPr>
          <w:rFonts w:ascii="DejaVu Sans Mono" w:hAnsi="DejaVu Sans Mono" w:eastAsia="DejaVu Sans Mono" w:cs="DejaVu Sans Mono"/>
          <w:b w:val="0"/>
          <w:color w:val="111111"/>
          <w:sz w:val="18"/>
          <w:u w:val="none"/>
          <w:rtl w:val="0"/>
          <w:lang w:val="en-US" w:bidi="ar-OM"/>
          <w:szCs w:val="18"/>
          <w:shd w:val="clear" w:fill="F2F2F2"/>
        </w:rPr>
        <w:t>Arguments</w:t>
      </w:r>
      <w:r>
        <w:t>‎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 اربط: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3888"/>
        <w:gridCol w:w="6624"/>
      </w:tblGrid>
      <w:tr>
        <w:trPr>
          <w:cantSplit/>
          <w:tblHeader/>
        </w:trPr>
        <w:tc>
          <w:tcPr>
            <w:tcW w:type="dxa" w:w="388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Argument</w:t>
            </w:r>
          </w:p>
        </w:tc>
        <w:tc>
          <w:tcPr>
            <w:tcW w:type="dxa" w:w="662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Value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in_SourceReportPath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 xml:space="preserve">متغير مسار التقرير النهائي الموجود في هذا المشروع، دون </w:t>
            </w: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0"/>
                <w:lang w:val="en-US" w:bidi="ar-OM"/>
                <w:szCs w:val="19"/>
                <w:bCs w:val="1"/>
              </w:rPr>
              <w:t>quotes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in_GroupListPath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crmGroupPath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in_GroupListSheetName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crmGroupSheetName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in_OutputRoot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groupReportOutputRoot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in_ReportPeriod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reportPeriod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in_ReportNumber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رقم العملية من الجدول التالي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in_ReplaceExistingReportSheet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False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in_MaxLockAttempts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3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in_RetryDelaySeconds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5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out_Result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groupExportResult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out_Summary</w:t>
            </w:r>
          </w:p>
        </w:tc>
        <w:tc>
          <w:tcPr>
            <w:tcW w:type="dxa" w:w="662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groupExportSummary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keepLines/>
        <w:bidi w:val="1"/>
        <w:spacing w:before="180" w:after="120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3"/>
          <w:bCs w:val="1"/>
        </w:rPr>
        <w:t>10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3"/>
          <w:bCs w:val="1"/>
        </w:rPr>
        <w:t>) الفرق بين المشاريع الأربعة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2664"/>
        <w:gridCol w:w="3888"/>
        <w:gridCol w:w="2016"/>
        <w:gridCol w:w="1944"/>
      </w:tblGrid>
      <w:tr>
        <w:trPr>
          <w:cantSplit/>
          <w:tblHeader/>
        </w:trPr>
        <w:tc>
          <w:tcPr>
            <w:tcW w:type="dxa" w:w="266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المشروع المستقل</w:t>
            </w:r>
          </w:p>
        </w:tc>
        <w:tc>
          <w:tcPr>
            <w:tcW w:type="dxa" w:w="388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/>
                <w:color w:val="111111"/>
                <w:sz w:val="17"/>
                <w:u w:val="none"/>
                <w:rtl w:val="0"/>
                <w:lang w:val="en-US" w:bidi="ar-OM"/>
                <w:szCs w:val="18"/>
                <w:bCs w:val="1"/>
                <w:shd w:val="clear" w:fill="F2F2F2"/>
              </w:rPr>
              <w:t>in_SourceReportPath</w:t>
            </w:r>
          </w:p>
        </w:tc>
        <w:tc>
          <w:tcPr>
            <w:tcW w:type="dxa" w:w="2016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/>
                <w:color w:val="111111"/>
                <w:sz w:val="17"/>
                <w:u w:val="none"/>
                <w:rtl w:val="0"/>
                <w:lang w:val="en-US" w:bidi="ar-OM"/>
                <w:szCs w:val="18"/>
                <w:bCs w:val="1"/>
                <w:shd w:val="clear" w:fill="F2F2F2"/>
              </w:rPr>
              <w:t>in_ReportNumber</w:t>
            </w:r>
          </w:p>
        </w:tc>
        <w:tc>
          <w:tcPr>
            <w:tcW w:type="dxa" w:w="194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الشيت الذي يكتبه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Process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الخاص بـ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Report 1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متغير مسار التقرير النهائي في المشروع الأول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Report 1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Process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الخاص بـ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Report 2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متغير مسار التقرير النهائي في المشروع الثاني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Report 2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Process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الخاص بـ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Report 3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متغير مسار التقرير النهائي في المشروع الثالث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Report 3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 xml:space="preserve">Process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الخاص بـ 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0"/>
                <w:lang w:val="en-US" w:bidi="ar-OM"/>
                <w:szCs w:val="19"/>
              </w:rPr>
              <w:t>Report 4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متغير مسار التقرير النهائي في المشروع الرابع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before="0" w:line="269" w:lineRule="auto"/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Report 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 xml:space="preserve">نفس ملف الـ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0"/>
          <w:lang w:val="en-US" w:bidi="ar-OM"/>
          <w:szCs w:val="22"/>
        </w:rPr>
        <w:t xml:space="preserve">XAML </w:t>
      </w:r>
      <w:r>
        <w:rPr>
          <w:rFonts w:ascii="DejaVu Sans" w:hAnsi="DejaVu Sans" w:eastAsia="DejaVu Sans" w:cs="DejaVu Sans"/>
          <w:b w:val="0"/>
          <w:color w:val="111111"/>
          <w:sz w:val="22"/>
          <w:u w:val="none"/>
          <w:rtl w:val="1"/>
          <w:lang w:val="en-US" w:bidi="ar-OM"/>
          <w:szCs w:val="22"/>
        </w:rPr>
        <w:t>ونفس الكود داخل كل مشروع. اجعل مسار القروبات واسم شيتها ومجلد الإخراج وفترة التقرير متطابقة في الاستدعاءات الأربعة.</w:t>
      </w:r>
    </w:p>
    <w:tbl>
      <w:tblPr>
        <w:tblW w:type="dxa" w:w="1051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70" w:type="dxa"/>
          <w:right w:w="70" w:type="dxa"/>
        </w:tblCellMar>
      </w:tblPr>
      <w:tblGrid>
        <w:gridCol w:w="4824"/>
        <w:gridCol w:w="5688"/>
      </w:tblGrid>
      <w:tr>
        <w:trPr>
          <w:cantSplit/>
          <w:tblHeader/>
        </w:trPr>
        <w:tc>
          <w:tcPr>
            <w:tcW w:type="dxa" w:w="4824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الحالة</w:t>
            </w:r>
          </w:p>
        </w:tc>
        <w:tc>
          <w:tcPr>
            <w:tcW w:type="dxa" w:w="5688"/>
            <w:vAlign w:val="center"/>
            <w:shd w:val="clear" w:fill="F0F2F4"/>
          </w:tcPr>
          <w:p>
            <w:pPr>
              <w:keepNext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/>
                <w:color w:val="111111"/>
                <w:sz w:val="19"/>
                <w:u w:val="none"/>
                <w:rtl w:val="1"/>
                <w:lang w:val="en-US" w:bidi="ar-OM"/>
                <w:szCs w:val="19"/>
                <w:bCs w:val="1"/>
              </w:rPr>
              <w:t>الإجراء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ملف القروب غير موجود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إنشاء الملف وإضافة شيت التقرير الحالي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الملف موجود وشيت التقرير الحالي غير موجود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إضافة الشيت إلى الملف الموجود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شيت التقرير الحالي موجود و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False</w:t>
            </w:r>
            <w:r>
              <w:t>‎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>إيقاف التنفيذ بخطأ واضح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تريد إعادة التقرير وتحديث شيتِه مع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Backup</w:t>
            </w:r>
            <w:r>
              <w:t>‎</w:t>
            </w:r>
          </w:p>
        </w:tc>
        <w:tc>
          <w:tcPr>
            <w:tcW w:type="dxa" w:w="5688"/>
            <w:vAlign w:val="center"/>
          </w:tcPr>
          <w:p>
            <w:pPr>
              <w:keepNext w:val="0"/>
              <w:spacing w:after="0" w:before="0" w:line="269" w:lineRule="auto"/>
              <w:bidi w:val="1"/>
              <w:jc w:val="start"/>
            </w:pP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مرّر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True</w:t>
            </w:r>
            <w:r>
              <w:t>‎</w:t>
            </w:r>
            <w:r>
              <w:rPr>
                <w:rFonts w:ascii="DejaVu Sans" w:hAnsi="DejaVu Sans" w:eastAsia="DejaVu Sans" w:cs="DejaVu Sans"/>
                <w:b w:val="0"/>
                <w:color w:val="111111"/>
                <w:sz w:val="19"/>
                <w:u w:val="none"/>
                <w:rtl w:val="1"/>
                <w:lang w:val="en-US" w:bidi="ar-OM"/>
                <w:szCs w:val="19"/>
              </w:rPr>
              <w:t xml:space="preserve"> إلى </w:t>
            </w:r>
            <w:r>
              <w:t>‎</w:t>
            </w:r>
            <w:r>
              <w:rPr>
                <w:rFonts w:ascii="DejaVu Sans Mono" w:hAnsi="DejaVu Sans Mono" w:eastAsia="DejaVu Sans Mono" w:cs="DejaVu Sans Mono"/>
                <w:b w:val="0"/>
                <w:color w:val="111111"/>
                <w:sz w:val="17"/>
                <w:u w:val="none"/>
                <w:rtl w:val="0"/>
                <w:lang w:val="en-US" w:bidi="ar-OM"/>
                <w:szCs w:val="18"/>
                <w:shd w:val="clear" w:fill="F2F2F2"/>
              </w:rPr>
              <w:t>in_ReplaceExistingReportSheet</w:t>
            </w:r>
            <w:r>
              <w:t>‎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bidi w:val="1"/>
        <w:jc w:val="start"/>
      </w:pPr>
      <w:r>
        <w:rPr>
          <w:rFonts w:ascii="DejaVu Sans" w:hAnsi="DejaVu Sans" w:eastAsia="DejaVu Sans" w:cs="DejaVu Sans"/>
          <w:b/>
          <w:color w:val="111111"/>
          <w:sz w:val="22"/>
          <w:u w:val="none"/>
          <w:rtl w:val="1"/>
          <w:lang w:val="en-US" w:bidi="ar-OM"/>
          <w:szCs w:val="22"/>
          <w:bCs w:val="1"/>
        </w:rPr>
        <w:t xml:space="preserve">أسماء متغيرات مسارات التقارير القديمة لم ترسلها بعد؛ ضع اسم المتغير الموجود فعلًا في كل مشروع عند ربط </w:t>
      </w:r>
      <w:r>
        <w:t>‎</w:t>
      </w:r>
      <w:r>
        <w:rPr>
          <w:rFonts w:ascii="DejaVu Sans Mono" w:hAnsi="DejaVu Sans Mono" w:eastAsia="DejaVu Sans Mono" w:cs="DejaVu Sans Mono"/>
          <w:b/>
          <w:color w:val="111111"/>
          <w:sz w:val="18"/>
          <w:u w:val="none"/>
          <w:rtl w:val="0"/>
          <w:lang w:val="en-US" w:bidi="ar-OM"/>
          <w:szCs w:val="18"/>
          <w:bCs w:val="1"/>
          <w:shd w:val="clear" w:fill="F2F2F2"/>
        </w:rPr>
        <w:t>in_SourceReportPath</w:t>
      </w:r>
      <w:r>
        <w:t>‎</w:t>
      </w:r>
      <w:r>
        <w:rPr>
          <w:rFonts w:ascii="DejaVu Sans" w:hAnsi="DejaVu Sans" w:eastAsia="DejaVu Sans" w:cs="DejaVu Sans"/>
          <w:b/>
          <w:color w:val="111111"/>
          <w:sz w:val="22"/>
          <w:u w:val="none"/>
          <w:rtl w:val="0"/>
          <w:lang w:val="en-US" w:bidi="ar-OM"/>
          <w:szCs w:val="22"/>
          <w:bCs w:val="1"/>
        </w:rPr>
        <w:t>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uipath.com/activities/other/latest/workflow/path-exists" TargetMode="External"/><Relationship Id="rId10" Type="http://schemas.openxmlformats.org/officeDocument/2006/relationships/hyperlink" Target="sandbox:/workspace/scratch/5583e89be24c/uipath-deliverables/ExportReportByGroup_InvokeCode.vb" TargetMode="External"/><Relationship Id="rId11" Type="http://schemas.openxmlformats.org/officeDocument/2006/relationships/hyperlink" Target="https://docs.uipath.com/activities/other/latest/workflow/invoke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ExportReportByGroup</dc:title>
  <dc:subject>UiPath workflow implementation steps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