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AC5" w:rsidRDefault="00B11AC5" w:rsidP="00B11AC5">
      <w:pPr>
        <w:pStyle w:val="20"/>
        <w:shd w:val="clear" w:color="auto" w:fill="auto"/>
        <w:spacing w:after="0" w:line="274" w:lineRule="exact"/>
        <w:ind w:firstLine="740"/>
        <w:jc w:val="left"/>
        <w:rPr>
          <w:rStyle w:val="21"/>
        </w:rPr>
      </w:pPr>
      <w:r>
        <w:rPr>
          <w:rStyle w:val="21"/>
        </w:rPr>
        <w:t xml:space="preserve">Практическая работа </w:t>
      </w:r>
      <w:r w:rsidRPr="00B11AC5">
        <w:rPr>
          <w:rStyle w:val="21"/>
        </w:rPr>
        <w:t>Качество как объект управления.</w:t>
      </w:r>
    </w:p>
    <w:p w:rsidR="00B11AC5" w:rsidRDefault="00B11AC5" w:rsidP="00B11AC5">
      <w:pPr>
        <w:pStyle w:val="20"/>
        <w:shd w:val="clear" w:color="auto" w:fill="auto"/>
        <w:spacing w:after="0" w:line="274" w:lineRule="exact"/>
        <w:ind w:firstLine="740"/>
        <w:jc w:val="left"/>
        <w:rPr>
          <w:rStyle w:val="21"/>
        </w:rPr>
      </w:pPr>
    </w:p>
    <w:p w:rsidR="00B11AC5" w:rsidRDefault="00B11AC5" w:rsidP="00B11AC5">
      <w:pPr>
        <w:pStyle w:val="20"/>
        <w:shd w:val="clear" w:color="auto" w:fill="auto"/>
        <w:spacing w:after="0" w:line="274" w:lineRule="exact"/>
        <w:ind w:firstLine="740"/>
        <w:jc w:val="left"/>
      </w:pPr>
      <w:r>
        <w:rPr>
          <w:rStyle w:val="21"/>
        </w:rPr>
        <w:t xml:space="preserve">Цель работы: </w:t>
      </w:r>
      <w:r>
        <w:t xml:space="preserve">Изучить термины и определения в области качества используя ГОСТ </w:t>
      </w:r>
      <w:r>
        <w:rPr>
          <w:lang w:val="en-US" w:bidi="en-US"/>
        </w:rPr>
        <w:t>ISO</w:t>
      </w:r>
      <w:r w:rsidRPr="00323B5B">
        <w:rPr>
          <w:lang w:bidi="en-US"/>
        </w:rPr>
        <w:t xml:space="preserve"> </w:t>
      </w:r>
      <w:r>
        <w:t xml:space="preserve">9000-2011 Системы менеджмента качества. Основные положения и словарь. </w:t>
      </w:r>
    </w:p>
    <w:p w:rsidR="00B11AC5" w:rsidRDefault="00B11AC5" w:rsidP="00B11AC5">
      <w:pPr>
        <w:pStyle w:val="20"/>
        <w:shd w:val="clear" w:color="auto" w:fill="auto"/>
        <w:spacing w:after="0" w:line="274" w:lineRule="exact"/>
        <w:ind w:firstLine="740"/>
        <w:jc w:val="left"/>
        <w:rPr>
          <w:rStyle w:val="21"/>
        </w:rPr>
      </w:pPr>
    </w:p>
    <w:p w:rsidR="00B11AC5" w:rsidRDefault="00B11AC5" w:rsidP="00B11AC5">
      <w:pPr>
        <w:pStyle w:val="20"/>
        <w:shd w:val="clear" w:color="auto" w:fill="auto"/>
        <w:spacing w:after="0" w:line="274" w:lineRule="exact"/>
        <w:ind w:firstLine="740"/>
        <w:jc w:val="left"/>
      </w:pPr>
      <w:r>
        <w:rPr>
          <w:rStyle w:val="21"/>
        </w:rPr>
        <w:t>Содержание работы:</w:t>
      </w:r>
    </w:p>
    <w:p w:rsidR="00B11AC5" w:rsidRDefault="00B11AC5" w:rsidP="00B11AC5">
      <w:pPr>
        <w:pStyle w:val="20"/>
        <w:numPr>
          <w:ilvl w:val="0"/>
          <w:numId w:val="1"/>
        </w:numPr>
        <w:shd w:val="clear" w:color="auto" w:fill="auto"/>
        <w:tabs>
          <w:tab w:val="left" w:pos="1427"/>
        </w:tabs>
        <w:spacing w:after="0" w:line="274" w:lineRule="exact"/>
        <w:ind w:left="740"/>
      </w:pPr>
      <w:r>
        <w:t>Изучить теоретический материал по теме занятия.</w:t>
      </w:r>
    </w:p>
    <w:p w:rsidR="00B11AC5" w:rsidRDefault="00B11AC5" w:rsidP="00B11AC5">
      <w:pPr>
        <w:pStyle w:val="20"/>
        <w:numPr>
          <w:ilvl w:val="0"/>
          <w:numId w:val="1"/>
        </w:numPr>
        <w:shd w:val="clear" w:color="auto" w:fill="auto"/>
        <w:tabs>
          <w:tab w:val="left" w:pos="1427"/>
        </w:tabs>
        <w:spacing w:after="0" w:line="274" w:lineRule="exact"/>
        <w:ind w:firstLine="740"/>
        <w:jc w:val="left"/>
      </w:pPr>
      <w:r>
        <w:t xml:space="preserve">Изучить термины и определения, в области качества используя ГОСТ </w:t>
      </w:r>
      <w:r>
        <w:rPr>
          <w:lang w:val="en-US" w:bidi="en-US"/>
        </w:rPr>
        <w:t>ISO</w:t>
      </w:r>
      <w:r w:rsidRPr="00323B5B">
        <w:rPr>
          <w:lang w:bidi="en-US"/>
        </w:rPr>
        <w:t xml:space="preserve"> </w:t>
      </w:r>
      <w:r>
        <w:t>9000.Заполнить таблицу.</w:t>
      </w:r>
    </w:p>
    <w:p w:rsidR="00B11AC5" w:rsidRDefault="00B11AC5" w:rsidP="00B11AC5">
      <w:pPr>
        <w:pStyle w:val="20"/>
        <w:numPr>
          <w:ilvl w:val="0"/>
          <w:numId w:val="1"/>
        </w:numPr>
        <w:shd w:val="clear" w:color="auto" w:fill="auto"/>
        <w:tabs>
          <w:tab w:val="left" w:pos="1427"/>
        </w:tabs>
        <w:spacing w:after="0" w:line="274" w:lineRule="exact"/>
        <w:ind w:left="740"/>
      </w:pPr>
      <w:r>
        <w:t>Изучить модели систем управления качеством основоположников качества.</w:t>
      </w:r>
    </w:p>
    <w:p w:rsidR="00B11AC5" w:rsidRDefault="00B11AC5" w:rsidP="00B11AC5">
      <w:pPr>
        <w:pStyle w:val="100"/>
        <w:shd w:val="clear" w:color="auto" w:fill="auto"/>
        <w:spacing w:after="0" w:line="274" w:lineRule="exact"/>
        <w:ind w:left="740"/>
        <w:jc w:val="both"/>
      </w:pPr>
      <w:bookmarkStart w:id="0" w:name="bookmark1"/>
    </w:p>
    <w:p w:rsidR="00B11AC5" w:rsidRDefault="00B11AC5" w:rsidP="00B11AC5">
      <w:pPr>
        <w:pStyle w:val="100"/>
        <w:shd w:val="clear" w:color="auto" w:fill="auto"/>
        <w:spacing w:after="0" w:line="274" w:lineRule="exact"/>
        <w:ind w:left="740"/>
        <w:jc w:val="both"/>
      </w:pPr>
      <w:r>
        <w:t>Задание 1.</w:t>
      </w:r>
      <w:bookmarkEnd w:id="0"/>
    </w:p>
    <w:p w:rsidR="00B11AC5" w:rsidRDefault="00B11AC5" w:rsidP="00B11AC5">
      <w:pPr>
        <w:pStyle w:val="20"/>
        <w:shd w:val="clear" w:color="auto" w:fill="auto"/>
        <w:spacing w:after="0" w:line="274" w:lineRule="exact"/>
        <w:ind w:firstLine="740"/>
        <w:jc w:val="left"/>
      </w:pPr>
      <w:r>
        <w:t xml:space="preserve">Изучить термины и определения в области качества используя ГОСТ </w:t>
      </w:r>
      <w:r>
        <w:rPr>
          <w:lang w:bidi="en-US"/>
        </w:rPr>
        <w:t>ИСО</w:t>
      </w:r>
      <w:r w:rsidRPr="00323B5B">
        <w:rPr>
          <w:lang w:bidi="en-US"/>
        </w:rPr>
        <w:t xml:space="preserve"> </w:t>
      </w:r>
      <w:r>
        <w:t>9000</w:t>
      </w:r>
      <w:r>
        <w:softHyphen/>
        <w:t>2011. Системы менеджмента качества. Основные положения и словарь.</w:t>
      </w:r>
    </w:p>
    <w:p w:rsidR="00B11AC5" w:rsidRDefault="00B11AC5" w:rsidP="00B11AC5">
      <w:pPr>
        <w:pStyle w:val="20"/>
        <w:shd w:val="clear" w:color="auto" w:fill="auto"/>
        <w:spacing w:after="0" w:line="274" w:lineRule="exact"/>
        <w:ind w:left="740"/>
      </w:pPr>
      <w:r>
        <w:t>Результаты работы оформите в таблице 1.</w:t>
      </w:r>
    </w:p>
    <w:p w:rsidR="00B11AC5" w:rsidRDefault="00B11AC5" w:rsidP="00B11AC5">
      <w:pPr>
        <w:pStyle w:val="20"/>
        <w:shd w:val="clear" w:color="auto" w:fill="auto"/>
        <w:spacing w:after="0" w:line="274" w:lineRule="exact"/>
        <w:ind w:left="740"/>
      </w:pPr>
    </w:p>
    <w:p w:rsidR="00B11AC5" w:rsidRDefault="00B11AC5" w:rsidP="00B11AC5">
      <w:pPr>
        <w:pStyle w:val="20"/>
        <w:shd w:val="clear" w:color="auto" w:fill="auto"/>
        <w:spacing w:after="0" w:line="274" w:lineRule="exact"/>
        <w:jc w:val="left"/>
      </w:pPr>
      <w:r>
        <w:t>Таблица 1 - Термины и определения в области качества</w:t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4"/>
        <w:gridCol w:w="5750"/>
      </w:tblGrid>
      <w:tr w:rsidR="00B11AC5" w:rsidTr="00B11AC5">
        <w:trPr>
          <w:trHeight w:hRule="exact" w:val="293"/>
        </w:trPr>
        <w:tc>
          <w:tcPr>
            <w:tcW w:w="32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11AC5" w:rsidRDefault="00B11AC5" w:rsidP="00B11AC5">
            <w:pPr>
              <w:pStyle w:val="20"/>
              <w:shd w:val="clear" w:color="auto" w:fill="auto"/>
              <w:spacing w:after="0" w:line="240" w:lineRule="exact"/>
              <w:jc w:val="center"/>
            </w:pPr>
            <w:r>
              <w:t>Термин</w:t>
            </w:r>
          </w:p>
        </w:tc>
        <w:tc>
          <w:tcPr>
            <w:tcW w:w="57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11AC5" w:rsidRDefault="00B11AC5" w:rsidP="00B11AC5">
            <w:pPr>
              <w:pStyle w:val="20"/>
              <w:shd w:val="clear" w:color="auto" w:fill="auto"/>
              <w:spacing w:after="0" w:line="240" w:lineRule="exact"/>
              <w:jc w:val="center"/>
            </w:pPr>
            <w:r>
              <w:t>Определение</w:t>
            </w:r>
          </w:p>
        </w:tc>
      </w:tr>
      <w:tr w:rsidR="00B11AC5" w:rsidTr="00B11AC5">
        <w:trPr>
          <w:trHeight w:hRule="exact" w:val="283"/>
        </w:trPr>
        <w:tc>
          <w:tcPr>
            <w:tcW w:w="32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11AC5" w:rsidRDefault="00B11AC5" w:rsidP="00B11AC5">
            <w:pPr>
              <w:pStyle w:val="20"/>
              <w:shd w:val="clear" w:color="auto" w:fill="auto"/>
              <w:spacing w:after="0" w:line="240" w:lineRule="exact"/>
              <w:jc w:val="left"/>
            </w:pPr>
            <w:r>
              <w:t>Качество</w:t>
            </w:r>
          </w:p>
        </w:tc>
        <w:tc>
          <w:tcPr>
            <w:tcW w:w="57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11AC5" w:rsidRDefault="00B11AC5" w:rsidP="00B11AC5">
            <w:pPr>
              <w:rPr>
                <w:sz w:val="10"/>
                <w:szCs w:val="10"/>
              </w:rPr>
            </w:pPr>
          </w:p>
        </w:tc>
      </w:tr>
      <w:tr w:rsidR="00B11AC5" w:rsidTr="00B11AC5">
        <w:trPr>
          <w:trHeight w:hRule="exact" w:val="288"/>
        </w:trPr>
        <w:tc>
          <w:tcPr>
            <w:tcW w:w="32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11AC5" w:rsidRDefault="00B11AC5" w:rsidP="00B11AC5">
            <w:pPr>
              <w:pStyle w:val="20"/>
              <w:shd w:val="clear" w:color="auto" w:fill="auto"/>
              <w:spacing w:after="0" w:line="240" w:lineRule="exact"/>
              <w:jc w:val="left"/>
            </w:pPr>
            <w:r>
              <w:t>Требование</w:t>
            </w:r>
          </w:p>
        </w:tc>
        <w:tc>
          <w:tcPr>
            <w:tcW w:w="57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11AC5" w:rsidRDefault="00B11AC5" w:rsidP="00B11AC5">
            <w:pPr>
              <w:rPr>
                <w:sz w:val="10"/>
                <w:szCs w:val="10"/>
              </w:rPr>
            </w:pPr>
          </w:p>
        </w:tc>
      </w:tr>
      <w:tr w:rsidR="00B11AC5" w:rsidTr="00B11AC5">
        <w:trPr>
          <w:trHeight w:hRule="exact" w:val="562"/>
        </w:trPr>
        <w:tc>
          <w:tcPr>
            <w:tcW w:w="32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11AC5" w:rsidRDefault="00B11AC5" w:rsidP="00B11AC5">
            <w:pPr>
              <w:pStyle w:val="20"/>
              <w:shd w:val="clear" w:color="auto" w:fill="auto"/>
              <w:spacing w:line="240" w:lineRule="exact"/>
              <w:jc w:val="left"/>
            </w:pPr>
            <w:r>
              <w:t>Удовлетворенность</w:t>
            </w:r>
          </w:p>
          <w:p w:rsidR="00B11AC5" w:rsidRDefault="00B11AC5" w:rsidP="00B11AC5">
            <w:pPr>
              <w:pStyle w:val="20"/>
              <w:shd w:val="clear" w:color="auto" w:fill="auto"/>
              <w:spacing w:before="60" w:after="0" w:line="240" w:lineRule="exact"/>
              <w:jc w:val="left"/>
            </w:pPr>
            <w:r>
              <w:t>потребителей</w:t>
            </w:r>
          </w:p>
        </w:tc>
        <w:tc>
          <w:tcPr>
            <w:tcW w:w="57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11AC5" w:rsidRDefault="00B11AC5" w:rsidP="00B11AC5">
            <w:pPr>
              <w:rPr>
                <w:sz w:val="10"/>
                <w:szCs w:val="10"/>
              </w:rPr>
            </w:pPr>
          </w:p>
        </w:tc>
      </w:tr>
      <w:tr w:rsidR="00B11AC5" w:rsidTr="00B11AC5">
        <w:trPr>
          <w:trHeight w:hRule="exact" w:val="283"/>
        </w:trPr>
        <w:tc>
          <w:tcPr>
            <w:tcW w:w="32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11AC5" w:rsidRDefault="00B11AC5" w:rsidP="00B11AC5">
            <w:pPr>
              <w:pStyle w:val="20"/>
              <w:shd w:val="clear" w:color="auto" w:fill="auto"/>
              <w:spacing w:after="0" w:line="240" w:lineRule="exact"/>
              <w:jc w:val="left"/>
            </w:pPr>
            <w:r>
              <w:t>Управление качества</w:t>
            </w:r>
          </w:p>
        </w:tc>
        <w:tc>
          <w:tcPr>
            <w:tcW w:w="57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11AC5" w:rsidRDefault="00B11AC5" w:rsidP="00B11AC5">
            <w:pPr>
              <w:rPr>
                <w:sz w:val="10"/>
                <w:szCs w:val="10"/>
              </w:rPr>
            </w:pPr>
          </w:p>
        </w:tc>
      </w:tr>
      <w:tr w:rsidR="00B11AC5" w:rsidTr="00B11AC5">
        <w:trPr>
          <w:trHeight w:hRule="exact" w:val="288"/>
        </w:trPr>
        <w:tc>
          <w:tcPr>
            <w:tcW w:w="32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11AC5" w:rsidRDefault="00B11AC5" w:rsidP="00B11AC5">
            <w:pPr>
              <w:pStyle w:val="20"/>
              <w:shd w:val="clear" w:color="auto" w:fill="auto"/>
              <w:spacing w:after="0" w:line="240" w:lineRule="exact"/>
              <w:jc w:val="left"/>
            </w:pPr>
            <w:r>
              <w:t>Обеспечение качества</w:t>
            </w:r>
          </w:p>
        </w:tc>
        <w:tc>
          <w:tcPr>
            <w:tcW w:w="57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11AC5" w:rsidRDefault="00B11AC5" w:rsidP="00B11AC5">
            <w:pPr>
              <w:rPr>
                <w:sz w:val="10"/>
                <w:szCs w:val="10"/>
              </w:rPr>
            </w:pPr>
          </w:p>
        </w:tc>
      </w:tr>
      <w:tr w:rsidR="00B11AC5" w:rsidTr="00B11AC5">
        <w:trPr>
          <w:trHeight w:hRule="exact" w:val="298"/>
        </w:trPr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B11AC5" w:rsidRDefault="00B11AC5" w:rsidP="00B11AC5">
            <w:pPr>
              <w:pStyle w:val="20"/>
              <w:shd w:val="clear" w:color="auto" w:fill="auto"/>
              <w:spacing w:after="0" w:line="240" w:lineRule="exact"/>
              <w:jc w:val="left"/>
            </w:pPr>
            <w:r>
              <w:t>Улучшение качества</w:t>
            </w:r>
          </w:p>
        </w:tc>
        <w:tc>
          <w:tcPr>
            <w:tcW w:w="5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11AC5" w:rsidRDefault="00B11AC5" w:rsidP="00B11AC5">
            <w:pPr>
              <w:rPr>
                <w:sz w:val="10"/>
                <w:szCs w:val="10"/>
              </w:rPr>
            </w:pPr>
          </w:p>
        </w:tc>
      </w:tr>
    </w:tbl>
    <w:p w:rsidR="001B4605" w:rsidRDefault="001B4605"/>
    <w:p w:rsidR="00B11AC5" w:rsidRDefault="00B11AC5" w:rsidP="00B11AC5">
      <w:pPr>
        <w:pStyle w:val="100"/>
        <w:shd w:val="clear" w:color="auto" w:fill="auto"/>
        <w:spacing w:after="0" w:line="274" w:lineRule="exact"/>
        <w:ind w:left="880"/>
      </w:pPr>
      <w:bookmarkStart w:id="1" w:name="bookmark2"/>
      <w:r>
        <w:t>Задание 2.</w:t>
      </w:r>
      <w:bookmarkEnd w:id="1"/>
    </w:p>
    <w:p w:rsidR="00B11AC5" w:rsidRDefault="00B11AC5" w:rsidP="00B11AC5">
      <w:pPr>
        <w:pStyle w:val="20"/>
        <w:shd w:val="clear" w:color="auto" w:fill="auto"/>
        <w:spacing w:after="0" w:line="274" w:lineRule="exact"/>
        <w:ind w:left="880"/>
        <w:jc w:val="left"/>
      </w:pPr>
      <w:r>
        <w:t>Проведите анализ определений понятия «качество».</w:t>
      </w:r>
    </w:p>
    <w:p w:rsidR="00B11AC5" w:rsidRDefault="00B11AC5" w:rsidP="00B11AC5">
      <w:pPr>
        <w:pStyle w:val="20"/>
        <w:shd w:val="clear" w:color="auto" w:fill="auto"/>
        <w:spacing w:after="0" w:line="274" w:lineRule="exact"/>
        <w:ind w:left="880"/>
        <w:jc w:val="left"/>
      </w:pPr>
      <w:r>
        <w:t>Результаты анализа представить в таблице 2.</w:t>
      </w:r>
    </w:p>
    <w:p w:rsidR="00B11AC5" w:rsidRDefault="00B11AC5" w:rsidP="00B11AC5">
      <w:pPr>
        <w:pStyle w:val="20"/>
        <w:shd w:val="clear" w:color="auto" w:fill="auto"/>
        <w:spacing w:after="0" w:line="274" w:lineRule="exact"/>
        <w:ind w:left="880"/>
        <w:jc w:val="left"/>
      </w:pPr>
    </w:p>
    <w:p w:rsidR="00B11AC5" w:rsidRDefault="00B11AC5" w:rsidP="00B11AC5">
      <w:pPr>
        <w:pStyle w:val="a4"/>
        <w:shd w:val="clear" w:color="auto" w:fill="auto"/>
        <w:spacing w:line="240" w:lineRule="exact"/>
      </w:pPr>
      <w:r>
        <w:t>Таблица 2 - Анализ определений понятия «качество»</w:t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2"/>
        <w:gridCol w:w="3101"/>
        <w:gridCol w:w="2410"/>
      </w:tblGrid>
      <w:tr w:rsidR="00B11AC5" w:rsidTr="00B11AC5">
        <w:trPr>
          <w:trHeight w:hRule="exact" w:val="840"/>
        </w:trPr>
        <w:tc>
          <w:tcPr>
            <w:tcW w:w="3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11AC5" w:rsidRDefault="00B11AC5" w:rsidP="00B11AC5">
            <w:pPr>
              <w:pStyle w:val="20"/>
              <w:shd w:val="clear" w:color="auto" w:fill="auto"/>
              <w:spacing w:line="240" w:lineRule="exact"/>
              <w:jc w:val="center"/>
            </w:pPr>
            <w:r>
              <w:t>Автор</w:t>
            </w:r>
          </w:p>
          <w:p w:rsidR="00B11AC5" w:rsidRDefault="00B11AC5" w:rsidP="00B11AC5">
            <w:pPr>
              <w:pStyle w:val="20"/>
              <w:shd w:val="clear" w:color="auto" w:fill="auto"/>
              <w:spacing w:before="60" w:after="0" w:line="240" w:lineRule="exact"/>
              <w:jc w:val="center"/>
            </w:pPr>
            <w:r>
              <w:t>формулировки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11AC5" w:rsidRDefault="00B11AC5" w:rsidP="00B11AC5">
            <w:pPr>
              <w:pStyle w:val="20"/>
              <w:shd w:val="clear" w:color="auto" w:fill="auto"/>
              <w:spacing w:after="0" w:line="240" w:lineRule="exact"/>
              <w:jc w:val="center"/>
            </w:pPr>
            <w:r>
              <w:t>Определение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11AC5" w:rsidRDefault="00B11AC5" w:rsidP="00B11AC5">
            <w:pPr>
              <w:pStyle w:val="20"/>
              <w:shd w:val="clear" w:color="auto" w:fill="auto"/>
              <w:spacing w:after="0" w:line="278" w:lineRule="exact"/>
              <w:jc w:val="center"/>
            </w:pPr>
            <w:r>
              <w:t>Аспект качества, рассматриваемый в определении</w:t>
            </w:r>
          </w:p>
        </w:tc>
      </w:tr>
      <w:tr w:rsidR="00B11AC5" w:rsidTr="00B11AC5">
        <w:trPr>
          <w:trHeight w:hRule="exact" w:val="288"/>
        </w:trPr>
        <w:tc>
          <w:tcPr>
            <w:tcW w:w="3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11AC5" w:rsidRDefault="00B11AC5" w:rsidP="00B11AC5">
            <w:pPr>
              <w:pStyle w:val="20"/>
              <w:shd w:val="clear" w:color="auto" w:fill="auto"/>
              <w:spacing w:after="0" w:line="240" w:lineRule="exact"/>
            </w:pPr>
            <w:r>
              <w:t>Платон(5 век до н.э.)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11AC5" w:rsidRDefault="00B11AC5" w:rsidP="00B11AC5">
            <w:pPr>
              <w:rPr>
                <w:sz w:val="10"/>
                <w:szCs w:val="1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11AC5" w:rsidRDefault="00B11AC5" w:rsidP="00B11AC5">
            <w:pPr>
              <w:rPr>
                <w:sz w:val="10"/>
                <w:szCs w:val="10"/>
              </w:rPr>
            </w:pPr>
          </w:p>
        </w:tc>
      </w:tr>
      <w:tr w:rsidR="00B11AC5" w:rsidTr="00B11AC5">
        <w:trPr>
          <w:trHeight w:hRule="exact" w:val="288"/>
        </w:trPr>
        <w:tc>
          <w:tcPr>
            <w:tcW w:w="3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11AC5" w:rsidRDefault="00B11AC5" w:rsidP="00B11AC5">
            <w:pPr>
              <w:pStyle w:val="20"/>
              <w:shd w:val="clear" w:color="auto" w:fill="auto"/>
              <w:spacing w:after="0" w:line="240" w:lineRule="exact"/>
            </w:pPr>
            <w:r>
              <w:t>Аристотель(3век до н.э.)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11AC5" w:rsidRDefault="00B11AC5" w:rsidP="00B11AC5">
            <w:pPr>
              <w:rPr>
                <w:sz w:val="10"/>
                <w:szCs w:val="1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11AC5" w:rsidRDefault="00B11AC5" w:rsidP="00B11AC5">
            <w:pPr>
              <w:rPr>
                <w:sz w:val="10"/>
                <w:szCs w:val="10"/>
              </w:rPr>
            </w:pPr>
          </w:p>
        </w:tc>
      </w:tr>
      <w:tr w:rsidR="00B11AC5" w:rsidTr="00B11AC5">
        <w:trPr>
          <w:trHeight w:hRule="exact" w:val="283"/>
        </w:trPr>
        <w:tc>
          <w:tcPr>
            <w:tcW w:w="3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11AC5" w:rsidRDefault="00B11AC5" w:rsidP="00B11AC5">
            <w:pPr>
              <w:pStyle w:val="20"/>
              <w:shd w:val="clear" w:color="auto" w:fill="auto"/>
              <w:spacing w:after="0" w:line="240" w:lineRule="exact"/>
            </w:pPr>
            <w:r>
              <w:t>Локк(17 век)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11AC5" w:rsidRDefault="00B11AC5" w:rsidP="00B11AC5">
            <w:pPr>
              <w:rPr>
                <w:sz w:val="10"/>
                <w:szCs w:val="1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11AC5" w:rsidRDefault="00B11AC5" w:rsidP="00B11AC5">
            <w:pPr>
              <w:rPr>
                <w:sz w:val="10"/>
                <w:szCs w:val="10"/>
              </w:rPr>
            </w:pPr>
          </w:p>
        </w:tc>
      </w:tr>
      <w:tr w:rsidR="00B11AC5" w:rsidTr="00B11AC5">
        <w:trPr>
          <w:trHeight w:hRule="exact" w:val="288"/>
        </w:trPr>
        <w:tc>
          <w:tcPr>
            <w:tcW w:w="3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11AC5" w:rsidRDefault="00B11AC5" w:rsidP="00B11AC5">
            <w:pPr>
              <w:pStyle w:val="20"/>
              <w:shd w:val="clear" w:color="auto" w:fill="auto"/>
              <w:spacing w:after="0" w:line="240" w:lineRule="exact"/>
            </w:pPr>
            <w:r>
              <w:t>Гегель(19 век)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11AC5" w:rsidRDefault="00B11AC5" w:rsidP="00B11AC5">
            <w:pPr>
              <w:rPr>
                <w:sz w:val="10"/>
                <w:szCs w:val="1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11AC5" w:rsidRDefault="00B11AC5" w:rsidP="00B11AC5">
            <w:pPr>
              <w:rPr>
                <w:sz w:val="10"/>
                <w:szCs w:val="10"/>
              </w:rPr>
            </w:pPr>
          </w:p>
        </w:tc>
      </w:tr>
      <w:tr w:rsidR="00B11AC5" w:rsidTr="00B11AC5">
        <w:trPr>
          <w:trHeight w:hRule="exact" w:val="283"/>
        </w:trPr>
        <w:tc>
          <w:tcPr>
            <w:tcW w:w="3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11AC5" w:rsidRDefault="00B11AC5" w:rsidP="00B11AC5">
            <w:pPr>
              <w:pStyle w:val="20"/>
              <w:shd w:val="clear" w:color="auto" w:fill="auto"/>
              <w:spacing w:after="0" w:line="240" w:lineRule="exact"/>
            </w:pPr>
            <w:r>
              <w:t>Китайская версия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11AC5" w:rsidRDefault="00B11AC5" w:rsidP="00B11AC5">
            <w:pPr>
              <w:rPr>
                <w:sz w:val="10"/>
                <w:szCs w:val="1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11AC5" w:rsidRDefault="00B11AC5" w:rsidP="00B11AC5">
            <w:pPr>
              <w:rPr>
                <w:sz w:val="10"/>
                <w:szCs w:val="10"/>
              </w:rPr>
            </w:pPr>
          </w:p>
        </w:tc>
      </w:tr>
      <w:tr w:rsidR="00B11AC5" w:rsidTr="00B11AC5">
        <w:trPr>
          <w:trHeight w:hRule="exact" w:val="288"/>
        </w:trPr>
        <w:tc>
          <w:tcPr>
            <w:tcW w:w="3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11AC5" w:rsidRDefault="00B11AC5" w:rsidP="00B11AC5">
            <w:pPr>
              <w:pStyle w:val="20"/>
              <w:shd w:val="clear" w:color="auto" w:fill="auto"/>
              <w:spacing w:after="0" w:line="240" w:lineRule="exact"/>
            </w:pPr>
            <w:proofErr w:type="spellStart"/>
            <w:r>
              <w:t>Шухарт</w:t>
            </w:r>
            <w:proofErr w:type="spellEnd"/>
            <w:r>
              <w:t xml:space="preserve"> (1931г.)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11AC5" w:rsidRDefault="00B11AC5" w:rsidP="00B11AC5">
            <w:pPr>
              <w:rPr>
                <w:sz w:val="10"/>
                <w:szCs w:val="1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11AC5" w:rsidRDefault="00B11AC5" w:rsidP="00B11AC5">
            <w:pPr>
              <w:rPr>
                <w:sz w:val="10"/>
                <w:szCs w:val="10"/>
              </w:rPr>
            </w:pPr>
          </w:p>
        </w:tc>
      </w:tr>
      <w:tr w:rsidR="00B11AC5" w:rsidTr="00B11AC5">
        <w:trPr>
          <w:trHeight w:hRule="exact" w:val="283"/>
        </w:trPr>
        <w:tc>
          <w:tcPr>
            <w:tcW w:w="3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11AC5" w:rsidRDefault="00B11AC5" w:rsidP="00B11AC5">
            <w:pPr>
              <w:pStyle w:val="20"/>
              <w:shd w:val="clear" w:color="auto" w:fill="auto"/>
              <w:spacing w:after="0" w:line="240" w:lineRule="exact"/>
            </w:pPr>
            <w:proofErr w:type="spellStart"/>
            <w:r>
              <w:t>Исикава</w:t>
            </w:r>
            <w:proofErr w:type="spellEnd"/>
            <w:r>
              <w:t xml:space="preserve"> К. (1950г.)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11AC5" w:rsidRDefault="00B11AC5" w:rsidP="00B11AC5">
            <w:pPr>
              <w:rPr>
                <w:sz w:val="10"/>
                <w:szCs w:val="1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11AC5" w:rsidRDefault="00B11AC5" w:rsidP="00B11AC5">
            <w:pPr>
              <w:rPr>
                <w:sz w:val="10"/>
                <w:szCs w:val="10"/>
              </w:rPr>
            </w:pPr>
          </w:p>
        </w:tc>
      </w:tr>
      <w:tr w:rsidR="00B11AC5" w:rsidTr="00B11AC5">
        <w:trPr>
          <w:trHeight w:hRule="exact" w:val="288"/>
        </w:trPr>
        <w:tc>
          <w:tcPr>
            <w:tcW w:w="3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11AC5" w:rsidRDefault="00B11AC5" w:rsidP="00B11AC5">
            <w:pPr>
              <w:pStyle w:val="20"/>
              <w:shd w:val="clear" w:color="auto" w:fill="auto"/>
              <w:spacing w:after="0" w:line="240" w:lineRule="exact"/>
            </w:pPr>
            <w:proofErr w:type="spellStart"/>
            <w:r>
              <w:t>Джуран</w:t>
            </w:r>
            <w:proofErr w:type="spellEnd"/>
            <w:r>
              <w:t xml:space="preserve"> Дж. М. (1974г.)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11AC5" w:rsidRDefault="00B11AC5" w:rsidP="00B11AC5">
            <w:pPr>
              <w:rPr>
                <w:sz w:val="10"/>
                <w:szCs w:val="1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11AC5" w:rsidRDefault="00B11AC5" w:rsidP="00B11AC5">
            <w:pPr>
              <w:rPr>
                <w:sz w:val="10"/>
                <w:szCs w:val="10"/>
              </w:rPr>
            </w:pPr>
          </w:p>
        </w:tc>
      </w:tr>
      <w:tr w:rsidR="00B11AC5" w:rsidTr="00B11AC5">
        <w:trPr>
          <w:trHeight w:hRule="exact" w:val="283"/>
        </w:trPr>
        <w:tc>
          <w:tcPr>
            <w:tcW w:w="3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11AC5" w:rsidRDefault="00B11AC5" w:rsidP="00B11AC5">
            <w:pPr>
              <w:pStyle w:val="20"/>
              <w:shd w:val="clear" w:color="auto" w:fill="auto"/>
              <w:spacing w:after="0" w:line="240" w:lineRule="exact"/>
            </w:pPr>
            <w:r>
              <w:t>Гост 15467-79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11AC5" w:rsidRDefault="00B11AC5" w:rsidP="00B11AC5">
            <w:pPr>
              <w:rPr>
                <w:sz w:val="10"/>
                <w:szCs w:val="1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11AC5" w:rsidRDefault="00B11AC5" w:rsidP="00B11AC5">
            <w:pPr>
              <w:rPr>
                <w:sz w:val="10"/>
                <w:szCs w:val="10"/>
              </w:rPr>
            </w:pPr>
          </w:p>
        </w:tc>
      </w:tr>
      <w:tr w:rsidR="00B11AC5" w:rsidTr="00B11AC5">
        <w:trPr>
          <w:trHeight w:hRule="exact" w:val="576"/>
        </w:trPr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11AC5" w:rsidRDefault="00B11AC5" w:rsidP="00B11AC5">
            <w:pPr>
              <w:pStyle w:val="20"/>
              <w:shd w:val="clear" w:color="auto" w:fill="auto"/>
              <w:spacing w:after="0" w:line="274" w:lineRule="exact"/>
            </w:pPr>
            <w:r>
              <w:t>Международный стандарт ИСО 8402-86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11AC5" w:rsidRDefault="00B11AC5" w:rsidP="00B11AC5">
            <w:pPr>
              <w:rPr>
                <w:sz w:val="10"/>
                <w:szCs w:val="1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11AC5" w:rsidRDefault="00B11AC5" w:rsidP="00B11AC5">
            <w:pPr>
              <w:rPr>
                <w:sz w:val="10"/>
                <w:szCs w:val="10"/>
              </w:rPr>
            </w:pPr>
          </w:p>
        </w:tc>
      </w:tr>
    </w:tbl>
    <w:p w:rsidR="00B11AC5" w:rsidRDefault="00B11AC5"/>
    <w:p w:rsidR="00B11AC5" w:rsidRDefault="00B11AC5" w:rsidP="00B11AC5">
      <w:pPr>
        <w:pStyle w:val="70"/>
        <w:shd w:val="clear" w:color="auto" w:fill="auto"/>
        <w:ind w:left="740"/>
      </w:pPr>
      <w:bookmarkStart w:id="2" w:name="_GoBack"/>
      <w:bookmarkEnd w:id="2"/>
      <w:r>
        <w:t>Контрольные вопросы:</w:t>
      </w:r>
    </w:p>
    <w:p w:rsidR="00B11AC5" w:rsidRDefault="00B11AC5" w:rsidP="003E00AC">
      <w:pPr>
        <w:pStyle w:val="20"/>
        <w:numPr>
          <w:ilvl w:val="0"/>
          <w:numId w:val="2"/>
        </w:numPr>
        <w:shd w:val="clear" w:color="auto" w:fill="auto"/>
        <w:tabs>
          <w:tab w:val="left" w:pos="1070"/>
        </w:tabs>
        <w:spacing w:after="0" w:line="274" w:lineRule="exact"/>
        <w:ind w:left="740"/>
        <w:jc w:val="left"/>
      </w:pPr>
      <w:r>
        <w:t>Назовите практические модели и системы управления качеством в Европе и</w:t>
      </w:r>
      <w:r w:rsidR="00271F1A">
        <w:t xml:space="preserve"> </w:t>
      </w:r>
      <w:r>
        <w:t>США.</w:t>
      </w:r>
    </w:p>
    <w:p w:rsidR="00B11AC5" w:rsidRDefault="00B11AC5" w:rsidP="00B11AC5">
      <w:pPr>
        <w:pStyle w:val="20"/>
        <w:numPr>
          <w:ilvl w:val="0"/>
          <w:numId w:val="2"/>
        </w:numPr>
        <w:shd w:val="clear" w:color="auto" w:fill="auto"/>
        <w:tabs>
          <w:tab w:val="left" w:pos="1094"/>
        </w:tabs>
        <w:spacing w:after="0" w:line="274" w:lineRule="exact"/>
        <w:ind w:left="740"/>
      </w:pPr>
      <w:r>
        <w:t>Какие трактовки термина «качество» вы знаете?</w:t>
      </w:r>
    </w:p>
    <w:p w:rsidR="00B11AC5" w:rsidRDefault="00B11AC5" w:rsidP="00B11AC5">
      <w:pPr>
        <w:pStyle w:val="20"/>
        <w:numPr>
          <w:ilvl w:val="0"/>
          <w:numId w:val="2"/>
        </w:numPr>
        <w:shd w:val="clear" w:color="auto" w:fill="auto"/>
        <w:tabs>
          <w:tab w:val="left" w:pos="1094"/>
        </w:tabs>
        <w:spacing w:after="0" w:line="274" w:lineRule="exact"/>
        <w:ind w:left="740"/>
      </w:pPr>
      <w:r>
        <w:t>Что такое уровень качества?</w:t>
      </w:r>
    </w:p>
    <w:p w:rsidR="00B11AC5" w:rsidRDefault="00B11AC5" w:rsidP="00B11AC5">
      <w:pPr>
        <w:pStyle w:val="20"/>
        <w:numPr>
          <w:ilvl w:val="0"/>
          <w:numId w:val="2"/>
        </w:numPr>
        <w:shd w:val="clear" w:color="auto" w:fill="auto"/>
        <w:tabs>
          <w:tab w:val="left" w:pos="1094"/>
        </w:tabs>
        <w:spacing w:after="0" w:line="274" w:lineRule="exact"/>
        <w:ind w:left="740"/>
      </w:pPr>
      <w:r>
        <w:t>Что вы понимаете под показателем качества?</w:t>
      </w:r>
    </w:p>
    <w:p w:rsidR="00B11AC5" w:rsidRDefault="00B11AC5" w:rsidP="00B11AC5">
      <w:pPr>
        <w:pStyle w:val="20"/>
        <w:numPr>
          <w:ilvl w:val="0"/>
          <w:numId w:val="2"/>
        </w:numPr>
        <w:shd w:val="clear" w:color="auto" w:fill="auto"/>
        <w:tabs>
          <w:tab w:val="left" w:pos="1094"/>
        </w:tabs>
        <w:spacing w:after="0" w:line="274" w:lineRule="exact"/>
        <w:ind w:left="740"/>
      </w:pPr>
      <w:r>
        <w:t>По каким признакам классифицируют показатели качества?</w:t>
      </w:r>
    </w:p>
    <w:p w:rsidR="00B11AC5" w:rsidRDefault="00B11AC5" w:rsidP="00B11AC5">
      <w:pPr>
        <w:pStyle w:val="20"/>
        <w:numPr>
          <w:ilvl w:val="0"/>
          <w:numId w:val="2"/>
        </w:numPr>
        <w:shd w:val="clear" w:color="auto" w:fill="auto"/>
        <w:tabs>
          <w:tab w:val="left" w:pos="1094"/>
        </w:tabs>
        <w:spacing w:after="0" w:line="274" w:lineRule="exact"/>
        <w:ind w:left="740"/>
      </w:pPr>
      <w:r>
        <w:t>Какие факторы влияют на уровень качества изделий?</w:t>
      </w:r>
    </w:p>
    <w:p w:rsidR="00B11AC5" w:rsidRDefault="00B11AC5" w:rsidP="00B11AC5">
      <w:pPr>
        <w:pStyle w:val="20"/>
        <w:numPr>
          <w:ilvl w:val="0"/>
          <w:numId w:val="2"/>
        </w:numPr>
        <w:shd w:val="clear" w:color="auto" w:fill="auto"/>
        <w:tabs>
          <w:tab w:val="left" w:pos="1094"/>
        </w:tabs>
        <w:spacing w:after="240" w:line="274" w:lineRule="exact"/>
        <w:ind w:left="740"/>
      </w:pPr>
      <w:r>
        <w:t>Назовите комплексные системы управления качеством в СССР.</w:t>
      </w:r>
    </w:p>
    <w:p w:rsidR="00B11AC5" w:rsidRDefault="00B11AC5"/>
    <w:sectPr w:rsidR="00B11A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03673"/>
    <w:multiLevelType w:val="multilevel"/>
    <w:tmpl w:val="117AD9D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A0822A7"/>
    <w:multiLevelType w:val="multilevel"/>
    <w:tmpl w:val="3802ED9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AC5"/>
    <w:rsid w:val="001B4605"/>
    <w:rsid w:val="00271F1A"/>
    <w:rsid w:val="00B11AC5"/>
    <w:rsid w:val="00EF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A06641-CC04-4684-BDD2-D869339AD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B11AC5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10">
    <w:name w:val="Заголовок №10_"/>
    <w:basedOn w:val="a0"/>
    <w:link w:val="100"/>
    <w:rsid w:val="00B11AC5"/>
    <w:rPr>
      <w:rFonts w:ascii="Times New Roman" w:eastAsia="Times New Roman" w:hAnsi="Times New Roman" w:cs="Times New Roman"/>
      <w:b/>
      <w:bCs/>
      <w:shd w:val="clear" w:color="auto" w:fill="FFFFFF"/>
    </w:rPr>
  </w:style>
  <w:style w:type="character" w:customStyle="1" w:styleId="21">
    <w:name w:val="Основной текст (2) + Полужирный"/>
    <w:basedOn w:val="2"/>
    <w:rsid w:val="00B11AC5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7">
    <w:name w:val="Основной текст (7)_"/>
    <w:basedOn w:val="a0"/>
    <w:link w:val="70"/>
    <w:rsid w:val="00B11AC5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20">
    <w:name w:val="Основной текст (2)"/>
    <w:basedOn w:val="a"/>
    <w:link w:val="2"/>
    <w:rsid w:val="00B11AC5"/>
    <w:pPr>
      <w:widowControl w:val="0"/>
      <w:shd w:val="clear" w:color="auto" w:fill="FFFFFF"/>
      <w:spacing w:after="60" w:line="0" w:lineRule="atLeast"/>
      <w:jc w:val="both"/>
    </w:pPr>
    <w:rPr>
      <w:rFonts w:ascii="Times New Roman" w:eastAsia="Times New Roman" w:hAnsi="Times New Roman" w:cs="Times New Roman"/>
    </w:rPr>
  </w:style>
  <w:style w:type="paragraph" w:customStyle="1" w:styleId="100">
    <w:name w:val="Заголовок №10"/>
    <w:basedOn w:val="a"/>
    <w:link w:val="10"/>
    <w:rsid w:val="00B11AC5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</w:rPr>
  </w:style>
  <w:style w:type="paragraph" w:customStyle="1" w:styleId="70">
    <w:name w:val="Основной текст (7)"/>
    <w:basedOn w:val="a"/>
    <w:link w:val="7"/>
    <w:rsid w:val="00B11AC5"/>
    <w:pPr>
      <w:widowControl w:val="0"/>
      <w:shd w:val="clear" w:color="auto" w:fill="FFFFFF"/>
      <w:spacing w:after="0" w:line="274" w:lineRule="exact"/>
      <w:jc w:val="both"/>
    </w:pPr>
    <w:rPr>
      <w:rFonts w:ascii="Times New Roman" w:eastAsia="Times New Roman" w:hAnsi="Times New Roman" w:cs="Times New Roman"/>
      <w:b/>
      <w:bCs/>
    </w:rPr>
  </w:style>
  <w:style w:type="character" w:customStyle="1" w:styleId="a3">
    <w:name w:val="Подпись к таблице_"/>
    <w:basedOn w:val="a0"/>
    <w:link w:val="a4"/>
    <w:rsid w:val="00B11AC5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a4">
    <w:name w:val="Подпись к таблице"/>
    <w:basedOn w:val="a"/>
    <w:link w:val="a3"/>
    <w:rsid w:val="00B11AC5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248</Words>
  <Characters>1420</Characters>
  <Application>Microsoft Office Word</Application>
  <DocSecurity>4</DocSecurity>
  <Lines>11</Lines>
  <Paragraphs>3</Paragraphs>
  <ScaleCrop>false</ScaleCrop>
  <Company>SPecialiST RePack</Company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Сенецкий</dc:creator>
  <cp:keywords/>
  <dc:description/>
  <cp:lastModifiedBy>Андрей Сенецкий</cp:lastModifiedBy>
  <cp:revision>2</cp:revision>
  <dcterms:created xsi:type="dcterms:W3CDTF">2020-03-15T14:24:00Z</dcterms:created>
  <dcterms:modified xsi:type="dcterms:W3CDTF">2020-03-15T14:24:00Z</dcterms:modified>
</cp:coreProperties>
</file>