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3A6" w:rsidRPr="00D400C1" w:rsidRDefault="000023A6" w:rsidP="000023A6">
      <w:pPr>
        <w:pStyle w:val="24"/>
        <w:keepNext/>
        <w:keepLines/>
        <w:shd w:val="clear" w:color="auto" w:fill="auto"/>
        <w:spacing w:line="240" w:lineRule="auto"/>
        <w:ind w:firstLine="0"/>
        <w:jc w:val="center"/>
        <w:rPr>
          <w:sz w:val="24"/>
          <w:szCs w:val="24"/>
        </w:rPr>
      </w:pPr>
      <w:r w:rsidRPr="00D400C1">
        <w:rPr>
          <w:sz w:val="24"/>
          <w:szCs w:val="24"/>
        </w:rPr>
        <w:t>Составление тестовых наборов данных</w:t>
      </w:r>
      <w:bookmarkStart w:id="0" w:name="bookmark2"/>
      <w:r w:rsidRPr="00D400C1">
        <w:rPr>
          <w:sz w:val="24"/>
          <w:szCs w:val="24"/>
        </w:rPr>
        <w:t xml:space="preserve"> по методу черного ящика</w:t>
      </w:r>
    </w:p>
    <w:bookmarkEnd w:id="0"/>
    <w:p w:rsidR="000023A6" w:rsidRPr="00D400C1" w:rsidRDefault="000023A6" w:rsidP="000023A6">
      <w:pPr>
        <w:pStyle w:val="22"/>
        <w:shd w:val="clear" w:color="auto" w:fill="auto"/>
        <w:spacing w:after="0" w:line="240" w:lineRule="auto"/>
        <w:ind w:firstLine="0"/>
        <w:rPr>
          <w:sz w:val="24"/>
          <w:szCs w:val="24"/>
          <w:lang w:val="ru-RU"/>
        </w:rPr>
      </w:pPr>
    </w:p>
    <w:p w:rsidR="000023A6" w:rsidRPr="00406903" w:rsidRDefault="000023A6" w:rsidP="000023A6">
      <w:pPr>
        <w:pStyle w:val="22"/>
        <w:shd w:val="clear" w:color="auto" w:fill="auto"/>
        <w:spacing w:after="0" w:line="240" w:lineRule="auto"/>
        <w:ind w:firstLine="0"/>
        <w:jc w:val="both"/>
        <w:rPr>
          <w:sz w:val="24"/>
          <w:szCs w:val="24"/>
          <w:lang w:val="ru-RU"/>
        </w:rPr>
      </w:pPr>
      <w:r>
        <w:rPr>
          <w:sz w:val="24"/>
          <w:szCs w:val="24"/>
          <w:lang w:val="ru-RU"/>
        </w:rPr>
        <w:t>Краткие</w:t>
      </w:r>
      <w:r w:rsidRPr="00406903">
        <w:rPr>
          <w:sz w:val="24"/>
          <w:szCs w:val="24"/>
          <w:lang w:val="ru-RU"/>
        </w:rPr>
        <w:t xml:space="preserve"> теоретические </w:t>
      </w:r>
      <w:r>
        <w:rPr>
          <w:sz w:val="24"/>
          <w:szCs w:val="24"/>
          <w:lang w:val="ru-RU"/>
        </w:rPr>
        <w:t>сведения</w:t>
      </w:r>
    </w:p>
    <w:p w:rsidR="000023A6" w:rsidRPr="00406903" w:rsidRDefault="000023A6" w:rsidP="000023A6">
      <w:pPr>
        <w:pStyle w:val="22"/>
        <w:shd w:val="clear" w:color="auto" w:fill="auto"/>
        <w:spacing w:after="0" w:line="240" w:lineRule="auto"/>
        <w:ind w:firstLine="0"/>
        <w:jc w:val="both"/>
        <w:rPr>
          <w:sz w:val="24"/>
          <w:szCs w:val="24"/>
          <w:lang w:val="ru-RU"/>
        </w:rPr>
      </w:pPr>
    </w:p>
    <w:p w:rsidR="000023A6" w:rsidRPr="00406903" w:rsidRDefault="000023A6" w:rsidP="000023A6">
      <w:pPr>
        <w:shd w:val="clear" w:color="auto" w:fill="FFFFFF"/>
        <w:ind w:firstLine="284"/>
        <w:jc w:val="both"/>
        <w:rPr>
          <w:rFonts w:ascii="Times New Roman" w:eastAsia="Times New Roman" w:hAnsi="Times New Roman" w:cs="Times New Roman"/>
        </w:rPr>
      </w:pPr>
    </w:p>
    <w:p w:rsidR="000023A6" w:rsidRPr="00406903" w:rsidRDefault="000023A6" w:rsidP="000023A6">
      <w:pPr>
        <w:shd w:val="clear" w:color="auto" w:fill="FFFFFF"/>
        <w:ind w:firstLine="284"/>
        <w:jc w:val="both"/>
        <w:rPr>
          <w:rFonts w:ascii="Times New Roman" w:eastAsia="Times New Roman" w:hAnsi="Times New Roman" w:cs="Times New Roman"/>
        </w:rPr>
      </w:pPr>
      <w:r w:rsidRPr="00406903">
        <w:rPr>
          <w:rFonts w:ascii="Times New Roman" w:eastAsia="Times New Roman" w:hAnsi="Times New Roman" w:cs="Times New Roman"/>
        </w:rPr>
        <w:t>Известны: функции программы.</w:t>
      </w:r>
    </w:p>
    <w:p w:rsidR="000023A6" w:rsidRPr="00406903" w:rsidRDefault="000023A6" w:rsidP="000023A6">
      <w:pPr>
        <w:shd w:val="clear" w:color="auto" w:fill="FFFFFF"/>
        <w:ind w:firstLine="284"/>
        <w:jc w:val="both"/>
        <w:rPr>
          <w:rFonts w:ascii="Times New Roman" w:eastAsia="Times New Roman" w:hAnsi="Times New Roman" w:cs="Times New Roman"/>
        </w:rPr>
      </w:pPr>
      <w:r w:rsidRPr="00406903">
        <w:rPr>
          <w:rFonts w:ascii="Times New Roman" w:eastAsia="Times New Roman" w:hAnsi="Times New Roman" w:cs="Times New Roman"/>
        </w:rPr>
        <w:t>Исследуется: работа каждой функции на всей области определения.</w:t>
      </w:r>
    </w:p>
    <w:p w:rsidR="000023A6" w:rsidRPr="00406903" w:rsidRDefault="000023A6" w:rsidP="000023A6">
      <w:pPr>
        <w:shd w:val="clear" w:color="auto" w:fill="FFFFFF"/>
        <w:ind w:firstLine="284"/>
        <w:jc w:val="both"/>
        <w:rPr>
          <w:rFonts w:ascii="Times New Roman" w:eastAsia="Times New Roman" w:hAnsi="Times New Roman" w:cs="Times New Roman"/>
        </w:rPr>
      </w:pPr>
      <w:r w:rsidRPr="00406903">
        <w:rPr>
          <w:rFonts w:ascii="Times New Roman" w:eastAsia="Times New Roman" w:hAnsi="Times New Roman" w:cs="Times New Roman"/>
        </w:rPr>
        <w:t xml:space="preserve">Как показано на рис. 1, основное место приложения тестов «черного ящика» — интерфейс </w:t>
      </w:r>
      <w:proofErr w:type="gramStart"/>
      <w:r w:rsidRPr="00406903">
        <w:rPr>
          <w:rFonts w:ascii="Times New Roman" w:eastAsia="Times New Roman" w:hAnsi="Times New Roman" w:cs="Times New Roman"/>
        </w:rPr>
        <w:t>ПО</w:t>
      </w:r>
      <w:proofErr w:type="gramEnd"/>
      <w:r w:rsidRPr="00406903">
        <w:rPr>
          <w:rFonts w:ascii="Times New Roman" w:eastAsia="Times New Roman" w:hAnsi="Times New Roman" w:cs="Times New Roman"/>
        </w:rPr>
        <w:t>.</w:t>
      </w:r>
    </w:p>
    <w:p w:rsidR="000023A6" w:rsidRPr="00406903" w:rsidRDefault="000023A6" w:rsidP="000023A6">
      <w:pPr>
        <w:ind w:firstLine="284"/>
        <w:jc w:val="center"/>
        <w:rPr>
          <w:rFonts w:ascii="Times New Roman" w:eastAsia="Times New Roman" w:hAnsi="Times New Roman" w:cs="Times New Roman"/>
        </w:rPr>
      </w:pPr>
      <w:r w:rsidRPr="00406903">
        <w:rPr>
          <w:rFonts w:ascii="Times New Roman" w:eastAsia="Times New Roman" w:hAnsi="Times New Roman" w:cs="Times New Roman"/>
          <w:noProof/>
        </w:rPr>
        <w:drawing>
          <wp:inline distT="0" distB="0" distL="0" distR="0">
            <wp:extent cx="3188322" cy="966158"/>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srcRect/>
                    <a:stretch>
                      <a:fillRect/>
                    </a:stretch>
                  </pic:blipFill>
                  <pic:spPr bwMode="auto">
                    <a:xfrm>
                      <a:off x="0" y="0"/>
                      <a:ext cx="3200401" cy="969818"/>
                    </a:xfrm>
                    <a:prstGeom prst="rect">
                      <a:avLst/>
                    </a:prstGeom>
                    <a:noFill/>
                    <a:ln w="9525">
                      <a:noFill/>
                      <a:miter lim="800000"/>
                      <a:headEnd/>
                      <a:tailEnd/>
                    </a:ln>
                  </pic:spPr>
                </pic:pic>
              </a:graphicData>
            </a:graphic>
          </wp:inline>
        </w:drawing>
      </w:r>
    </w:p>
    <w:p w:rsidR="000023A6" w:rsidRPr="00406903" w:rsidRDefault="000023A6" w:rsidP="000023A6">
      <w:pPr>
        <w:shd w:val="clear" w:color="auto" w:fill="FFFFFF"/>
        <w:ind w:firstLine="284"/>
        <w:jc w:val="both"/>
        <w:rPr>
          <w:rFonts w:ascii="Times New Roman" w:eastAsia="Times New Roman" w:hAnsi="Times New Roman" w:cs="Times New Roman"/>
        </w:rPr>
      </w:pPr>
    </w:p>
    <w:p w:rsidR="000023A6" w:rsidRPr="00406903" w:rsidRDefault="000023A6" w:rsidP="000023A6">
      <w:pPr>
        <w:shd w:val="clear" w:color="auto" w:fill="FFFFFF"/>
        <w:ind w:firstLine="284"/>
        <w:jc w:val="both"/>
        <w:rPr>
          <w:rFonts w:ascii="Times New Roman" w:eastAsia="Times New Roman" w:hAnsi="Times New Roman" w:cs="Times New Roman"/>
        </w:rPr>
      </w:pPr>
    </w:p>
    <w:p w:rsidR="000023A6" w:rsidRPr="00406903" w:rsidRDefault="000023A6" w:rsidP="000023A6">
      <w:pPr>
        <w:shd w:val="clear" w:color="auto" w:fill="FFFFFF"/>
        <w:ind w:firstLine="284"/>
        <w:jc w:val="center"/>
        <w:rPr>
          <w:rFonts w:ascii="Times New Roman" w:eastAsia="Times New Roman" w:hAnsi="Times New Roman" w:cs="Times New Roman"/>
        </w:rPr>
      </w:pPr>
      <w:r w:rsidRPr="006C2E14">
        <w:rPr>
          <w:rFonts w:ascii="Times New Roman" w:eastAsia="Times New Roman" w:hAnsi="Times New Roman" w:cs="Times New Roman"/>
          <w:b/>
        </w:rPr>
        <w:t>Рис. 1.</w:t>
      </w:r>
      <w:r w:rsidRPr="00406903">
        <w:rPr>
          <w:rFonts w:ascii="Times New Roman" w:eastAsia="Times New Roman" w:hAnsi="Times New Roman" w:cs="Times New Roman"/>
        </w:rPr>
        <w:t xml:space="preserve"> Тестирование «черного ящика»</w:t>
      </w:r>
    </w:p>
    <w:p w:rsidR="000023A6" w:rsidRPr="00406903" w:rsidRDefault="000023A6" w:rsidP="000023A6">
      <w:pPr>
        <w:shd w:val="clear" w:color="auto" w:fill="FFFFFF"/>
        <w:ind w:firstLine="284"/>
        <w:jc w:val="both"/>
        <w:rPr>
          <w:rFonts w:ascii="Times New Roman" w:eastAsia="Times New Roman" w:hAnsi="Times New Roman" w:cs="Times New Roman"/>
        </w:rPr>
      </w:pPr>
    </w:p>
    <w:p w:rsidR="000023A6" w:rsidRPr="00406903" w:rsidRDefault="000023A6" w:rsidP="000023A6">
      <w:pPr>
        <w:shd w:val="clear" w:color="auto" w:fill="FFFFFF"/>
        <w:ind w:firstLine="284"/>
        <w:jc w:val="both"/>
        <w:rPr>
          <w:rFonts w:ascii="Times New Roman" w:eastAsia="Times New Roman" w:hAnsi="Times New Roman" w:cs="Times New Roman"/>
        </w:rPr>
      </w:pPr>
      <w:r w:rsidRPr="00406903">
        <w:rPr>
          <w:rFonts w:ascii="Times New Roman" w:eastAsia="Times New Roman" w:hAnsi="Times New Roman" w:cs="Times New Roman"/>
        </w:rPr>
        <w:t>Эти тесты демонстрируют:</w:t>
      </w:r>
    </w:p>
    <w:p w:rsidR="000023A6" w:rsidRPr="008C6B4D" w:rsidRDefault="008C6B4D" w:rsidP="008C6B4D">
      <w:pPr>
        <w:shd w:val="clear" w:color="auto" w:fill="FFFFFF"/>
        <w:ind w:left="851"/>
        <w:jc w:val="both"/>
        <w:rPr>
          <w:rFonts w:ascii="Times New Roman" w:eastAsia="Times New Roman" w:hAnsi="Times New Roman" w:cs="Times New Roman"/>
        </w:rPr>
      </w:pPr>
      <w:r>
        <w:rPr>
          <w:rFonts w:ascii="Times New Roman" w:eastAsia="Times New Roman" w:hAnsi="Times New Roman" w:cs="Times New Roman"/>
        </w:rPr>
        <w:t xml:space="preserve">- </w:t>
      </w:r>
      <w:r w:rsidR="000023A6" w:rsidRPr="008C6B4D">
        <w:rPr>
          <w:rFonts w:ascii="Times New Roman" w:eastAsia="Times New Roman" w:hAnsi="Times New Roman" w:cs="Times New Roman"/>
        </w:rPr>
        <w:t>как выполняются функции программ;</w:t>
      </w:r>
    </w:p>
    <w:p w:rsidR="000023A6" w:rsidRPr="008C6B4D" w:rsidRDefault="008C6B4D" w:rsidP="008C6B4D">
      <w:pPr>
        <w:shd w:val="clear" w:color="auto" w:fill="FFFFFF"/>
        <w:ind w:left="851"/>
        <w:jc w:val="both"/>
        <w:rPr>
          <w:rFonts w:ascii="Times New Roman" w:eastAsia="Times New Roman" w:hAnsi="Times New Roman" w:cs="Times New Roman"/>
        </w:rPr>
      </w:pPr>
      <w:r>
        <w:rPr>
          <w:rFonts w:ascii="Times New Roman" w:eastAsia="Times New Roman" w:hAnsi="Times New Roman" w:cs="Times New Roman"/>
        </w:rPr>
        <w:t xml:space="preserve">- </w:t>
      </w:r>
      <w:r w:rsidR="000023A6" w:rsidRPr="008C6B4D">
        <w:rPr>
          <w:rFonts w:ascii="Times New Roman" w:eastAsia="Times New Roman" w:hAnsi="Times New Roman" w:cs="Times New Roman"/>
        </w:rPr>
        <w:t>как принимаются исходные данные;</w:t>
      </w:r>
    </w:p>
    <w:p w:rsidR="000023A6" w:rsidRPr="008C6B4D" w:rsidRDefault="008C6B4D" w:rsidP="008C6B4D">
      <w:pPr>
        <w:shd w:val="clear" w:color="auto" w:fill="FFFFFF"/>
        <w:ind w:left="851"/>
        <w:jc w:val="both"/>
        <w:rPr>
          <w:rFonts w:ascii="Times New Roman" w:eastAsia="Times New Roman" w:hAnsi="Times New Roman" w:cs="Times New Roman"/>
        </w:rPr>
      </w:pPr>
      <w:r>
        <w:rPr>
          <w:rFonts w:ascii="Times New Roman" w:eastAsia="Times New Roman" w:hAnsi="Times New Roman" w:cs="Times New Roman"/>
        </w:rPr>
        <w:t xml:space="preserve">- </w:t>
      </w:r>
      <w:r w:rsidR="000023A6" w:rsidRPr="008C6B4D">
        <w:rPr>
          <w:rFonts w:ascii="Times New Roman" w:eastAsia="Times New Roman" w:hAnsi="Times New Roman" w:cs="Times New Roman"/>
        </w:rPr>
        <w:t>как вырабатываются результаты;</w:t>
      </w:r>
    </w:p>
    <w:p w:rsidR="000023A6" w:rsidRPr="008C6B4D" w:rsidRDefault="008C6B4D" w:rsidP="008C6B4D">
      <w:pPr>
        <w:shd w:val="clear" w:color="auto" w:fill="FFFFFF"/>
        <w:ind w:left="851"/>
        <w:jc w:val="both"/>
        <w:rPr>
          <w:rFonts w:ascii="Times New Roman" w:eastAsia="Times New Roman" w:hAnsi="Times New Roman" w:cs="Times New Roman"/>
        </w:rPr>
      </w:pPr>
      <w:r>
        <w:rPr>
          <w:rFonts w:ascii="Times New Roman" w:eastAsia="Times New Roman" w:hAnsi="Times New Roman" w:cs="Times New Roman"/>
        </w:rPr>
        <w:t xml:space="preserve">- </w:t>
      </w:r>
      <w:r w:rsidR="000023A6" w:rsidRPr="008C6B4D">
        <w:rPr>
          <w:rFonts w:ascii="Times New Roman" w:eastAsia="Times New Roman" w:hAnsi="Times New Roman" w:cs="Times New Roman"/>
        </w:rPr>
        <w:t>как сохраняется целостность внешней информации.</w:t>
      </w:r>
    </w:p>
    <w:p w:rsidR="000023A6" w:rsidRPr="00406903" w:rsidRDefault="000023A6" w:rsidP="000023A6">
      <w:pPr>
        <w:shd w:val="clear" w:color="auto" w:fill="FFFFFF"/>
        <w:ind w:firstLine="284"/>
        <w:jc w:val="both"/>
        <w:rPr>
          <w:rFonts w:ascii="Times New Roman" w:eastAsia="Times New Roman" w:hAnsi="Times New Roman" w:cs="Times New Roman"/>
        </w:rPr>
      </w:pPr>
      <w:r w:rsidRPr="00406903">
        <w:rPr>
          <w:rFonts w:ascii="Times New Roman" w:eastAsia="Times New Roman" w:hAnsi="Times New Roman" w:cs="Times New Roman"/>
        </w:rPr>
        <w:t xml:space="preserve">При тестировании «черного ящика» рассматриваются системные характеристики программ, игнорируется их внутренняя логическая структура. </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Тестирование «черного ящика» (функциональное тестирование) позволяет получить комбинации входных данных, обеспечивающих полную проверку всех функциональных требований к программе. Программное изделие здесь рассматривается как «черный ящик», чье поведение можно определить только исследованием его входов и соответствующих выходов. При таком подходе желательно иметь:</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-набор, образуемый такими входными данными, которые приводят к аномалиям поведения программы (назовем его IT);</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 xml:space="preserve">-набор, образуемый такими выходными данными, которые демонстрируют дефекты программы (назовем его </w:t>
      </w:r>
      <w:proofErr w:type="gramStart"/>
      <w:r w:rsidRPr="00406903">
        <w:rPr>
          <w:sz w:val="24"/>
          <w:szCs w:val="24"/>
        </w:rPr>
        <w:t>ОТ</w:t>
      </w:r>
      <w:proofErr w:type="gramEnd"/>
      <w:r w:rsidRPr="00406903">
        <w:rPr>
          <w:sz w:val="24"/>
          <w:szCs w:val="24"/>
        </w:rPr>
        <w:t>).</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Как показано на рис.2, любой способ тестирования «черного ящика» должен:</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-выявить такие входные данные, которые с высокой вероятностью принадлежат набору IT;</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 xml:space="preserve">-сформулировать такие ожидаемые результаты, которые с высокой вероятностью являются элементами набора </w:t>
      </w:r>
      <w:proofErr w:type="gramStart"/>
      <w:r w:rsidRPr="00406903">
        <w:rPr>
          <w:sz w:val="24"/>
          <w:szCs w:val="24"/>
        </w:rPr>
        <w:t>ОТ</w:t>
      </w:r>
      <w:proofErr w:type="gramEnd"/>
      <w:r w:rsidRPr="00406903">
        <w:rPr>
          <w:sz w:val="24"/>
          <w:szCs w:val="24"/>
        </w:rPr>
        <w:t>.</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 xml:space="preserve">Во многих случаях определение таких тестовых вариантов основывается на предыдущем опыте инженеров тестирования. Они используют свое знание и понимание области определения для идентификации тестовых вариантов, которые эффективно обнаруживают дефекты. </w:t>
      </w:r>
    </w:p>
    <w:p w:rsidR="000023A6" w:rsidRPr="00406903" w:rsidRDefault="000023A6" w:rsidP="000023A6">
      <w:pPr>
        <w:pStyle w:val="31"/>
        <w:shd w:val="clear" w:color="auto" w:fill="auto"/>
        <w:spacing w:before="0" w:line="240" w:lineRule="auto"/>
        <w:ind w:firstLine="720"/>
        <w:rPr>
          <w:sz w:val="24"/>
          <w:szCs w:val="24"/>
        </w:rPr>
      </w:pPr>
      <w:r w:rsidRPr="00406903">
        <w:rPr>
          <w:noProof/>
          <w:sz w:val="24"/>
          <w:szCs w:val="24"/>
        </w:rPr>
        <w:lastRenderedPageBreak/>
        <w:drawing>
          <wp:anchor distT="0" distB="0" distL="114300" distR="114300" simplePos="0" relativeHeight="251659264" behindDoc="0" locked="0" layoutInCell="1" allowOverlap="1">
            <wp:simplePos x="0" y="0"/>
            <wp:positionH relativeFrom="column">
              <wp:posOffset>1724660</wp:posOffset>
            </wp:positionH>
            <wp:positionV relativeFrom="paragraph">
              <wp:posOffset>101600</wp:posOffset>
            </wp:positionV>
            <wp:extent cx="3051810" cy="1828800"/>
            <wp:effectExtent l="1905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3051810" cy="1828800"/>
                    </a:xfrm>
                    <a:prstGeom prst="rect">
                      <a:avLst/>
                    </a:prstGeom>
                    <a:noFill/>
                    <a:ln w="9525">
                      <a:noFill/>
                      <a:miter lim="800000"/>
                      <a:headEnd/>
                      <a:tailEnd/>
                    </a:ln>
                  </pic:spPr>
                </pic:pic>
              </a:graphicData>
            </a:graphic>
          </wp:anchor>
        </w:drawing>
      </w:r>
    </w:p>
    <w:p w:rsidR="000023A6" w:rsidRPr="00406903" w:rsidRDefault="000023A6" w:rsidP="000023A6">
      <w:pPr>
        <w:pStyle w:val="31"/>
        <w:shd w:val="clear" w:color="auto" w:fill="auto"/>
        <w:spacing w:before="0" w:line="240" w:lineRule="auto"/>
        <w:ind w:firstLine="720"/>
        <w:jc w:val="center"/>
        <w:rPr>
          <w:sz w:val="24"/>
          <w:szCs w:val="24"/>
        </w:rPr>
      </w:pPr>
      <w:r w:rsidRPr="00D400C1">
        <w:rPr>
          <w:b/>
          <w:sz w:val="24"/>
          <w:szCs w:val="24"/>
        </w:rPr>
        <w:t>Рис.2.</w:t>
      </w:r>
      <w:r w:rsidRPr="00406903">
        <w:rPr>
          <w:sz w:val="24"/>
          <w:szCs w:val="24"/>
        </w:rPr>
        <w:t xml:space="preserve"> Тестирование «черного ящика»</w:t>
      </w:r>
    </w:p>
    <w:p w:rsidR="000023A6" w:rsidRPr="00406903" w:rsidRDefault="000023A6" w:rsidP="000023A6">
      <w:pPr>
        <w:pStyle w:val="31"/>
        <w:shd w:val="clear" w:color="auto" w:fill="auto"/>
        <w:spacing w:before="0" w:line="240" w:lineRule="auto"/>
        <w:ind w:firstLine="720"/>
        <w:rPr>
          <w:sz w:val="24"/>
          <w:szCs w:val="24"/>
        </w:rPr>
      </w:pP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Принцип «черного ящика» не альтернативен принципу «белого ящика». Скорее это дополняющий подход, который обнаруживает другой класс ошибок.</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Тестирование «черного ящика» обеспечивает поиск следующих категорий ошибок:</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1) некорректных или отсутствующих функций;</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2) ошибок интерфейса;</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3) ошибок во внешних структурах данных или в доступе к внешней базе данных;</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4) ошибок характеристик (необходимая емкость памяти и т. д.);</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5) ошибок инициализации и завершения.</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Подобные категории ошибок способами «белого ящика» не выявляются.</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В отличие от тестирования «белого ящика», которое выполняется на ранней стадии процесса тестирования, тестирование «черного ящика» применяют на поздних стадиях тестирования. При тестировании «черного ящика» пренебрегают управляющей структурой программы. Здесь внимание концентрируется на информационной области определения программной системы.</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Техника «черного ящика» ориентирована на решение следующих задач:</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-сокращение необходимого количества тестовых вариантов (из-за проверки не статических, а динамических аспектов системы);</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-выявление классов ошибок, а не отдельных ошибок.</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К числу методов составления тестовых наборов по методу «черного ящика можно отнести»</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-метод эквивалентных разбиений»;</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-метод граничных условий;</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-метод причинно-следственных диаграмм;</w:t>
      </w:r>
    </w:p>
    <w:p w:rsidR="000023A6" w:rsidRPr="00406903" w:rsidRDefault="000023A6" w:rsidP="000023A6">
      <w:pPr>
        <w:pStyle w:val="31"/>
        <w:shd w:val="clear" w:color="auto" w:fill="auto"/>
        <w:spacing w:before="0" w:line="240" w:lineRule="auto"/>
        <w:ind w:firstLine="720"/>
        <w:rPr>
          <w:sz w:val="24"/>
          <w:szCs w:val="24"/>
        </w:rPr>
      </w:pPr>
    </w:p>
    <w:p w:rsidR="000023A6" w:rsidRPr="00406903" w:rsidRDefault="008C6B4D" w:rsidP="000023A6">
      <w:pPr>
        <w:pStyle w:val="31"/>
        <w:shd w:val="clear" w:color="auto" w:fill="auto"/>
        <w:spacing w:before="0" w:line="240" w:lineRule="auto"/>
        <w:ind w:firstLine="720"/>
        <w:rPr>
          <w:b/>
          <w:sz w:val="24"/>
          <w:szCs w:val="24"/>
        </w:rPr>
      </w:pPr>
      <w:r>
        <w:rPr>
          <w:b/>
          <w:sz w:val="24"/>
          <w:szCs w:val="24"/>
        </w:rPr>
        <w:t>М</w:t>
      </w:r>
      <w:r w:rsidR="000023A6" w:rsidRPr="00406903">
        <w:rPr>
          <w:b/>
          <w:sz w:val="24"/>
          <w:szCs w:val="24"/>
        </w:rPr>
        <w:t>етод эквивалентных разбиений»;</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Метод эквивалентного разбиения заключается в следующем. Область всех возможных наборов входных данных программы по каждому параметру разбивают на конечное число групп - классов эквивалентности. Наборы данных такого класса объединяют по принципу обнаружения одних и тех же ошибок: если набор какого-либо класса обнаруживает некоторую ошибку, то предполагается, что все другие тесты этого класса эквивалентности тоже обнаружат эту ошибку и наоборот.</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Разработку тестов методом эквивалентного разбиения осуществляют в два эта</w:t>
      </w:r>
      <w:r w:rsidRPr="00406903">
        <w:rPr>
          <w:sz w:val="24"/>
          <w:szCs w:val="24"/>
        </w:rPr>
        <w:softHyphen/>
        <w:t>па: на первом выделяют классы эквивалентности, а на втором - формируют тесты.</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 xml:space="preserve">Формирование классов эквивалентности является эвристическим процессом, однако целесообразным считают выделять в отдельные классы эквивалентности наборы, содержащие </w:t>
      </w:r>
      <w:r w:rsidRPr="00406903">
        <w:rPr>
          <w:sz w:val="24"/>
          <w:szCs w:val="24"/>
        </w:rPr>
        <w:lastRenderedPageBreak/>
        <w:t>допустимые и недопустимые значения некоторого параметра. При этом существует ряд правил:</w:t>
      </w:r>
    </w:p>
    <w:p w:rsidR="000023A6" w:rsidRPr="00406903" w:rsidRDefault="000023A6" w:rsidP="000023A6">
      <w:pPr>
        <w:pStyle w:val="31"/>
        <w:numPr>
          <w:ilvl w:val="0"/>
          <w:numId w:val="1"/>
        </w:numPr>
        <w:shd w:val="clear" w:color="auto" w:fill="auto"/>
        <w:spacing w:before="0" w:line="240" w:lineRule="auto"/>
        <w:ind w:firstLine="283"/>
        <w:rPr>
          <w:sz w:val="24"/>
          <w:szCs w:val="24"/>
        </w:rPr>
      </w:pPr>
      <w:r w:rsidRPr="00406903">
        <w:rPr>
          <w:sz w:val="24"/>
          <w:szCs w:val="24"/>
        </w:rPr>
        <w:t xml:space="preserve">если некоторый параметр </w:t>
      </w:r>
      <w:proofErr w:type="spellStart"/>
      <w:r w:rsidRPr="00406903">
        <w:rPr>
          <w:sz w:val="24"/>
          <w:szCs w:val="24"/>
        </w:rPr>
        <w:t>х</w:t>
      </w:r>
      <w:proofErr w:type="spellEnd"/>
      <w:r w:rsidRPr="00406903">
        <w:rPr>
          <w:sz w:val="24"/>
          <w:szCs w:val="24"/>
        </w:rPr>
        <w:t xml:space="preserve"> может принимать значения в интервале [1, 999], то выделяют один правильный класс 1 &lt; </w:t>
      </w:r>
      <w:proofErr w:type="spellStart"/>
      <w:r w:rsidRPr="00406903">
        <w:rPr>
          <w:sz w:val="24"/>
          <w:szCs w:val="24"/>
        </w:rPr>
        <w:t>х</w:t>
      </w:r>
      <w:proofErr w:type="spellEnd"/>
      <w:r w:rsidRPr="00406903">
        <w:rPr>
          <w:sz w:val="24"/>
          <w:szCs w:val="24"/>
        </w:rPr>
        <w:t xml:space="preserve"> &lt; 999 и два неправиль</w:t>
      </w:r>
      <w:r w:rsidRPr="00406903">
        <w:rPr>
          <w:sz w:val="24"/>
          <w:szCs w:val="24"/>
        </w:rPr>
        <w:softHyphen/>
        <w:t xml:space="preserve">ных: </w:t>
      </w:r>
      <w:proofErr w:type="spellStart"/>
      <w:r w:rsidRPr="00406903">
        <w:rPr>
          <w:sz w:val="24"/>
          <w:szCs w:val="24"/>
        </w:rPr>
        <w:t>х</w:t>
      </w:r>
      <w:proofErr w:type="spellEnd"/>
      <w:r w:rsidRPr="00406903">
        <w:rPr>
          <w:sz w:val="24"/>
          <w:szCs w:val="24"/>
        </w:rPr>
        <w:t xml:space="preserve"> &lt; 1 и </w:t>
      </w:r>
      <w:proofErr w:type="spellStart"/>
      <w:r w:rsidRPr="00406903">
        <w:rPr>
          <w:sz w:val="24"/>
          <w:szCs w:val="24"/>
        </w:rPr>
        <w:t>х</w:t>
      </w:r>
      <w:proofErr w:type="spellEnd"/>
      <w:r w:rsidRPr="00406903">
        <w:rPr>
          <w:sz w:val="24"/>
          <w:szCs w:val="24"/>
        </w:rPr>
        <w:t xml:space="preserve"> &gt; 999;</w:t>
      </w:r>
    </w:p>
    <w:p w:rsidR="000023A6" w:rsidRPr="00406903" w:rsidRDefault="000023A6" w:rsidP="000023A6">
      <w:pPr>
        <w:pStyle w:val="31"/>
        <w:numPr>
          <w:ilvl w:val="0"/>
          <w:numId w:val="1"/>
        </w:numPr>
        <w:shd w:val="clear" w:color="auto" w:fill="auto"/>
        <w:spacing w:before="0" w:line="240" w:lineRule="auto"/>
        <w:ind w:firstLine="283"/>
        <w:rPr>
          <w:sz w:val="24"/>
          <w:szCs w:val="24"/>
        </w:rPr>
      </w:pPr>
      <w:r w:rsidRPr="00406903">
        <w:rPr>
          <w:sz w:val="24"/>
          <w:szCs w:val="24"/>
        </w:rPr>
        <w:t>если входное условие определяет диапазон значений порядкового типа, например, «в автомобиле могут ехать от одного до шести человек», то определяется один правильный класс эквивалентности и два неправиль</w:t>
      </w:r>
      <w:r w:rsidRPr="00406903">
        <w:rPr>
          <w:sz w:val="24"/>
          <w:szCs w:val="24"/>
        </w:rPr>
        <w:softHyphen/>
        <w:t>ных: ни одного и более шести человек;</w:t>
      </w:r>
    </w:p>
    <w:p w:rsidR="000023A6" w:rsidRPr="00406903" w:rsidRDefault="000023A6" w:rsidP="000023A6">
      <w:pPr>
        <w:pStyle w:val="31"/>
        <w:numPr>
          <w:ilvl w:val="0"/>
          <w:numId w:val="1"/>
        </w:numPr>
        <w:shd w:val="clear" w:color="auto" w:fill="auto"/>
        <w:spacing w:before="0" w:line="240" w:lineRule="auto"/>
        <w:ind w:firstLine="283"/>
        <w:rPr>
          <w:sz w:val="24"/>
          <w:szCs w:val="24"/>
        </w:rPr>
      </w:pPr>
      <w:r w:rsidRPr="00406903">
        <w:rPr>
          <w:sz w:val="24"/>
          <w:szCs w:val="24"/>
        </w:rPr>
        <w:t>если входное условие описывает множество входных значений и есть ос</w:t>
      </w:r>
      <w:r w:rsidRPr="00406903">
        <w:rPr>
          <w:sz w:val="24"/>
          <w:szCs w:val="24"/>
        </w:rPr>
        <w:softHyphen/>
        <w:t xml:space="preserve">нования полагать, что каждое значение программист трактует особо, например, «типы графических файлов: </w:t>
      </w:r>
      <w:proofErr w:type="spellStart"/>
      <w:r w:rsidRPr="00406903">
        <w:rPr>
          <w:sz w:val="24"/>
          <w:szCs w:val="24"/>
        </w:rPr>
        <w:t>bmp</w:t>
      </w:r>
      <w:proofErr w:type="spellEnd"/>
      <w:r w:rsidRPr="00406903">
        <w:rPr>
          <w:sz w:val="24"/>
          <w:szCs w:val="24"/>
        </w:rPr>
        <w:t xml:space="preserve">, </w:t>
      </w:r>
      <w:proofErr w:type="spellStart"/>
      <w:r w:rsidRPr="00406903">
        <w:rPr>
          <w:sz w:val="24"/>
          <w:szCs w:val="24"/>
        </w:rPr>
        <w:t>jpeg</w:t>
      </w:r>
      <w:proofErr w:type="spellEnd"/>
      <w:r w:rsidRPr="00406903">
        <w:rPr>
          <w:sz w:val="24"/>
          <w:szCs w:val="24"/>
        </w:rPr>
        <w:t xml:space="preserve">, </w:t>
      </w:r>
      <w:proofErr w:type="spellStart"/>
      <w:r w:rsidRPr="00406903">
        <w:rPr>
          <w:sz w:val="24"/>
          <w:szCs w:val="24"/>
        </w:rPr>
        <w:t>vsd</w:t>
      </w:r>
      <w:proofErr w:type="spellEnd"/>
      <w:r w:rsidRPr="00406903">
        <w:rPr>
          <w:sz w:val="24"/>
          <w:szCs w:val="24"/>
        </w:rPr>
        <w:t>», то определяют пра</w:t>
      </w:r>
      <w:r w:rsidRPr="00406903">
        <w:rPr>
          <w:sz w:val="24"/>
          <w:szCs w:val="24"/>
        </w:rPr>
        <w:softHyphen/>
        <w:t>вильный класс эквивалентности для каждого значения и один неправиль</w:t>
      </w:r>
      <w:r w:rsidRPr="00406903">
        <w:rPr>
          <w:sz w:val="24"/>
          <w:szCs w:val="24"/>
        </w:rPr>
        <w:softHyphen/>
        <w:t xml:space="preserve">ный класс, например, </w:t>
      </w:r>
      <w:proofErr w:type="spellStart"/>
      <w:r w:rsidRPr="00406903">
        <w:rPr>
          <w:sz w:val="24"/>
          <w:szCs w:val="24"/>
        </w:rPr>
        <w:t>txt</w:t>
      </w:r>
      <w:proofErr w:type="spellEnd"/>
      <w:r w:rsidRPr="00406903">
        <w:rPr>
          <w:sz w:val="24"/>
          <w:szCs w:val="24"/>
        </w:rPr>
        <w:t>;</w:t>
      </w:r>
    </w:p>
    <w:p w:rsidR="000023A6" w:rsidRPr="00406903" w:rsidRDefault="000023A6" w:rsidP="000023A6">
      <w:pPr>
        <w:pStyle w:val="31"/>
        <w:numPr>
          <w:ilvl w:val="0"/>
          <w:numId w:val="1"/>
        </w:numPr>
        <w:shd w:val="clear" w:color="auto" w:fill="auto"/>
        <w:spacing w:before="0" w:line="240" w:lineRule="auto"/>
        <w:ind w:firstLine="283"/>
        <w:rPr>
          <w:sz w:val="24"/>
          <w:szCs w:val="24"/>
        </w:rPr>
      </w:pPr>
      <w:r w:rsidRPr="00406903">
        <w:rPr>
          <w:sz w:val="24"/>
          <w:szCs w:val="24"/>
        </w:rPr>
        <w:t>если входное условие описывает ситуацию «должно быть», например, «первым символом идентификатора должна быть буква», то определяется один правильный класс эквивалентности (первый символ - буква) и один неправильный (первый символ - не буква);</w:t>
      </w:r>
    </w:p>
    <w:p w:rsidR="000023A6" w:rsidRPr="00406903" w:rsidRDefault="000023A6" w:rsidP="000023A6">
      <w:pPr>
        <w:pStyle w:val="31"/>
        <w:numPr>
          <w:ilvl w:val="0"/>
          <w:numId w:val="1"/>
        </w:numPr>
        <w:shd w:val="clear" w:color="auto" w:fill="auto"/>
        <w:spacing w:before="0" w:line="240" w:lineRule="auto"/>
        <w:ind w:firstLine="283"/>
        <w:rPr>
          <w:sz w:val="24"/>
          <w:szCs w:val="24"/>
        </w:rPr>
      </w:pPr>
      <w:r w:rsidRPr="00406903">
        <w:rPr>
          <w:sz w:val="24"/>
          <w:szCs w:val="24"/>
        </w:rPr>
        <w:t>если есть основание считать, что различные элементы класса эквивалент</w:t>
      </w:r>
      <w:r w:rsidRPr="00406903">
        <w:rPr>
          <w:sz w:val="24"/>
          <w:szCs w:val="24"/>
        </w:rPr>
        <w:softHyphen/>
        <w:t>ности трактуются программой неодинаково, то данный класс разбивается на меньшие классы эквивалентности.</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Таким образом, классы эквивалентности выделяют, перебирая ограничения, установленные для каждого входного значения в техническом задании или при уточнении спецификации. Каждое ограничение разбивают на две или более групп. При этом используют специальные бланки - таблицы классов эквивалентност</w:t>
      </w:r>
      <w:proofErr w:type="gramStart"/>
      <w:r w:rsidRPr="00406903">
        <w:rPr>
          <w:sz w:val="24"/>
          <w:szCs w:val="24"/>
        </w:rPr>
        <w:t>и</w:t>
      </w:r>
      <w:r w:rsidR="002D1325">
        <w:rPr>
          <w:sz w:val="24"/>
          <w:szCs w:val="24"/>
        </w:rPr>
        <w:t>(</w:t>
      </w:r>
      <w:proofErr w:type="gramEnd"/>
      <w:r w:rsidR="002D1325">
        <w:rPr>
          <w:sz w:val="24"/>
          <w:szCs w:val="24"/>
        </w:rPr>
        <w:t xml:space="preserve"> Табл.1).</w:t>
      </w:r>
    </w:p>
    <w:p w:rsidR="000023A6" w:rsidRDefault="000023A6" w:rsidP="000023A6">
      <w:pPr>
        <w:pStyle w:val="31"/>
        <w:shd w:val="clear" w:color="auto" w:fill="auto"/>
        <w:spacing w:before="0" w:line="240" w:lineRule="auto"/>
        <w:ind w:firstLine="720"/>
        <w:jc w:val="right"/>
        <w:rPr>
          <w:sz w:val="24"/>
          <w:szCs w:val="24"/>
          <w:lang w:val="en-US"/>
        </w:rPr>
      </w:pPr>
      <w:r w:rsidRPr="00406903">
        <w:rPr>
          <w:sz w:val="24"/>
          <w:szCs w:val="24"/>
        </w:rPr>
        <w:t>Таблица</w:t>
      </w:r>
      <w:r w:rsidR="002D1325">
        <w:rPr>
          <w:sz w:val="24"/>
          <w:szCs w:val="24"/>
          <w:lang w:val="en-US"/>
        </w:rPr>
        <w:t xml:space="preserve"> </w:t>
      </w:r>
      <w:r w:rsidRPr="00406903">
        <w:rPr>
          <w:sz w:val="24"/>
          <w:szCs w:val="24"/>
        </w:rPr>
        <w:t>1</w:t>
      </w:r>
    </w:p>
    <w:p w:rsidR="000023A6" w:rsidRPr="00D400C1" w:rsidRDefault="000023A6" w:rsidP="000023A6">
      <w:pPr>
        <w:pStyle w:val="31"/>
        <w:shd w:val="clear" w:color="auto" w:fill="auto"/>
        <w:spacing w:before="0" w:line="240" w:lineRule="auto"/>
        <w:ind w:firstLine="720"/>
        <w:jc w:val="right"/>
        <w:rPr>
          <w:sz w:val="24"/>
          <w:szCs w:val="24"/>
          <w:lang w:val="en-US"/>
        </w:rPr>
      </w:pPr>
    </w:p>
    <w:tbl>
      <w:tblPr>
        <w:tblOverlap w:val="never"/>
        <w:tblW w:w="0" w:type="auto"/>
        <w:tblLayout w:type="fixed"/>
        <w:tblCellMar>
          <w:left w:w="10" w:type="dxa"/>
          <w:right w:w="10" w:type="dxa"/>
        </w:tblCellMar>
        <w:tblLook w:val="0000"/>
      </w:tblPr>
      <w:tblGrid>
        <w:gridCol w:w="3221"/>
        <w:gridCol w:w="3235"/>
        <w:gridCol w:w="3245"/>
      </w:tblGrid>
      <w:tr w:rsidR="000023A6" w:rsidRPr="00406903" w:rsidTr="005D4004">
        <w:trPr>
          <w:trHeight w:hRule="exact" w:val="734"/>
        </w:trPr>
        <w:tc>
          <w:tcPr>
            <w:tcW w:w="3221" w:type="dxa"/>
            <w:tcBorders>
              <w:top w:val="single" w:sz="4" w:space="0" w:color="auto"/>
              <w:left w:val="single" w:sz="4" w:space="0" w:color="auto"/>
            </w:tcBorders>
            <w:shd w:val="clear" w:color="auto" w:fill="FFFFFF"/>
          </w:tcPr>
          <w:p w:rsidR="000023A6" w:rsidRPr="00406903" w:rsidRDefault="000023A6" w:rsidP="005D4004">
            <w:pPr>
              <w:pStyle w:val="31"/>
              <w:framePr w:w="9701" w:wrap="notBeside" w:vAnchor="text" w:hAnchor="text" w:xAlign="center" w:y="1"/>
              <w:shd w:val="clear" w:color="auto" w:fill="auto"/>
              <w:spacing w:before="0" w:line="240" w:lineRule="auto"/>
              <w:ind w:firstLine="0"/>
              <w:jc w:val="left"/>
              <w:rPr>
                <w:sz w:val="24"/>
                <w:szCs w:val="24"/>
              </w:rPr>
            </w:pPr>
            <w:r w:rsidRPr="00406903">
              <w:rPr>
                <w:rStyle w:val="25"/>
                <w:sz w:val="24"/>
                <w:szCs w:val="24"/>
              </w:rPr>
              <w:t>Ограничение на значение параметра</w:t>
            </w:r>
          </w:p>
        </w:tc>
        <w:tc>
          <w:tcPr>
            <w:tcW w:w="3235" w:type="dxa"/>
            <w:tcBorders>
              <w:top w:val="single" w:sz="4" w:space="0" w:color="auto"/>
              <w:left w:val="single" w:sz="4" w:space="0" w:color="auto"/>
            </w:tcBorders>
            <w:shd w:val="clear" w:color="auto" w:fill="FFFFFF"/>
          </w:tcPr>
          <w:p w:rsidR="000023A6" w:rsidRPr="00406903" w:rsidRDefault="000023A6" w:rsidP="005D4004">
            <w:pPr>
              <w:pStyle w:val="31"/>
              <w:framePr w:w="9701" w:wrap="notBeside" w:vAnchor="text" w:hAnchor="text" w:xAlign="center" w:y="1"/>
              <w:shd w:val="clear" w:color="auto" w:fill="auto"/>
              <w:spacing w:before="0" w:line="240" w:lineRule="auto"/>
              <w:ind w:firstLine="0"/>
              <w:jc w:val="left"/>
              <w:rPr>
                <w:sz w:val="24"/>
                <w:szCs w:val="24"/>
              </w:rPr>
            </w:pPr>
            <w:r w:rsidRPr="00406903">
              <w:rPr>
                <w:rStyle w:val="25"/>
                <w:sz w:val="24"/>
                <w:szCs w:val="24"/>
              </w:rPr>
              <w:t>Правильные классы эквивалентности</w:t>
            </w:r>
          </w:p>
        </w:tc>
        <w:tc>
          <w:tcPr>
            <w:tcW w:w="3245" w:type="dxa"/>
            <w:tcBorders>
              <w:top w:val="single" w:sz="4" w:space="0" w:color="auto"/>
              <w:left w:val="single" w:sz="4" w:space="0" w:color="auto"/>
              <w:right w:val="single" w:sz="4" w:space="0" w:color="auto"/>
            </w:tcBorders>
            <w:shd w:val="clear" w:color="auto" w:fill="FFFFFF"/>
          </w:tcPr>
          <w:p w:rsidR="000023A6" w:rsidRPr="00406903" w:rsidRDefault="000023A6" w:rsidP="005D4004">
            <w:pPr>
              <w:pStyle w:val="31"/>
              <w:framePr w:w="9701" w:wrap="notBeside" w:vAnchor="text" w:hAnchor="text" w:xAlign="center" w:y="1"/>
              <w:shd w:val="clear" w:color="auto" w:fill="auto"/>
              <w:spacing w:before="0" w:line="240" w:lineRule="auto"/>
              <w:ind w:firstLine="0"/>
              <w:jc w:val="left"/>
              <w:rPr>
                <w:sz w:val="24"/>
                <w:szCs w:val="24"/>
              </w:rPr>
            </w:pPr>
            <w:r w:rsidRPr="00406903">
              <w:rPr>
                <w:rStyle w:val="25"/>
                <w:sz w:val="24"/>
                <w:szCs w:val="24"/>
              </w:rPr>
              <w:t>Неправильные классы эквивалентности</w:t>
            </w:r>
          </w:p>
        </w:tc>
      </w:tr>
      <w:tr w:rsidR="000023A6" w:rsidRPr="00406903" w:rsidTr="005D4004">
        <w:trPr>
          <w:trHeight w:hRule="exact" w:val="446"/>
        </w:trPr>
        <w:tc>
          <w:tcPr>
            <w:tcW w:w="3221" w:type="dxa"/>
            <w:tcBorders>
              <w:top w:val="single" w:sz="4" w:space="0" w:color="auto"/>
              <w:left w:val="single" w:sz="4" w:space="0" w:color="auto"/>
              <w:bottom w:val="single" w:sz="4" w:space="0" w:color="auto"/>
            </w:tcBorders>
            <w:shd w:val="clear" w:color="auto" w:fill="FFFFFF"/>
          </w:tcPr>
          <w:p w:rsidR="000023A6" w:rsidRPr="00406903" w:rsidRDefault="000023A6" w:rsidP="005D4004">
            <w:pPr>
              <w:framePr w:w="9701" w:wrap="notBeside" w:vAnchor="text" w:hAnchor="text" w:xAlign="center" w:y="1"/>
              <w:jc w:val="both"/>
              <w:rPr>
                <w:rFonts w:ascii="Times New Roman" w:hAnsi="Times New Roman" w:cs="Times New Roman"/>
              </w:rPr>
            </w:pPr>
          </w:p>
        </w:tc>
        <w:tc>
          <w:tcPr>
            <w:tcW w:w="3235" w:type="dxa"/>
            <w:tcBorders>
              <w:top w:val="single" w:sz="4" w:space="0" w:color="auto"/>
              <w:left w:val="single" w:sz="4" w:space="0" w:color="auto"/>
              <w:bottom w:val="single" w:sz="4" w:space="0" w:color="auto"/>
            </w:tcBorders>
            <w:shd w:val="clear" w:color="auto" w:fill="FFFFFF"/>
          </w:tcPr>
          <w:p w:rsidR="000023A6" w:rsidRPr="00406903" w:rsidRDefault="000023A6" w:rsidP="005D4004">
            <w:pPr>
              <w:framePr w:w="9701" w:wrap="notBeside" w:vAnchor="text" w:hAnchor="text" w:xAlign="center" w:y="1"/>
              <w:jc w:val="both"/>
              <w:rPr>
                <w:rFonts w:ascii="Times New Roman" w:hAnsi="Times New Roman" w:cs="Times New Roman"/>
              </w:rPr>
            </w:pPr>
          </w:p>
        </w:tc>
        <w:tc>
          <w:tcPr>
            <w:tcW w:w="3245" w:type="dxa"/>
            <w:tcBorders>
              <w:top w:val="single" w:sz="4" w:space="0" w:color="auto"/>
              <w:left w:val="single" w:sz="4" w:space="0" w:color="auto"/>
              <w:bottom w:val="single" w:sz="4" w:space="0" w:color="auto"/>
              <w:right w:val="single" w:sz="4" w:space="0" w:color="auto"/>
            </w:tcBorders>
            <w:shd w:val="clear" w:color="auto" w:fill="FFFFFF"/>
          </w:tcPr>
          <w:p w:rsidR="000023A6" w:rsidRPr="00406903" w:rsidRDefault="000023A6" w:rsidP="005D4004">
            <w:pPr>
              <w:framePr w:w="9701" w:wrap="notBeside" w:vAnchor="text" w:hAnchor="text" w:xAlign="center" w:y="1"/>
              <w:jc w:val="both"/>
              <w:rPr>
                <w:rFonts w:ascii="Times New Roman" w:hAnsi="Times New Roman" w:cs="Times New Roman"/>
              </w:rPr>
            </w:pPr>
          </w:p>
        </w:tc>
      </w:tr>
    </w:tbl>
    <w:p w:rsidR="000023A6" w:rsidRPr="00406903" w:rsidRDefault="000023A6" w:rsidP="000023A6">
      <w:pPr>
        <w:jc w:val="both"/>
        <w:rPr>
          <w:rFonts w:ascii="Times New Roman" w:hAnsi="Times New Roman" w:cs="Times New Roman"/>
        </w:rPr>
      </w:pPr>
    </w:p>
    <w:p w:rsidR="000023A6" w:rsidRDefault="000023A6" w:rsidP="000023A6">
      <w:pPr>
        <w:pStyle w:val="31"/>
        <w:shd w:val="clear" w:color="auto" w:fill="auto"/>
        <w:spacing w:before="0" w:line="240" w:lineRule="auto"/>
        <w:ind w:firstLine="720"/>
        <w:rPr>
          <w:sz w:val="24"/>
          <w:szCs w:val="24"/>
        </w:rPr>
      </w:pPr>
      <w:r w:rsidRPr="00406903">
        <w:rPr>
          <w:sz w:val="24"/>
          <w:szCs w:val="24"/>
        </w:rPr>
        <w:t>Правильные классы включают правильные данные, неправильные классы - неправильные данные. Для правильных и неправильных классов тесты проектируют отдельно. При построении тестов правильных классов учитывают, что каждый тест должен проверять по возможности максимальное количество различных входных условий. Такой подход позволяет минимизировать общее число необходимых те</w:t>
      </w:r>
      <w:r w:rsidRPr="00406903">
        <w:rPr>
          <w:sz w:val="24"/>
          <w:szCs w:val="24"/>
        </w:rPr>
        <w:softHyphen/>
        <w:t>стов. Для каждого неправильного класса эквивалентности формируют свой тест. Последнее обусловлено тем, что определенные проверки с ошибочными входами скрывают или заменяют другие проверки с ошибочными входами.</w:t>
      </w:r>
    </w:p>
    <w:p w:rsidR="00C012F0" w:rsidRPr="00406903" w:rsidRDefault="00C012F0" w:rsidP="000023A6">
      <w:pPr>
        <w:pStyle w:val="31"/>
        <w:shd w:val="clear" w:color="auto" w:fill="auto"/>
        <w:spacing w:before="0" w:line="240" w:lineRule="auto"/>
        <w:ind w:firstLine="720"/>
        <w:rPr>
          <w:sz w:val="24"/>
          <w:szCs w:val="24"/>
        </w:rPr>
      </w:pPr>
    </w:p>
    <w:p w:rsidR="000023A6" w:rsidRPr="00406903" w:rsidRDefault="00C012F0" w:rsidP="000023A6">
      <w:pPr>
        <w:pStyle w:val="31"/>
        <w:shd w:val="clear" w:color="auto" w:fill="auto"/>
        <w:spacing w:before="0" w:line="240" w:lineRule="auto"/>
        <w:ind w:firstLine="720"/>
        <w:rPr>
          <w:b/>
          <w:sz w:val="24"/>
          <w:szCs w:val="24"/>
        </w:rPr>
      </w:pPr>
      <w:r>
        <w:rPr>
          <w:b/>
          <w:sz w:val="24"/>
          <w:szCs w:val="24"/>
        </w:rPr>
        <w:t xml:space="preserve"> Метод а</w:t>
      </w:r>
      <w:r w:rsidR="000023A6" w:rsidRPr="00406903">
        <w:rPr>
          <w:b/>
          <w:sz w:val="24"/>
          <w:szCs w:val="24"/>
        </w:rPr>
        <w:t>нализ граничных значений.</w:t>
      </w:r>
    </w:p>
    <w:p w:rsidR="000023A6" w:rsidRPr="00406903" w:rsidRDefault="000023A6" w:rsidP="000023A6">
      <w:pPr>
        <w:pStyle w:val="31"/>
        <w:shd w:val="clear" w:color="auto" w:fill="auto"/>
        <w:spacing w:before="0" w:line="240" w:lineRule="auto"/>
        <w:ind w:firstLine="720"/>
        <w:rPr>
          <w:sz w:val="24"/>
          <w:szCs w:val="24"/>
        </w:rPr>
      </w:pPr>
      <w:r w:rsidRPr="00406903">
        <w:rPr>
          <w:rStyle w:val="a6"/>
          <w:rFonts w:eastAsia="Batang"/>
          <w:sz w:val="24"/>
          <w:szCs w:val="24"/>
        </w:rPr>
        <w:t>Граничные значения -</w:t>
      </w:r>
      <w:r w:rsidRPr="00406903">
        <w:rPr>
          <w:sz w:val="24"/>
          <w:szCs w:val="24"/>
        </w:rPr>
        <w:t xml:space="preserve"> это значения на грани</w:t>
      </w:r>
      <w:r w:rsidRPr="00406903">
        <w:rPr>
          <w:sz w:val="24"/>
          <w:szCs w:val="24"/>
        </w:rPr>
        <w:softHyphen/>
        <w:t>цах классов эквивалентности входных значений или около них. Анализ показывает, что в этих местах резко увеличивается возможность обнаружения ошибок. Напри</w:t>
      </w:r>
      <w:r w:rsidRPr="00406903">
        <w:rPr>
          <w:sz w:val="24"/>
          <w:szCs w:val="24"/>
        </w:rPr>
        <w:softHyphen/>
        <w:t>мер, если в программе анализа вида треугольника было записано</w:t>
      </w:r>
      <w:proofErr w:type="gramStart"/>
      <w:r w:rsidRPr="00406903">
        <w:rPr>
          <w:sz w:val="24"/>
          <w:szCs w:val="24"/>
        </w:rPr>
        <w:t xml:space="preserve"> А</w:t>
      </w:r>
      <w:proofErr w:type="gramEnd"/>
      <w:r w:rsidRPr="00406903">
        <w:rPr>
          <w:sz w:val="24"/>
          <w:szCs w:val="24"/>
        </w:rPr>
        <w:t xml:space="preserve"> + В &gt; С вместо А + В &gt; С, то задание граничных значений приведет к ошибке: линия будет отнесе</w:t>
      </w:r>
      <w:r w:rsidRPr="00406903">
        <w:rPr>
          <w:sz w:val="24"/>
          <w:szCs w:val="24"/>
        </w:rPr>
        <w:softHyphen/>
        <w:t>на к одному из видов треугольника.</w:t>
      </w:r>
    </w:p>
    <w:p w:rsidR="000023A6" w:rsidRPr="00406903" w:rsidRDefault="000023A6" w:rsidP="000023A6">
      <w:pPr>
        <w:pStyle w:val="31"/>
        <w:shd w:val="clear" w:color="auto" w:fill="auto"/>
        <w:spacing w:before="0" w:line="240" w:lineRule="auto"/>
        <w:ind w:firstLine="720"/>
        <w:rPr>
          <w:sz w:val="24"/>
          <w:szCs w:val="24"/>
        </w:rPr>
      </w:pPr>
      <w:r w:rsidRPr="00406903">
        <w:rPr>
          <w:sz w:val="24"/>
          <w:szCs w:val="24"/>
        </w:rPr>
        <w:t>Применение метода анализа граничных значений требует определенной сте</w:t>
      </w:r>
      <w:r w:rsidRPr="00406903">
        <w:rPr>
          <w:sz w:val="24"/>
          <w:szCs w:val="24"/>
        </w:rPr>
        <w:softHyphen/>
        <w:t>пени творчества и специализации в рассматриваемой проблеме. Тем не менее, су</w:t>
      </w:r>
      <w:r w:rsidRPr="00406903">
        <w:rPr>
          <w:sz w:val="24"/>
          <w:szCs w:val="24"/>
        </w:rPr>
        <w:softHyphen/>
        <w:t>ществует несколько общих правил для применения этого метода:</w:t>
      </w:r>
    </w:p>
    <w:p w:rsidR="000023A6" w:rsidRPr="00406903" w:rsidRDefault="008C6B4D" w:rsidP="008C6B4D">
      <w:pPr>
        <w:pStyle w:val="31"/>
        <w:shd w:val="clear" w:color="auto" w:fill="auto"/>
        <w:spacing w:before="0" w:line="240" w:lineRule="auto"/>
        <w:ind w:firstLine="709"/>
        <w:rPr>
          <w:sz w:val="24"/>
          <w:szCs w:val="24"/>
        </w:rPr>
      </w:pPr>
      <w:r>
        <w:rPr>
          <w:sz w:val="24"/>
          <w:szCs w:val="24"/>
        </w:rPr>
        <w:t> - </w:t>
      </w:r>
      <w:r w:rsidR="000023A6" w:rsidRPr="00406903">
        <w:rPr>
          <w:sz w:val="24"/>
          <w:szCs w:val="24"/>
        </w:rPr>
        <w:t>если входное условие описывает область значений, то следует постро</w:t>
      </w:r>
      <w:r w:rsidR="000023A6" w:rsidRPr="00406903">
        <w:rPr>
          <w:sz w:val="24"/>
          <w:szCs w:val="24"/>
        </w:rPr>
        <w:softHyphen/>
        <w:t xml:space="preserve">ить тесты для границ области и тесты с неправильными входными данными для ситуаций незначительного выхода за границы области, например, если описана область [-1.0, +1.0], то должны быть </w:t>
      </w:r>
      <w:r w:rsidR="000023A6" w:rsidRPr="00406903">
        <w:rPr>
          <w:sz w:val="24"/>
          <w:szCs w:val="24"/>
        </w:rPr>
        <w:lastRenderedPageBreak/>
        <w:t>сгенери</w:t>
      </w:r>
      <w:r w:rsidR="000023A6" w:rsidRPr="00406903">
        <w:rPr>
          <w:sz w:val="24"/>
          <w:szCs w:val="24"/>
        </w:rPr>
        <w:softHyphen/>
        <w:t>рованы тесты: -1.0, +1.0,-1.001 и +1.001;</w:t>
      </w:r>
    </w:p>
    <w:p w:rsidR="000023A6" w:rsidRPr="00406903" w:rsidRDefault="008C6B4D" w:rsidP="008C6B4D">
      <w:pPr>
        <w:pStyle w:val="31"/>
        <w:shd w:val="clear" w:color="auto" w:fill="auto"/>
        <w:spacing w:before="0" w:line="240" w:lineRule="auto"/>
        <w:ind w:firstLine="709"/>
        <w:rPr>
          <w:sz w:val="24"/>
          <w:szCs w:val="24"/>
        </w:rPr>
      </w:pPr>
      <w:r>
        <w:rPr>
          <w:sz w:val="24"/>
          <w:szCs w:val="24"/>
        </w:rPr>
        <w:t>- </w:t>
      </w:r>
      <w:r w:rsidR="000023A6" w:rsidRPr="00406903">
        <w:rPr>
          <w:sz w:val="24"/>
          <w:szCs w:val="24"/>
        </w:rPr>
        <w:t>если входное условие удовлетворяет дискретному ряду значений, то следует построить тесты для минимального и максимального значений и тесты, содержащие значения большие и меньшие этих двух значе</w:t>
      </w:r>
      <w:r w:rsidR="000023A6" w:rsidRPr="00406903">
        <w:rPr>
          <w:sz w:val="24"/>
          <w:szCs w:val="24"/>
        </w:rPr>
        <w:softHyphen/>
        <w:t>ний, например, если входной файл может содержать от 1 до 255 запи</w:t>
      </w:r>
      <w:r w:rsidR="000023A6" w:rsidRPr="00406903">
        <w:rPr>
          <w:sz w:val="24"/>
          <w:szCs w:val="24"/>
        </w:rPr>
        <w:softHyphen/>
        <w:t>сей, то следует проверить</w:t>
      </w:r>
      <w:proofErr w:type="gramStart"/>
      <w:r w:rsidR="000023A6" w:rsidRPr="00406903">
        <w:rPr>
          <w:sz w:val="24"/>
          <w:szCs w:val="24"/>
        </w:rPr>
        <w:t xml:space="preserve"> О</w:t>
      </w:r>
      <w:proofErr w:type="gramEnd"/>
      <w:r w:rsidR="000023A6" w:rsidRPr="00406903">
        <w:rPr>
          <w:sz w:val="24"/>
          <w:szCs w:val="24"/>
        </w:rPr>
        <w:t>, 1, 255 и 256 записей;</w:t>
      </w:r>
    </w:p>
    <w:p w:rsidR="000023A6" w:rsidRPr="00406903" w:rsidRDefault="008C6B4D" w:rsidP="008C6B4D">
      <w:pPr>
        <w:pStyle w:val="31"/>
        <w:shd w:val="clear" w:color="auto" w:fill="auto"/>
        <w:spacing w:before="0" w:line="240" w:lineRule="auto"/>
        <w:ind w:firstLine="709"/>
        <w:rPr>
          <w:sz w:val="24"/>
          <w:szCs w:val="24"/>
        </w:rPr>
      </w:pPr>
      <w:r>
        <w:rPr>
          <w:sz w:val="24"/>
          <w:szCs w:val="24"/>
        </w:rPr>
        <w:t>- </w:t>
      </w:r>
      <w:r w:rsidR="000023A6" w:rsidRPr="00406903">
        <w:rPr>
          <w:sz w:val="24"/>
          <w:szCs w:val="24"/>
        </w:rPr>
        <w:t>если существуют ограничения выходных значений, то целесообразно аналогично тестировать и их: конечно, не всегда можно получить ре</w:t>
      </w:r>
      <w:r w:rsidR="000023A6" w:rsidRPr="00406903">
        <w:rPr>
          <w:sz w:val="24"/>
          <w:szCs w:val="24"/>
        </w:rPr>
        <w:softHyphen/>
        <w:t xml:space="preserve">зультат вне выходной области, </w:t>
      </w:r>
      <w:proofErr w:type="gramStart"/>
      <w:r w:rsidR="000023A6" w:rsidRPr="00406903">
        <w:rPr>
          <w:sz w:val="24"/>
          <w:szCs w:val="24"/>
        </w:rPr>
        <w:t>но</w:t>
      </w:r>
      <w:proofErr w:type="gramEnd"/>
      <w:r w:rsidR="000023A6" w:rsidRPr="00406903">
        <w:rPr>
          <w:sz w:val="24"/>
          <w:szCs w:val="24"/>
        </w:rPr>
        <w:t xml:space="preserve"> тем не менее стоит рассмотреть эту возможность;</w:t>
      </w:r>
    </w:p>
    <w:p w:rsidR="000023A6" w:rsidRPr="00406903" w:rsidRDefault="008C6B4D" w:rsidP="008C6B4D">
      <w:pPr>
        <w:pStyle w:val="31"/>
        <w:shd w:val="clear" w:color="auto" w:fill="auto"/>
        <w:tabs>
          <w:tab w:val="left" w:pos="1485"/>
        </w:tabs>
        <w:spacing w:before="0" w:line="240" w:lineRule="auto"/>
        <w:ind w:firstLine="709"/>
        <w:rPr>
          <w:sz w:val="24"/>
          <w:szCs w:val="24"/>
        </w:rPr>
      </w:pPr>
      <w:r>
        <w:rPr>
          <w:sz w:val="24"/>
          <w:szCs w:val="24"/>
        </w:rPr>
        <w:t>- </w:t>
      </w:r>
      <w:r w:rsidR="000023A6" w:rsidRPr="00406903">
        <w:rPr>
          <w:sz w:val="24"/>
          <w:szCs w:val="24"/>
        </w:rPr>
        <w:t>если некоторое входное или выходное значение программы является упорядоченным множеством, например, это последовательный файл, линейный список или таблица, то следует сосредоточить внимание на первом и последнем элементах этого множества.</w:t>
      </w:r>
    </w:p>
    <w:p w:rsidR="000023A6" w:rsidRPr="00406903" w:rsidRDefault="000023A6" w:rsidP="000023A6">
      <w:pPr>
        <w:pStyle w:val="31"/>
        <w:shd w:val="clear" w:color="auto" w:fill="auto"/>
        <w:spacing w:before="0" w:line="240" w:lineRule="auto"/>
        <w:ind w:firstLine="460"/>
        <w:rPr>
          <w:sz w:val="24"/>
          <w:szCs w:val="24"/>
        </w:rPr>
      </w:pPr>
      <w:r w:rsidRPr="00406903">
        <w:rPr>
          <w:sz w:val="24"/>
          <w:szCs w:val="24"/>
        </w:rPr>
        <w:t>Помимо указанных граничных значений, целесообразно поискать другие. Одна</w:t>
      </w:r>
      <w:r w:rsidRPr="00406903">
        <w:rPr>
          <w:sz w:val="24"/>
          <w:szCs w:val="24"/>
        </w:rPr>
        <w:softHyphen/>
        <w:t>ко следует помнить, что граничные значения могут быть едва уловимы и определе</w:t>
      </w:r>
      <w:r w:rsidRPr="00406903">
        <w:rPr>
          <w:sz w:val="24"/>
          <w:szCs w:val="24"/>
        </w:rPr>
        <w:softHyphen/>
        <w:t>ние их связано с боль</w:t>
      </w:r>
      <w:r w:rsidRPr="008C6B4D">
        <w:rPr>
          <w:rStyle w:val="1"/>
          <w:sz w:val="24"/>
          <w:szCs w:val="24"/>
          <w:u w:val="none"/>
        </w:rPr>
        <w:t>ши</w:t>
      </w:r>
      <w:r w:rsidRPr="00406903">
        <w:rPr>
          <w:sz w:val="24"/>
          <w:szCs w:val="24"/>
        </w:rPr>
        <w:t>ми трудностями, что является недостатком этого метода.</w:t>
      </w:r>
    </w:p>
    <w:p w:rsidR="000023A6" w:rsidRPr="00406903" w:rsidRDefault="000023A6" w:rsidP="000023A6">
      <w:pPr>
        <w:pStyle w:val="31"/>
        <w:shd w:val="clear" w:color="auto" w:fill="auto"/>
        <w:spacing w:before="0" w:line="240" w:lineRule="auto"/>
        <w:ind w:firstLine="460"/>
        <w:rPr>
          <w:sz w:val="24"/>
          <w:szCs w:val="24"/>
        </w:rPr>
      </w:pPr>
      <w:r w:rsidRPr="00C012F0">
        <w:rPr>
          <w:b/>
          <w:sz w:val="24"/>
          <w:szCs w:val="24"/>
        </w:rPr>
        <w:t>Пример.</w:t>
      </w:r>
      <w:r w:rsidRPr="00406903">
        <w:rPr>
          <w:sz w:val="24"/>
          <w:szCs w:val="24"/>
        </w:rPr>
        <w:t xml:space="preserve"> Пусть необходимо выполнить тестирование программы, определяю</w:t>
      </w:r>
      <w:r w:rsidRPr="00406903">
        <w:rPr>
          <w:sz w:val="24"/>
          <w:szCs w:val="24"/>
        </w:rPr>
        <w:softHyphen/>
        <w:t>щей точку пересечения двух прямых на плоскости. При этом она должна определять параллельность прямой одной из осей координат.</w:t>
      </w:r>
    </w:p>
    <w:p w:rsidR="000023A6" w:rsidRPr="00406903" w:rsidRDefault="000023A6" w:rsidP="000023A6">
      <w:pPr>
        <w:pStyle w:val="31"/>
        <w:shd w:val="clear" w:color="auto" w:fill="auto"/>
        <w:spacing w:before="0" w:line="240" w:lineRule="auto"/>
        <w:ind w:firstLine="460"/>
        <w:rPr>
          <w:sz w:val="24"/>
          <w:szCs w:val="24"/>
        </w:rPr>
      </w:pPr>
      <w:r w:rsidRPr="00406903">
        <w:rPr>
          <w:sz w:val="24"/>
          <w:szCs w:val="24"/>
        </w:rPr>
        <w:t>В основе программы лежит решение системы линейных уравнений:</w:t>
      </w:r>
    </w:p>
    <w:p w:rsidR="000023A6" w:rsidRPr="00406903" w:rsidRDefault="000023A6" w:rsidP="00C012F0">
      <w:pPr>
        <w:pStyle w:val="31"/>
        <w:shd w:val="clear" w:color="auto" w:fill="auto"/>
        <w:spacing w:before="0" w:line="240" w:lineRule="auto"/>
        <w:ind w:firstLine="709"/>
        <w:rPr>
          <w:sz w:val="24"/>
          <w:szCs w:val="24"/>
        </w:rPr>
      </w:pPr>
      <w:r w:rsidRPr="00406903">
        <w:rPr>
          <w:sz w:val="24"/>
          <w:szCs w:val="24"/>
        </w:rPr>
        <w:t xml:space="preserve">Ах + </w:t>
      </w:r>
      <w:r w:rsidRPr="00406903">
        <w:rPr>
          <w:sz w:val="24"/>
          <w:szCs w:val="24"/>
          <w:lang w:val="en-US"/>
        </w:rPr>
        <w:t>By</w:t>
      </w:r>
      <w:proofErr w:type="gramStart"/>
      <w:r w:rsidRPr="00406903">
        <w:rPr>
          <w:sz w:val="24"/>
          <w:szCs w:val="24"/>
        </w:rPr>
        <w:t xml:space="preserve"> = С</w:t>
      </w:r>
      <w:proofErr w:type="gramEnd"/>
      <w:r w:rsidRPr="00406903">
        <w:rPr>
          <w:sz w:val="24"/>
          <w:szCs w:val="24"/>
        </w:rPr>
        <w:t xml:space="preserve">, </w:t>
      </w:r>
    </w:p>
    <w:p w:rsidR="000023A6" w:rsidRPr="00406903" w:rsidRDefault="000023A6" w:rsidP="00C012F0">
      <w:pPr>
        <w:pStyle w:val="31"/>
        <w:shd w:val="clear" w:color="auto" w:fill="auto"/>
        <w:spacing w:before="0" w:line="240" w:lineRule="auto"/>
        <w:ind w:firstLine="709"/>
        <w:rPr>
          <w:sz w:val="24"/>
          <w:szCs w:val="24"/>
        </w:rPr>
      </w:pPr>
      <w:proofErr w:type="spellStart"/>
      <w:r w:rsidRPr="00406903">
        <w:rPr>
          <w:sz w:val="24"/>
          <w:szCs w:val="24"/>
          <w:lang w:val="en-US"/>
        </w:rPr>
        <w:t>Dx</w:t>
      </w:r>
      <w:proofErr w:type="spellEnd"/>
      <w:r w:rsidRPr="00406903">
        <w:rPr>
          <w:sz w:val="24"/>
          <w:szCs w:val="24"/>
        </w:rPr>
        <w:t xml:space="preserve"> + </w:t>
      </w:r>
      <w:proofErr w:type="spellStart"/>
      <w:r w:rsidRPr="00406903">
        <w:rPr>
          <w:sz w:val="24"/>
          <w:szCs w:val="24"/>
        </w:rPr>
        <w:t>Еу</w:t>
      </w:r>
      <w:proofErr w:type="spellEnd"/>
      <w:r w:rsidRPr="00406903">
        <w:rPr>
          <w:sz w:val="24"/>
          <w:szCs w:val="24"/>
        </w:rPr>
        <w:t xml:space="preserve"> = </w:t>
      </w:r>
      <w:r w:rsidRPr="00406903">
        <w:rPr>
          <w:sz w:val="24"/>
          <w:szCs w:val="24"/>
          <w:lang w:val="en-US"/>
        </w:rPr>
        <w:t>F</w:t>
      </w:r>
      <w:r w:rsidRPr="00406903">
        <w:rPr>
          <w:sz w:val="24"/>
          <w:szCs w:val="24"/>
        </w:rPr>
        <w:t>.</w:t>
      </w:r>
    </w:p>
    <w:p w:rsidR="000023A6" w:rsidRPr="00406903" w:rsidRDefault="000023A6" w:rsidP="000023A6">
      <w:pPr>
        <w:pStyle w:val="31"/>
        <w:shd w:val="clear" w:color="auto" w:fill="auto"/>
        <w:spacing w:before="0" w:line="240" w:lineRule="auto"/>
        <w:ind w:firstLine="460"/>
        <w:rPr>
          <w:sz w:val="24"/>
          <w:szCs w:val="24"/>
        </w:rPr>
      </w:pPr>
      <w:r w:rsidRPr="00406903">
        <w:rPr>
          <w:rStyle w:val="a6"/>
          <w:rFonts w:eastAsia="Batang"/>
          <w:sz w:val="24"/>
          <w:szCs w:val="24"/>
        </w:rPr>
        <w:t>По методу эквивалентных разбиений</w:t>
      </w:r>
      <w:r w:rsidRPr="00406903">
        <w:rPr>
          <w:sz w:val="24"/>
          <w:szCs w:val="24"/>
        </w:rPr>
        <w:t xml:space="preserve"> формируем для каждого коэффициента один правильный класс эквивалентности (коэффициент -</w:t>
      </w:r>
      <w:r w:rsidR="008C6B4D">
        <w:rPr>
          <w:sz w:val="24"/>
          <w:szCs w:val="24"/>
        </w:rPr>
        <w:t xml:space="preserve"> </w:t>
      </w:r>
      <w:r w:rsidRPr="00406903">
        <w:rPr>
          <w:sz w:val="24"/>
          <w:szCs w:val="24"/>
        </w:rPr>
        <w:t>вещественное число) и один неправильный (коэффициент - не вещественное число). Откуда генерируем 7 тестов:</w:t>
      </w:r>
    </w:p>
    <w:p w:rsidR="000023A6" w:rsidRPr="00406903" w:rsidRDefault="008C6B4D" w:rsidP="008C6B4D">
      <w:pPr>
        <w:pStyle w:val="31"/>
        <w:shd w:val="clear" w:color="auto" w:fill="auto"/>
        <w:tabs>
          <w:tab w:val="left" w:pos="815"/>
        </w:tabs>
        <w:spacing w:before="0" w:line="240" w:lineRule="auto"/>
        <w:ind w:left="460" w:firstLine="0"/>
        <w:rPr>
          <w:sz w:val="24"/>
          <w:szCs w:val="24"/>
        </w:rPr>
      </w:pPr>
      <w:r>
        <w:rPr>
          <w:sz w:val="24"/>
          <w:szCs w:val="24"/>
        </w:rPr>
        <w:t>1) </w:t>
      </w:r>
      <w:r w:rsidR="000023A6" w:rsidRPr="00406903">
        <w:rPr>
          <w:sz w:val="24"/>
          <w:szCs w:val="24"/>
        </w:rPr>
        <w:t>все коэффициенты - вещественные числа (1 тест);</w:t>
      </w:r>
    </w:p>
    <w:p w:rsidR="000023A6" w:rsidRPr="00406903" w:rsidRDefault="000023A6" w:rsidP="000023A6">
      <w:pPr>
        <w:pStyle w:val="31"/>
        <w:shd w:val="clear" w:color="auto" w:fill="auto"/>
        <w:spacing w:before="0" w:line="240" w:lineRule="auto"/>
        <w:ind w:firstLine="460"/>
        <w:rPr>
          <w:sz w:val="24"/>
          <w:szCs w:val="24"/>
        </w:rPr>
      </w:pPr>
      <w:r w:rsidRPr="00406903">
        <w:rPr>
          <w:sz w:val="24"/>
          <w:szCs w:val="24"/>
        </w:rPr>
        <w:t>2-7) поочередно каждый из коэффициентов - не вещественное число (6 тестов).</w:t>
      </w:r>
    </w:p>
    <w:p w:rsidR="000023A6" w:rsidRPr="00406903" w:rsidRDefault="000023A6" w:rsidP="000023A6">
      <w:pPr>
        <w:pStyle w:val="31"/>
        <w:shd w:val="clear" w:color="auto" w:fill="auto"/>
        <w:spacing w:before="0" w:line="240" w:lineRule="auto"/>
        <w:ind w:firstLine="460"/>
        <w:rPr>
          <w:sz w:val="24"/>
          <w:szCs w:val="24"/>
        </w:rPr>
      </w:pPr>
      <w:r w:rsidRPr="00406903">
        <w:rPr>
          <w:rStyle w:val="a6"/>
          <w:rFonts w:eastAsia="Batang"/>
          <w:sz w:val="24"/>
          <w:szCs w:val="24"/>
        </w:rPr>
        <w:t>По методу граничных значений</w:t>
      </w:r>
      <w:r w:rsidRPr="00406903">
        <w:rPr>
          <w:sz w:val="24"/>
          <w:szCs w:val="24"/>
        </w:rPr>
        <w:t xml:space="preserve"> можно считать, что для исходных данных гра</w:t>
      </w:r>
      <w:r w:rsidRPr="00406903">
        <w:rPr>
          <w:sz w:val="24"/>
          <w:szCs w:val="24"/>
        </w:rPr>
        <w:softHyphen/>
        <w:t>ничные значения отсутствуют, т. е. коэффициенты - «любые» вещественные числа.</w:t>
      </w:r>
    </w:p>
    <w:p w:rsidR="000023A6" w:rsidRPr="00406903" w:rsidRDefault="000023A6" w:rsidP="000023A6">
      <w:pPr>
        <w:pStyle w:val="31"/>
        <w:shd w:val="clear" w:color="auto" w:fill="auto"/>
        <w:spacing w:before="0" w:line="240" w:lineRule="auto"/>
        <w:ind w:firstLine="460"/>
        <w:rPr>
          <w:sz w:val="24"/>
          <w:szCs w:val="24"/>
        </w:rPr>
      </w:pPr>
      <w:r w:rsidRPr="00406903">
        <w:rPr>
          <w:sz w:val="24"/>
          <w:szCs w:val="24"/>
        </w:rPr>
        <w:t>Для результатов получаем, что возможны варианты: единственное решение, прямые сливаются - множество решений, прямые параллельны - отсутствие реше</w:t>
      </w:r>
      <w:r w:rsidRPr="00406903">
        <w:rPr>
          <w:sz w:val="24"/>
          <w:szCs w:val="24"/>
        </w:rPr>
        <w:softHyphen/>
        <w:t>ний. Следовательно, целесообразно предложить тесты с результатами внутри обла</w:t>
      </w:r>
      <w:r w:rsidRPr="00406903">
        <w:rPr>
          <w:sz w:val="24"/>
          <w:szCs w:val="24"/>
        </w:rPr>
        <w:softHyphen/>
        <w:t>стей возможных значений результатов:</w:t>
      </w:r>
    </w:p>
    <w:p w:rsidR="000023A6" w:rsidRPr="00406903" w:rsidRDefault="000023A6" w:rsidP="000023A6">
      <w:pPr>
        <w:pStyle w:val="31"/>
        <w:numPr>
          <w:ilvl w:val="0"/>
          <w:numId w:val="3"/>
        </w:numPr>
        <w:shd w:val="clear" w:color="auto" w:fill="auto"/>
        <w:tabs>
          <w:tab w:val="left" w:pos="815"/>
        </w:tabs>
        <w:spacing w:before="0" w:line="240" w:lineRule="auto"/>
        <w:ind w:firstLine="460"/>
        <w:rPr>
          <w:sz w:val="24"/>
          <w:szCs w:val="24"/>
        </w:rPr>
      </w:pPr>
      <w:r w:rsidRPr="00406903">
        <w:rPr>
          <w:sz w:val="24"/>
          <w:szCs w:val="24"/>
        </w:rPr>
        <w:t>результат - единственное решение (</w:t>
      </w:r>
      <w:r w:rsidRPr="00406903">
        <w:rPr>
          <w:sz w:val="24"/>
          <w:szCs w:val="24"/>
        </w:rPr>
        <w:sym w:font="Symbol" w:char="F064"/>
      </w:r>
      <w:r w:rsidRPr="00406903">
        <w:rPr>
          <w:sz w:val="24"/>
          <w:szCs w:val="24"/>
        </w:rPr>
        <w:t xml:space="preserve"> </w:t>
      </w:r>
      <w:r w:rsidRPr="00406903">
        <w:rPr>
          <w:sz w:val="24"/>
          <w:szCs w:val="24"/>
        </w:rPr>
        <w:sym w:font="Symbol" w:char="F0B9"/>
      </w:r>
      <w:r w:rsidRPr="00406903">
        <w:rPr>
          <w:sz w:val="24"/>
          <w:szCs w:val="24"/>
        </w:rPr>
        <w:t xml:space="preserve"> 0 (определитель </w:t>
      </w:r>
      <w:r w:rsidRPr="00406903">
        <w:rPr>
          <w:sz w:val="24"/>
          <w:szCs w:val="24"/>
        </w:rPr>
        <w:sym w:font="Symbol" w:char="F064"/>
      </w:r>
      <w:r w:rsidRPr="00406903">
        <w:rPr>
          <w:sz w:val="24"/>
          <w:szCs w:val="24"/>
        </w:rPr>
        <w:t>=</w:t>
      </w:r>
      <w:r w:rsidRPr="00406903">
        <w:rPr>
          <w:sz w:val="24"/>
          <w:szCs w:val="24"/>
          <w:lang w:val="en-US"/>
        </w:rPr>
        <w:t>AE</w:t>
      </w:r>
      <w:r w:rsidRPr="00406903">
        <w:rPr>
          <w:sz w:val="24"/>
          <w:szCs w:val="24"/>
        </w:rPr>
        <w:t>-</w:t>
      </w:r>
      <w:r w:rsidRPr="00406903">
        <w:rPr>
          <w:sz w:val="24"/>
          <w:szCs w:val="24"/>
          <w:lang w:val="en-US"/>
        </w:rPr>
        <w:t>BD</w:t>
      </w:r>
      <w:r w:rsidRPr="00406903">
        <w:rPr>
          <w:sz w:val="24"/>
          <w:szCs w:val="24"/>
        </w:rPr>
        <w:t>)</w:t>
      </w:r>
      <w:proofErr w:type="gramStart"/>
      <w:r w:rsidRPr="00406903">
        <w:rPr>
          <w:sz w:val="24"/>
          <w:szCs w:val="24"/>
        </w:rPr>
        <w:t xml:space="preserve"> )</w:t>
      </w:r>
      <w:proofErr w:type="gramEnd"/>
      <w:r w:rsidRPr="00406903">
        <w:rPr>
          <w:sz w:val="24"/>
          <w:szCs w:val="24"/>
        </w:rPr>
        <w:t>;</w:t>
      </w:r>
    </w:p>
    <w:p w:rsidR="000023A6" w:rsidRPr="00406903" w:rsidRDefault="000023A6" w:rsidP="000023A6">
      <w:pPr>
        <w:pStyle w:val="31"/>
        <w:numPr>
          <w:ilvl w:val="0"/>
          <w:numId w:val="3"/>
        </w:numPr>
        <w:shd w:val="clear" w:color="auto" w:fill="auto"/>
        <w:tabs>
          <w:tab w:val="left" w:pos="815"/>
        </w:tabs>
        <w:spacing w:before="0" w:line="240" w:lineRule="auto"/>
        <w:ind w:firstLine="460"/>
        <w:rPr>
          <w:sz w:val="24"/>
          <w:szCs w:val="24"/>
        </w:rPr>
      </w:pPr>
      <w:r w:rsidRPr="00406903">
        <w:rPr>
          <w:sz w:val="24"/>
          <w:szCs w:val="24"/>
        </w:rPr>
        <w:t>результат - множество решений (</w:t>
      </w:r>
      <w:r w:rsidRPr="00406903">
        <w:rPr>
          <w:sz w:val="24"/>
          <w:szCs w:val="24"/>
        </w:rPr>
        <w:sym w:font="Symbol" w:char="F064"/>
      </w:r>
      <w:r w:rsidRPr="00406903">
        <w:rPr>
          <w:sz w:val="24"/>
          <w:szCs w:val="24"/>
        </w:rPr>
        <w:t xml:space="preserve"> = 0 и </w:t>
      </w:r>
      <w:r w:rsidRPr="00406903">
        <w:rPr>
          <w:sz w:val="24"/>
          <w:szCs w:val="24"/>
        </w:rPr>
        <w:sym w:font="Symbol" w:char="F064"/>
      </w:r>
      <w:r w:rsidRPr="00406903">
        <w:rPr>
          <w:sz w:val="24"/>
          <w:szCs w:val="24"/>
        </w:rPr>
        <w:t xml:space="preserve"> </w:t>
      </w:r>
      <w:proofErr w:type="spellStart"/>
      <w:proofErr w:type="gramStart"/>
      <w:r w:rsidRPr="00406903">
        <w:rPr>
          <w:rStyle w:val="a7"/>
          <w:sz w:val="24"/>
          <w:szCs w:val="24"/>
          <w:vertAlign w:val="subscript"/>
        </w:rPr>
        <w:t>х</w:t>
      </w:r>
      <w:proofErr w:type="spellEnd"/>
      <w:proofErr w:type="gramEnd"/>
      <w:r w:rsidRPr="00406903">
        <w:rPr>
          <w:rStyle w:val="a7"/>
          <w:sz w:val="24"/>
          <w:szCs w:val="24"/>
        </w:rPr>
        <w:t xml:space="preserve"> = </w:t>
      </w:r>
      <w:r w:rsidRPr="00406903">
        <w:rPr>
          <w:sz w:val="24"/>
          <w:szCs w:val="24"/>
        </w:rPr>
        <w:sym w:font="Symbol" w:char="F064"/>
      </w:r>
      <w:r w:rsidRPr="00406903">
        <w:rPr>
          <w:rStyle w:val="Batang10pt"/>
          <w:sz w:val="24"/>
          <w:szCs w:val="24"/>
        </w:rPr>
        <w:t xml:space="preserve">у </w:t>
      </w:r>
      <w:r w:rsidRPr="00406903">
        <w:rPr>
          <w:sz w:val="24"/>
          <w:szCs w:val="24"/>
        </w:rPr>
        <w:t>= 0, (</w:t>
      </w:r>
      <w:r w:rsidRPr="00406903">
        <w:rPr>
          <w:sz w:val="24"/>
          <w:szCs w:val="24"/>
        </w:rPr>
        <w:sym w:font="Symbol" w:char="F064"/>
      </w:r>
      <w:r w:rsidRPr="00406903">
        <w:rPr>
          <w:rStyle w:val="Batang10pt"/>
          <w:sz w:val="24"/>
          <w:szCs w:val="24"/>
          <w:lang w:val="en-US"/>
        </w:rPr>
        <w:t>x</w:t>
      </w:r>
      <w:r w:rsidRPr="00406903">
        <w:rPr>
          <w:sz w:val="24"/>
          <w:szCs w:val="24"/>
        </w:rPr>
        <w:t>=</w:t>
      </w:r>
      <w:r w:rsidRPr="00406903">
        <w:rPr>
          <w:sz w:val="24"/>
          <w:szCs w:val="24"/>
          <w:lang w:val="en-US"/>
        </w:rPr>
        <w:t>CE</w:t>
      </w:r>
      <w:r w:rsidRPr="00406903">
        <w:rPr>
          <w:sz w:val="24"/>
          <w:szCs w:val="24"/>
        </w:rPr>
        <w:t>-</w:t>
      </w:r>
      <w:r w:rsidRPr="00406903">
        <w:rPr>
          <w:sz w:val="24"/>
          <w:szCs w:val="24"/>
          <w:lang w:val="en-US"/>
        </w:rPr>
        <w:t>BF</w:t>
      </w:r>
      <w:r w:rsidRPr="00406903">
        <w:rPr>
          <w:sz w:val="24"/>
          <w:szCs w:val="24"/>
        </w:rPr>
        <w:t xml:space="preserve">, </w:t>
      </w:r>
      <w:r w:rsidRPr="00406903">
        <w:rPr>
          <w:sz w:val="24"/>
          <w:szCs w:val="24"/>
        </w:rPr>
        <w:sym w:font="Symbol" w:char="F064"/>
      </w:r>
      <w:r w:rsidRPr="00406903">
        <w:rPr>
          <w:rStyle w:val="Batang10pt"/>
          <w:sz w:val="24"/>
          <w:szCs w:val="24"/>
          <w:lang w:val="en-US"/>
        </w:rPr>
        <w:t>y</w:t>
      </w:r>
      <w:r w:rsidRPr="00406903">
        <w:rPr>
          <w:sz w:val="24"/>
          <w:szCs w:val="24"/>
        </w:rPr>
        <w:t>=</w:t>
      </w:r>
      <w:r w:rsidRPr="00406903">
        <w:rPr>
          <w:sz w:val="24"/>
          <w:szCs w:val="24"/>
          <w:lang w:val="en-US"/>
        </w:rPr>
        <w:t>AF</w:t>
      </w:r>
      <w:r w:rsidRPr="00406903">
        <w:rPr>
          <w:sz w:val="24"/>
          <w:szCs w:val="24"/>
        </w:rPr>
        <w:t>-</w:t>
      </w:r>
      <w:r w:rsidRPr="00406903">
        <w:rPr>
          <w:sz w:val="24"/>
          <w:szCs w:val="24"/>
          <w:lang w:val="en-US"/>
        </w:rPr>
        <w:t>CD</w:t>
      </w:r>
      <w:r w:rsidRPr="00406903">
        <w:rPr>
          <w:sz w:val="24"/>
          <w:szCs w:val="24"/>
        </w:rPr>
        <w:t>));</w:t>
      </w:r>
    </w:p>
    <w:p w:rsidR="000023A6" w:rsidRPr="00406903" w:rsidRDefault="000023A6" w:rsidP="000023A6">
      <w:pPr>
        <w:pStyle w:val="31"/>
        <w:numPr>
          <w:ilvl w:val="0"/>
          <w:numId w:val="3"/>
        </w:numPr>
        <w:shd w:val="clear" w:color="auto" w:fill="auto"/>
        <w:tabs>
          <w:tab w:val="left" w:pos="815"/>
        </w:tabs>
        <w:spacing w:before="0" w:line="240" w:lineRule="auto"/>
        <w:ind w:firstLine="460"/>
        <w:rPr>
          <w:sz w:val="24"/>
          <w:szCs w:val="24"/>
        </w:rPr>
      </w:pPr>
      <w:r w:rsidRPr="00406903">
        <w:rPr>
          <w:sz w:val="24"/>
          <w:szCs w:val="24"/>
        </w:rPr>
        <w:t>результат - отсутствие решений (</w:t>
      </w:r>
      <w:r w:rsidRPr="00406903">
        <w:rPr>
          <w:sz w:val="24"/>
          <w:szCs w:val="24"/>
        </w:rPr>
        <w:sym w:font="Symbol" w:char="F064"/>
      </w:r>
      <w:r w:rsidRPr="00406903">
        <w:rPr>
          <w:sz w:val="24"/>
          <w:szCs w:val="24"/>
        </w:rPr>
        <w:t xml:space="preserve"> = 0, но</w:t>
      </w:r>
      <w:r w:rsidRPr="00406903">
        <w:rPr>
          <w:sz w:val="24"/>
          <w:szCs w:val="24"/>
        </w:rPr>
        <w:sym w:font="Symbol" w:char="F064"/>
      </w:r>
      <w:proofErr w:type="spellStart"/>
      <w:r w:rsidRPr="00406903">
        <w:rPr>
          <w:rStyle w:val="a7"/>
          <w:sz w:val="24"/>
          <w:szCs w:val="24"/>
          <w:vertAlign w:val="subscript"/>
        </w:rPr>
        <w:t>х</w:t>
      </w:r>
      <w:proofErr w:type="spellEnd"/>
      <w:r w:rsidRPr="00406903">
        <w:rPr>
          <w:sz w:val="24"/>
          <w:szCs w:val="24"/>
        </w:rPr>
        <w:t xml:space="preserve"> </w:t>
      </w:r>
      <w:r w:rsidRPr="00406903">
        <w:rPr>
          <w:sz w:val="24"/>
          <w:szCs w:val="24"/>
        </w:rPr>
        <w:sym w:font="Symbol" w:char="F0B9"/>
      </w:r>
      <w:r w:rsidRPr="00406903">
        <w:rPr>
          <w:sz w:val="24"/>
          <w:szCs w:val="24"/>
        </w:rPr>
        <w:t xml:space="preserve"> 0 или </w:t>
      </w:r>
      <w:r w:rsidRPr="00406903">
        <w:rPr>
          <w:sz w:val="24"/>
          <w:szCs w:val="24"/>
        </w:rPr>
        <w:sym w:font="Symbol" w:char="F064"/>
      </w:r>
      <w:r w:rsidRPr="00406903">
        <w:rPr>
          <w:rStyle w:val="Batang10pt"/>
          <w:sz w:val="24"/>
          <w:szCs w:val="24"/>
        </w:rPr>
        <w:t xml:space="preserve">у </w:t>
      </w:r>
      <w:r w:rsidRPr="00406903">
        <w:rPr>
          <w:sz w:val="24"/>
          <w:szCs w:val="24"/>
        </w:rPr>
        <w:sym w:font="Symbol" w:char="F0B9"/>
      </w:r>
      <w:r w:rsidRPr="00406903">
        <w:rPr>
          <w:sz w:val="24"/>
          <w:szCs w:val="24"/>
        </w:rPr>
        <w:t xml:space="preserve"> 0);</w:t>
      </w:r>
    </w:p>
    <w:p w:rsidR="000023A6" w:rsidRPr="00406903" w:rsidRDefault="000023A6" w:rsidP="000023A6">
      <w:pPr>
        <w:pStyle w:val="31"/>
        <w:shd w:val="clear" w:color="auto" w:fill="auto"/>
        <w:spacing w:before="0" w:line="240" w:lineRule="auto"/>
        <w:ind w:firstLine="0"/>
        <w:rPr>
          <w:sz w:val="24"/>
          <w:szCs w:val="24"/>
        </w:rPr>
      </w:pPr>
      <w:r w:rsidRPr="00406903">
        <w:rPr>
          <w:sz w:val="24"/>
          <w:szCs w:val="24"/>
        </w:rPr>
        <w:t>и с результатами на границе:</w:t>
      </w:r>
    </w:p>
    <w:p w:rsidR="000023A6" w:rsidRPr="00406903" w:rsidRDefault="00C012F0" w:rsidP="00C012F0">
      <w:pPr>
        <w:pStyle w:val="31"/>
        <w:shd w:val="clear" w:color="auto" w:fill="auto"/>
        <w:tabs>
          <w:tab w:val="left" w:pos="815"/>
        </w:tabs>
        <w:spacing w:before="0" w:line="240" w:lineRule="auto"/>
        <w:ind w:left="460" w:firstLine="0"/>
        <w:rPr>
          <w:sz w:val="24"/>
          <w:szCs w:val="24"/>
        </w:rPr>
      </w:pPr>
      <w:r>
        <w:rPr>
          <w:sz w:val="24"/>
          <w:szCs w:val="24"/>
        </w:rPr>
        <w:t>11) </w:t>
      </w:r>
      <w:r w:rsidR="000023A6" w:rsidRPr="00406903">
        <w:rPr>
          <w:sz w:val="24"/>
          <w:szCs w:val="24"/>
        </w:rPr>
        <w:sym w:font="Symbol" w:char="F064"/>
      </w:r>
      <w:r w:rsidR="000023A6" w:rsidRPr="00406903">
        <w:rPr>
          <w:sz w:val="24"/>
          <w:szCs w:val="24"/>
        </w:rPr>
        <w:t xml:space="preserve"> = 0,01;</w:t>
      </w:r>
    </w:p>
    <w:p w:rsidR="000023A6" w:rsidRPr="00406903" w:rsidRDefault="000023A6" w:rsidP="000023A6">
      <w:pPr>
        <w:pStyle w:val="31"/>
        <w:shd w:val="clear" w:color="auto" w:fill="auto"/>
        <w:spacing w:before="0" w:line="240" w:lineRule="auto"/>
        <w:ind w:firstLine="460"/>
        <w:rPr>
          <w:sz w:val="24"/>
          <w:szCs w:val="24"/>
        </w:rPr>
      </w:pPr>
      <w:r w:rsidRPr="00406903">
        <w:rPr>
          <w:sz w:val="24"/>
          <w:szCs w:val="24"/>
        </w:rPr>
        <w:t xml:space="preserve">12) </w:t>
      </w:r>
      <w:r w:rsidRPr="00406903">
        <w:rPr>
          <w:sz w:val="24"/>
          <w:szCs w:val="24"/>
        </w:rPr>
        <w:sym w:font="Symbol" w:char="F064"/>
      </w:r>
      <w:r w:rsidRPr="00406903">
        <w:rPr>
          <w:sz w:val="24"/>
          <w:szCs w:val="24"/>
        </w:rPr>
        <w:t xml:space="preserve"> = -0,01;</w:t>
      </w:r>
    </w:p>
    <w:p w:rsidR="000023A6" w:rsidRPr="00406903" w:rsidRDefault="00C012F0" w:rsidP="00C012F0">
      <w:pPr>
        <w:pStyle w:val="31"/>
        <w:shd w:val="clear" w:color="auto" w:fill="auto"/>
        <w:tabs>
          <w:tab w:val="left" w:pos="815"/>
        </w:tabs>
        <w:spacing w:before="0" w:line="240" w:lineRule="auto"/>
        <w:ind w:left="460" w:firstLine="0"/>
        <w:rPr>
          <w:sz w:val="24"/>
          <w:szCs w:val="24"/>
        </w:rPr>
      </w:pPr>
      <w:r>
        <w:rPr>
          <w:sz w:val="24"/>
          <w:szCs w:val="24"/>
        </w:rPr>
        <w:t>13) </w:t>
      </w:r>
      <w:r w:rsidR="000023A6" w:rsidRPr="00406903">
        <w:rPr>
          <w:sz w:val="24"/>
          <w:szCs w:val="24"/>
        </w:rPr>
        <w:sym w:font="Symbol" w:char="F064"/>
      </w:r>
      <w:r w:rsidR="000023A6" w:rsidRPr="00406903">
        <w:rPr>
          <w:rStyle w:val="a7"/>
          <w:sz w:val="24"/>
          <w:szCs w:val="24"/>
        </w:rPr>
        <w:t xml:space="preserve">= 0, </w:t>
      </w:r>
      <w:r w:rsidR="000023A6" w:rsidRPr="00406903">
        <w:rPr>
          <w:sz w:val="24"/>
          <w:szCs w:val="24"/>
        </w:rPr>
        <w:sym w:font="Symbol" w:char="F064"/>
      </w:r>
      <w:r w:rsidR="000023A6" w:rsidRPr="00406903">
        <w:rPr>
          <w:rStyle w:val="a7"/>
          <w:sz w:val="24"/>
          <w:szCs w:val="24"/>
        </w:rPr>
        <w:t xml:space="preserve"> </w:t>
      </w:r>
      <w:proofErr w:type="spellStart"/>
      <w:r w:rsidR="000023A6" w:rsidRPr="00406903">
        <w:rPr>
          <w:rStyle w:val="a7"/>
          <w:sz w:val="24"/>
          <w:szCs w:val="24"/>
          <w:vertAlign w:val="subscript"/>
        </w:rPr>
        <w:t>х</w:t>
      </w:r>
      <w:proofErr w:type="spellEnd"/>
      <w:r w:rsidR="000023A6" w:rsidRPr="00406903">
        <w:rPr>
          <w:rStyle w:val="a7"/>
          <w:sz w:val="24"/>
          <w:szCs w:val="24"/>
        </w:rPr>
        <w:t xml:space="preserve"> = 0,01, </w:t>
      </w:r>
      <w:r w:rsidR="000023A6" w:rsidRPr="00406903">
        <w:rPr>
          <w:sz w:val="24"/>
          <w:szCs w:val="24"/>
        </w:rPr>
        <w:sym w:font="Symbol" w:char="F064"/>
      </w:r>
      <w:r w:rsidR="000023A6" w:rsidRPr="00406903">
        <w:rPr>
          <w:sz w:val="24"/>
          <w:szCs w:val="24"/>
          <w:vertAlign w:val="subscript"/>
        </w:rPr>
        <w:t>у</w:t>
      </w:r>
      <w:r w:rsidR="000023A6" w:rsidRPr="00406903">
        <w:rPr>
          <w:rStyle w:val="a7"/>
          <w:sz w:val="24"/>
          <w:szCs w:val="24"/>
        </w:rPr>
        <w:t xml:space="preserve"> =0;</w:t>
      </w:r>
    </w:p>
    <w:p w:rsidR="000023A6" w:rsidRPr="00406903" w:rsidRDefault="00C012F0" w:rsidP="00C012F0">
      <w:pPr>
        <w:pStyle w:val="31"/>
        <w:shd w:val="clear" w:color="auto" w:fill="auto"/>
        <w:tabs>
          <w:tab w:val="left" w:pos="815"/>
        </w:tabs>
        <w:spacing w:before="0" w:line="240" w:lineRule="auto"/>
        <w:ind w:left="460" w:firstLine="0"/>
        <w:rPr>
          <w:rStyle w:val="a7"/>
          <w:smallCaps w:val="0"/>
          <w:sz w:val="24"/>
          <w:szCs w:val="24"/>
        </w:rPr>
      </w:pPr>
      <w:r>
        <w:rPr>
          <w:sz w:val="24"/>
          <w:szCs w:val="24"/>
        </w:rPr>
        <w:t>14) </w:t>
      </w:r>
      <w:r w:rsidR="000023A6" w:rsidRPr="00406903">
        <w:rPr>
          <w:sz w:val="24"/>
          <w:szCs w:val="24"/>
        </w:rPr>
        <w:sym w:font="Symbol" w:char="F064"/>
      </w:r>
      <w:r w:rsidR="000023A6" w:rsidRPr="00406903">
        <w:rPr>
          <w:sz w:val="24"/>
          <w:szCs w:val="24"/>
        </w:rPr>
        <w:t xml:space="preserve"> = 0, </w:t>
      </w:r>
      <w:r w:rsidR="000023A6" w:rsidRPr="00406903">
        <w:rPr>
          <w:sz w:val="24"/>
          <w:szCs w:val="24"/>
        </w:rPr>
        <w:sym w:font="Symbol" w:char="F064"/>
      </w:r>
      <w:r w:rsidR="000023A6" w:rsidRPr="00406903">
        <w:rPr>
          <w:rStyle w:val="Batang10pt"/>
          <w:sz w:val="24"/>
          <w:szCs w:val="24"/>
        </w:rPr>
        <w:t xml:space="preserve">у </w:t>
      </w:r>
      <w:r w:rsidR="000023A6" w:rsidRPr="00406903">
        <w:rPr>
          <w:rStyle w:val="a7"/>
          <w:sz w:val="24"/>
          <w:szCs w:val="24"/>
        </w:rPr>
        <w:t xml:space="preserve">=-0,01, </w:t>
      </w:r>
      <w:r w:rsidR="000023A6" w:rsidRPr="00406903">
        <w:rPr>
          <w:sz w:val="24"/>
          <w:szCs w:val="24"/>
        </w:rPr>
        <w:sym w:font="Symbol" w:char="F064"/>
      </w:r>
      <w:r w:rsidR="000023A6" w:rsidRPr="00406903">
        <w:rPr>
          <w:rStyle w:val="a7"/>
          <w:sz w:val="24"/>
          <w:szCs w:val="24"/>
        </w:rPr>
        <w:t xml:space="preserve"> </w:t>
      </w:r>
      <w:proofErr w:type="spellStart"/>
      <w:r w:rsidR="000023A6" w:rsidRPr="00406903">
        <w:rPr>
          <w:rStyle w:val="a7"/>
          <w:sz w:val="24"/>
          <w:szCs w:val="24"/>
          <w:vertAlign w:val="subscript"/>
        </w:rPr>
        <w:t>х</w:t>
      </w:r>
      <w:proofErr w:type="spellEnd"/>
      <w:r w:rsidR="000023A6" w:rsidRPr="00406903">
        <w:rPr>
          <w:rStyle w:val="a7"/>
          <w:sz w:val="24"/>
          <w:szCs w:val="24"/>
        </w:rPr>
        <w:t xml:space="preserve"> = 0.</w:t>
      </w:r>
    </w:p>
    <w:p w:rsidR="000023A6" w:rsidRPr="00406903" w:rsidRDefault="000023A6" w:rsidP="00C012F0">
      <w:pPr>
        <w:pStyle w:val="31"/>
        <w:shd w:val="clear" w:color="auto" w:fill="auto"/>
        <w:tabs>
          <w:tab w:val="left" w:pos="815"/>
        </w:tabs>
        <w:spacing w:before="0" w:line="240" w:lineRule="auto"/>
        <w:ind w:left="460" w:firstLine="0"/>
        <w:rPr>
          <w:rStyle w:val="a7"/>
          <w:smallCaps w:val="0"/>
          <w:sz w:val="24"/>
          <w:szCs w:val="24"/>
        </w:rPr>
      </w:pPr>
    </w:p>
    <w:p w:rsidR="000023A6" w:rsidRPr="00406903" w:rsidRDefault="000023A6" w:rsidP="00C012F0">
      <w:pPr>
        <w:pStyle w:val="31"/>
        <w:shd w:val="clear" w:color="auto" w:fill="auto"/>
        <w:tabs>
          <w:tab w:val="left" w:pos="815"/>
        </w:tabs>
        <w:spacing w:before="0" w:line="240" w:lineRule="auto"/>
        <w:ind w:firstLine="0"/>
        <w:rPr>
          <w:rStyle w:val="a7"/>
          <w:sz w:val="24"/>
          <w:szCs w:val="24"/>
        </w:rPr>
      </w:pPr>
    </w:p>
    <w:p w:rsidR="000023A6" w:rsidRPr="00406903" w:rsidRDefault="00C012F0" w:rsidP="000023A6">
      <w:pPr>
        <w:pStyle w:val="2"/>
        <w:jc w:val="both"/>
        <w:rPr>
          <w:sz w:val="24"/>
          <w:szCs w:val="24"/>
        </w:rPr>
      </w:pPr>
      <w:bookmarkStart w:id="1" w:name="_Toc149823319"/>
      <w:r>
        <w:rPr>
          <w:sz w:val="24"/>
          <w:szCs w:val="24"/>
        </w:rPr>
        <w:t xml:space="preserve">Метод </w:t>
      </w:r>
      <w:r w:rsidR="000023A6" w:rsidRPr="00406903">
        <w:rPr>
          <w:sz w:val="24"/>
          <w:szCs w:val="24"/>
        </w:rPr>
        <w:t xml:space="preserve"> диаграмм причин-следствий</w:t>
      </w:r>
      <w:bookmarkEnd w:id="1"/>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Диаграммы причинно-следственных связей — способ проектирования тестовых вариантов, который обеспечивает формальную запись логических условий и соответствующих действий</w:t>
      </w:r>
      <w:r w:rsidR="00C012F0">
        <w:rPr>
          <w:rFonts w:ascii="Times New Roman" w:hAnsi="Times New Roman" w:cs="Times New Roman"/>
        </w:rPr>
        <w:t>.</w:t>
      </w:r>
      <w:r w:rsidRPr="00406903">
        <w:rPr>
          <w:rFonts w:ascii="Times New Roman" w:hAnsi="Times New Roman" w:cs="Times New Roman"/>
        </w:rPr>
        <w:t xml:space="preserve"> </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i/>
        </w:rPr>
        <w:t xml:space="preserve">Шаги </w:t>
      </w:r>
      <w:r w:rsidR="00C012F0">
        <w:rPr>
          <w:rFonts w:ascii="Times New Roman" w:hAnsi="Times New Roman" w:cs="Times New Roman"/>
          <w:i/>
        </w:rPr>
        <w:t>метода</w:t>
      </w:r>
      <w:r w:rsidRPr="00406903">
        <w:rPr>
          <w:rFonts w:ascii="Times New Roman" w:hAnsi="Times New Roman" w:cs="Times New Roman"/>
          <w:i/>
        </w:rPr>
        <w:t>:</w:t>
      </w:r>
    </w:p>
    <w:p w:rsidR="000023A6" w:rsidRPr="00406903" w:rsidRDefault="000023A6" w:rsidP="00C012F0">
      <w:pPr>
        <w:pStyle w:val="26"/>
        <w:tabs>
          <w:tab w:val="clear" w:pos="567"/>
        </w:tabs>
        <w:ind w:left="0" w:firstLine="709"/>
        <w:rPr>
          <w:szCs w:val="24"/>
        </w:rPr>
      </w:pPr>
      <w:r w:rsidRPr="00406903">
        <w:rPr>
          <w:szCs w:val="24"/>
        </w:rPr>
        <w:t xml:space="preserve">1) </w:t>
      </w:r>
      <w:r w:rsidRPr="00406903">
        <w:rPr>
          <w:szCs w:val="24"/>
        </w:rPr>
        <w:tab/>
        <w:t>для каждого модуля перечисляются причины (условия ввода или классы эквивалентности условий ввода) и следствия (действия или условия вывода). Каждой причине и следствию присваивается свой идентификатор;</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lastRenderedPageBreak/>
        <w:t>2) разрабатывается граф причинно-следственных связей;</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3) граф преобразуется в таблицу решений;</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4) столбцы таблицы решений преобразуются в тестовые варианты.</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Изобразим базовые символы для записи графов причин и следствий (</w:t>
      </w:r>
      <w:r w:rsidRPr="00406903">
        <w:rPr>
          <w:rFonts w:ascii="Times New Roman" w:hAnsi="Times New Roman" w:cs="Times New Roman"/>
          <w:lang w:val="en-US"/>
        </w:rPr>
        <w:t>cause</w:t>
      </w:r>
      <w:r w:rsidRPr="00406903">
        <w:rPr>
          <w:rFonts w:ascii="Times New Roman" w:hAnsi="Times New Roman" w:cs="Times New Roman"/>
        </w:rPr>
        <w:t>-</w:t>
      </w:r>
      <w:r w:rsidRPr="00406903">
        <w:rPr>
          <w:rFonts w:ascii="Times New Roman" w:hAnsi="Times New Roman" w:cs="Times New Roman"/>
          <w:lang w:val="en-US"/>
        </w:rPr>
        <w:t>effect</w:t>
      </w:r>
      <w:r w:rsidRPr="00406903">
        <w:rPr>
          <w:rFonts w:ascii="Times New Roman" w:hAnsi="Times New Roman" w:cs="Times New Roman"/>
        </w:rPr>
        <w:t xml:space="preserve"> </w:t>
      </w:r>
      <w:r w:rsidRPr="00406903">
        <w:rPr>
          <w:rFonts w:ascii="Times New Roman" w:hAnsi="Times New Roman" w:cs="Times New Roman"/>
          <w:lang w:val="en-US"/>
        </w:rPr>
        <w:t>graphs</w:t>
      </w:r>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 xml:space="preserve">Сделаем предварительные </w:t>
      </w:r>
      <w:r w:rsidRPr="00406903">
        <w:rPr>
          <w:rFonts w:ascii="Times New Roman" w:hAnsi="Times New Roman" w:cs="Times New Roman"/>
          <w:i/>
        </w:rPr>
        <w:t>замечания:</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1) причины будем обозначать символами с</w:t>
      </w:r>
      <w:proofErr w:type="spellStart"/>
      <w:proofErr w:type="gramStart"/>
      <w:r w:rsidRPr="00406903">
        <w:rPr>
          <w:rFonts w:ascii="Times New Roman" w:hAnsi="Times New Roman" w:cs="Times New Roman"/>
          <w:i/>
          <w:vertAlign w:val="subscript"/>
          <w:lang w:val="en-US"/>
        </w:rPr>
        <w:t>i</w:t>
      </w:r>
      <w:proofErr w:type="spellEnd"/>
      <w:proofErr w:type="gramEnd"/>
      <w:r w:rsidRPr="00406903">
        <w:rPr>
          <w:rFonts w:ascii="Times New Roman" w:hAnsi="Times New Roman" w:cs="Times New Roman"/>
        </w:rPr>
        <w:t xml:space="preserve">, а следствия — символами </w:t>
      </w:r>
      <w:r w:rsidRPr="00406903">
        <w:rPr>
          <w:rFonts w:ascii="Times New Roman" w:hAnsi="Times New Roman" w:cs="Times New Roman"/>
          <w:i/>
        </w:rPr>
        <w:t>е</w:t>
      </w:r>
      <w:proofErr w:type="spellStart"/>
      <w:r w:rsidRPr="00406903">
        <w:rPr>
          <w:rFonts w:ascii="Times New Roman" w:hAnsi="Times New Roman" w:cs="Times New Roman"/>
          <w:i/>
          <w:vertAlign w:val="subscript"/>
          <w:lang w:val="en-US"/>
        </w:rPr>
        <w:t>i</w:t>
      </w:r>
      <w:proofErr w:type="spellEnd"/>
      <w:r w:rsidRPr="00406903">
        <w:rPr>
          <w:rFonts w:ascii="Times New Roman" w:hAnsi="Times New Roman" w:cs="Times New Roman"/>
          <w:i/>
        </w:rPr>
        <w:t>;</w:t>
      </w:r>
    </w:p>
    <w:p w:rsidR="000023A6" w:rsidRPr="00406903" w:rsidRDefault="00C012F0" w:rsidP="00C012F0">
      <w:pPr>
        <w:pStyle w:val="26"/>
        <w:tabs>
          <w:tab w:val="clear" w:pos="567"/>
        </w:tabs>
        <w:ind w:left="0" w:firstLine="709"/>
        <w:rPr>
          <w:szCs w:val="24"/>
        </w:rPr>
      </w:pPr>
      <w:r>
        <w:rPr>
          <w:szCs w:val="24"/>
        </w:rPr>
        <w:t>2) </w:t>
      </w:r>
      <w:r w:rsidR="000023A6" w:rsidRPr="00406903">
        <w:rPr>
          <w:szCs w:val="24"/>
        </w:rPr>
        <w:t>каждый узел графа может находиться в состоянии 0 или 1 (0 — состояние отсутствует, 1 — состояние присутствует).</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Функция тождество (рис. 3) устанавливает, что если значение с</w:t>
      </w:r>
      <w:proofErr w:type="gramStart"/>
      <w:r w:rsidRPr="00406903">
        <w:rPr>
          <w:rFonts w:ascii="Times New Roman" w:hAnsi="Times New Roman" w:cs="Times New Roman"/>
          <w:i/>
          <w:vertAlign w:val="subscript"/>
        </w:rPr>
        <w:t>1</w:t>
      </w:r>
      <w:proofErr w:type="gramEnd"/>
      <w:r w:rsidRPr="00406903">
        <w:rPr>
          <w:rFonts w:ascii="Times New Roman" w:hAnsi="Times New Roman" w:cs="Times New Roman"/>
        </w:rPr>
        <w:t xml:space="preserve"> есть 1, то и значение </w:t>
      </w:r>
      <w:r w:rsidRPr="00406903">
        <w:rPr>
          <w:rFonts w:ascii="Times New Roman" w:hAnsi="Times New Roman" w:cs="Times New Roman"/>
          <w:i/>
        </w:rPr>
        <w:t>е</w:t>
      </w:r>
      <w:r w:rsidRPr="00406903">
        <w:rPr>
          <w:rFonts w:ascii="Times New Roman" w:hAnsi="Times New Roman" w:cs="Times New Roman"/>
          <w:i/>
          <w:vertAlign w:val="subscript"/>
        </w:rPr>
        <w:t>1</w:t>
      </w:r>
      <w:r w:rsidRPr="00406903">
        <w:rPr>
          <w:rFonts w:ascii="Times New Roman" w:hAnsi="Times New Roman" w:cs="Times New Roman"/>
          <w:i/>
        </w:rPr>
        <w:t xml:space="preserve"> </w:t>
      </w:r>
      <w:r w:rsidRPr="00406903">
        <w:rPr>
          <w:rFonts w:ascii="Times New Roman" w:hAnsi="Times New Roman" w:cs="Times New Roman"/>
        </w:rPr>
        <w:t xml:space="preserve">есть 1; в противном случае значение </w:t>
      </w:r>
      <w:r w:rsidRPr="00406903">
        <w:rPr>
          <w:rFonts w:ascii="Times New Roman" w:hAnsi="Times New Roman" w:cs="Times New Roman"/>
          <w:i/>
        </w:rPr>
        <w:t>е</w:t>
      </w:r>
      <w:r w:rsidRPr="00406903">
        <w:rPr>
          <w:rFonts w:ascii="Times New Roman" w:hAnsi="Times New Roman" w:cs="Times New Roman"/>
          <w:i/>
          <w:vertAlign w:val="subscript"/>
        </w:rPr>
        <w:t>1</w:t>
      </w:r>
      <w:r w:rsidRPr="00406903">
        <w:rPr>
          <w:rFonts w:ascii="Times New Roman" w:hAnsi="Times New Roman" w:cs="Times New Roman"/>
        </w:rPr>
        <w:t xml:space="preserve"> есть 0.</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233805" cy="362585"/>
            <wp:effectExtent l="19050" t="0" r="4445" b="0"/>
            <wp:docPr id="1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1233805" cy="36258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rPr>
      </w:pPr>
      <w:r w:rsidRPr="00406903">
        <w:rPr>
          <w:rFonts w:ascii="Times New Roman" w:hAnsi="Times New Roman" w:cs="Times New Roman"/>
          <w:b/>
        </w:rPr>
        <w:t xml:space="preserve">Рис. 3. </w:t>
      </w:r>
      <w:r w:rsidRPr="00406903">
        <w:rPr>
          <w:rFonts w:ascii="Times New Roman" w:hAnsi="Times New Roman" w:cs="Times New Roman"/>
        </w:rPr>
        <w:t xml:space="preserve">Функция </w:t>
      </w:r>
      <w:r w:rsidRPr="00406903">
        <w:rPr>
          <w:rFonts w:ascii="Times New Roman" w:hAnsi="Times New Roman" w:cs="Times New Roman"/>
          <w:i/>
        </w:rPr>
        <w:t>тождество</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Функция не (рис. 4) устанавливает, что если значение с</w:t>
      </w:r>
      <w:proofErr w:type="gramStart"/>
      <w:r w:rsidRPr="00406903">
        <w:rPr>
          <w:rFonts w:ascii="Times New Roman" w:hAnsi="Times New Roman" w:cs="Times New Roman"/>
          <w:i/>
          <w:vertAlign w:val="subscript"/>
        </w:rPr>
        <w:t>1</w:t>
      </w:r>
      <w:proofErr w:type="gramEnd"/>
      <w:r w:rsidRPr="00406903">
        <w:rPr>
          <w:rFonts w:ascii="Times New Roman" w:hAnsi="Times New Roman" w:cs="Times New Roman"/>
        </w:rPr>
        <w:t xml:space="preserve"> есть 1, то значение </w:t>
      </w:r>
      <w:r w:rsidRPr="00406903">
        <w:rPr>
          <w:rFonts w:ascii="Times New Roman" w:hAnsi="Times New Roman" w:cs="Times New Roman"/>
          <w:i/>
          <w:lang w:val="en-US"/>
        </w:rPr>
        <w:t>e</w:t>
      </w:r>
      <w:r w:rsidRPr="00406903">
        <w:rPr>
          <w:rFonts w:ascii="Times New Roman" w:hAnsi="Times New Roman" w:cs="Times New Roman"/>
          <w:i/>
          <w:vertAlign w:val="subscript"/>
        </w:rPr>
        <w:t xml:space="preserve">1 </w:t>
      </w:r>
      <w:r w:rsidRPr="00406903">
        <w:rPr>
          <w:rFonts w:ascii="Times New Roman" w:hAnsi="Times New Roman" w:cs="Times New Roman"/>
        </w:rPr>
        <w:t>есть 0; в противном случае значение е</w:t>
      </w:r>
      <w:r w:rsidRPr="00406903">
        <w:rPr>
          <w:rFonts w:ascii="Times New Roman" w:hAnsi="Times New Roman" w:cs="Times New Roman"/>
          <w:i/>
          <w:vertAlign w:val="subscript"/>
        </w:rPr>
        <w:t>1</w:t>
      </w:r>
      <w:r w:rsidRPr="00406903">
        <w:rPr>
          <w:rFonts w:ascii="Times New Roman" w:hAnsi="Times New Roman" w:cs="Times New Roman"/>
        </w:rPr>
        <w:t xml:space="preserve"> есть 1.</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233805" cy="379730"/>
            <wp:effectExtent l="1905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1233805" cy="379730"/>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i/>
        </w:rPr>
      </w:pPr>
      <w:r w:rsidRPr="00406903">
        <w:rPr>
          <w:rFonts w:ascii="Times New Roman" w:hAnsi="Times New Roman" w:cs="Times New Roman"/>
          <w:b/>
        </w:rPr>
        <w:t xml:space="preserve">Рис. 4. </w:t>
      </w:r>
      <w:r w:rsidRPr="00406903">
        <w:rPr>
          <w:rFonts w:ascii="Times New Roman" w:hAnsi="Times New Roman" w:cs="Times New Roman"/>
        </w:rPr>
        <w:t xml:space="preserve">Функция </w:t>
      </w:r>
      <w:r w:rsidRPr="00406903">
        <w:rPr>
          <w:rFonts w:ascii="Times New Roman" w:hAnsi="Times New Roman" w:cs="Times New Roman"/>
          <w:i/>
        </w:rPr>
        <w:t>не</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Функция или (рис. 5) устанавливает, что если с</w:t>
      </w:r>
      <w:proofErr w:type="gramStart"/>
      <w:r w:rsidRPr="00406903">
        <w:rPr>
          <w:rFonts w:ascii="Times New Roman" w:hAnsi="Times New Roman" w:cs="Times New Roman"/>
          <w:i/>
          <w:vertAlign w:val="subscript"/>
        </w:rPr>
        <w:t>1</w:t>
      </w:r>
      <w:proofErr w:type="gramEnd"/>
      <w:r w:rsidRPr="00406903">
        <w:rPr>
          <w:rFonts w:ascii="Times New Roman" w:hAnsi="Times New Roman" w:cs="Times New Roman"/>
        </w:rPr>
        <w:t xml:space="preserve"> или </w:t>
      </w:r>
      <w:r w:rsidRPr="00406903">
        <w:rPr>
          <w:rFonts w:ascii="Times New Roman" w:hAnsi="Times New Roman" w:cs="Times New Roman"/>
          <w:i/>
        </w:rPr>
        <w:t>с</w:t>
      </w:r>
      <w:r w:rsidRPr="00406903">
        <w:rPr>
          <w:rFonts w:ascii="Times New Roman" w:hAnsi="Times New Roman" w:cs="Times New Roman"/>
          <w:i/>
          <w:vertAlign w:val="subscript"/>
        </w:rPr>
        <w:t>2</w:t>
      </w:r>
      <w:r w:rsidRPr="00406903">
        <w:rPr>
          <w:rFonts w:ascii="Times New Roman" w:hAnsi="Times New Roman" w:cs="Times New Roman"/>
          <w:i/>
        </w:rPr>
        <w:t xml:space="preserve"> </w:t>
      </w:r>
      <w:r w:rsidRPr="00406903">
        <w:rPr>
          <w:rFonts w:ascii="Times New Roman" w:hAnsi="Times New Roman" w:cs="Times New Roman"/>
        </w:rPr>
        <w:t xml:space="preserve">есть 1, то </w:t>
      </w:r>
      <w:r w:rsidRPr="00406903">
        <w:rPr>
          <w:rFonts w:ascii="Times New Roman" w:hAnsi="Times New Roman" w:cs="Times New Roman"/>
          <w:i/>
        </w:rPr>
        <w:t>е</w:t>
      </w:r>
      <w:r w:rsidRPr="00406903">
        <w:rPr>
          <w:rFonts w:ascii="Times New Roman" w:hAnsi="Times New Roman" w:cs="Times New Roman"/>
          <w:i/>
          <w:vertAlign w:val="subscript"/>
        </w:rPr>
        <w:t>1</w:t>
      </w:r>
      <w:r w:rsidRPr="00406903">
        <w:rPr>
          <w:rFonts w:ascii="Times New Roman" w:hAnsi="Times New Roman" w:cs="Times New Roman"/>
          <w:i/>
        </w:rPr>
        <w:t xml:space="preserve"> </w:t>
      </w:r>
      <w:r w:rsidRPr="00406903">
        <w:rPr>
          <w:rFonts w:ascii="Times New Roman" w:hAnsi="Times New Roman" w:cs="Times New Roman"/>
        </w:rPr>
        <w:t xml:space="preserve">есть 1, в противном случае </w:t>
      </w:r>
      <w:r w:rsidRPr="00406903">
        <w:rPr>
          <w:rFonts w:ascii="Times New Roman" w:hAnsi="Times New Roman" w:cs="Times New Roman"/>
          <w:i/>
          <w:lang w:val="en-US"/>
        </w:rPr>
        <w:t>e</w:t>
      </w:r>
      <w:r w:rsidRPr="00406903">
        <w:rPr>
          <w:rFonts w:ascii="Times New Roman" w:hAnsi="Times New Roman" w:cs="Times New Roman"/>
          <w:i/>
          <w:vertAlign w:val="subscript"/>
        </w:rPr>
        <w:t>1</w:t>
      </w:r>
      <w:r w:rsidRPr="00406903">
        <w:rPr>
          <w:rFonts w:ascii="Times New Roman" w:hAnsi="Times New Roman" w:cs="Times New Roman"/>
          <w:i/>
        </w:rPr>
        <w:t xml:space="preserve"> </w:t>
      </w:r>
      <w:r w:rsidRPr="00406903">
        <w:rPr>
          <w:rFonts w:ascii="Times New Roman" w:hAnsi="Times New Roman" w:cs="Times New Roman"/>
        </w:rPr>
        <w:t>есть 0.</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276985" cy="931545"/>
            <wp:effectExtent l="19050" t="0" r="0" b="0"/>
            <wp:docPr id="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1276985" cy="93154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i/>
        </w:rPr>
      </w:pPr>
      <w:r w:rsidRPr="00406903">
        <w:rPr>
          <w:rFonts w:ascii="Times New Roman" w:hAnsi="Times New Roman" w:cs="Times New Roman"/>
          <w:b/>
        </w:rPr>
        <w:t xml:space="preserve">Рис. 5. </w:t>
      </w:r>
      <w:r w:rsidRPr="00406903">
        <w:rPr>
          <w:rFonts w:ascii="Times New Roman" w:hAnsi="Times New Roman" w:cs="Times New Roman"/>
        </w:rPr>
        <w:t xml:space="preserve">Функция </w:t>
      </w:r>
      <w:r w:rsidRPr="00406903">
        <w:rPr>
          <w:rFonts w:ascii="Times New Roman" w:hAnsi="Times New Roman" w:cs="Times New Roman"/>
          <w:i/>
        </w:rPr>
        <w:t>или</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Функция и (рис. 6) устанавливает, что если и с</w:t>
      </w:r>
      <w:proofErr w:type="gramStart"/>
      <w:r w:rsidRPr="00406903">
        <w:rPr>
          <w:rFonts w:ascii="Times New Roman" w:hAnsi="Times New Roman" w:cs="Times New Roman"/>
          <w:i/>
          <w:vertAlign w:val="subscript"/>
        </w:rPr>
        <w:t>1</w:t>
      </w:r>
      <w:proofErr w:type="gramEnd"/>
      <w:r w:rsidRPr="00406903">
        <w:rPr>
          <w:rFonts w:ascii="Times New Roman" w:hAnsi="Times New Roman" w:cs="Times New Roman"/>
        </w:rPr>
        <w:t xml:space="preserve"> и с</w:t>
      </w:r>
      <w:r w:rsidRPr="00406903">
        <w:rPr>
          <w:rFonts w:ascii="Times New Roman" w:hAnsi="Times New Roman" w:cs="Times New Roman"/>
          <w:vertAlign w:val="subscript"/>
        </w:rPr>
        <w:t>2</w:t>
      </w:r>
      <w:r w:rsidRPr="00406903">
        <w:rPr>
          <w:rFonts w:ascii="Times New Roman" w:hAnsi="Times New Roman" w:cs="Times New Roman"/>
        </w:rPr>
        <w:t xml:space="preserve"> есть 1, то </w:t>
      </w:r>
      <w:r w:rsidRPr="00406903">
        <w:rPr>
          <w:rFonts w:ascii="Times New Roman" w:hAnsi="Times New Roman" w:cs="Times New Roman"/>
          <w:i/>
        </w:rPr>
        <w:t>е</w:t>
      </w:r>
      <w:r w:rsidRPr="00406903">
        <w:rPr>
          <w:rFonts w:ascii="Times New Roman" w:hAnsi="Times New Roman" w:cs="Times New Roman"/>
          <w:i/>
          <w:vertAlign w:val="subscript"/>
        </w:rPr>
        <w:t>1</w:t>
      </w:r>
      <w:r w:rsidRPr="00406903">
        <w:rPr>
          <w:rFonts w:ascii="Times New Roman" w:hAnsi="Times New Roman" w:cs="Times New Roman"/>
        </w:rPr>
        <w:t xml:space="preserve"> есть 1, в противном случае </w:t>
      </w:r>
      <w:r w:rsidRPr="00406903">
        <w:rPr>
          <w:rFonts w:ascii="Times New Roman" w:hAnsi="Times New Roman" w:cs="Times New Roman"/>
          <w:i/>
        </w:rPr>
        <w:t>е</w:t>
      </w:r>
      <w:r w:rsidRPr="00406903">
        <w:rPr>
          <w:rFonts w:ascii="Times New Roman" w:hAnsi="Times New Roman" w:cs="Times New Roman"/>
          <w:i/>
          <w:vertAlign w:val="subscript"/>
        </w:rPr>
        <w:t>1</w:t>
      </w:r>
      <w:r w:rsidRPr="00406903">
        <w:rPr>
          <w:rFonts w:ascii="Times New Roman" w:hAnsi="Times New Roman" w:cs="Times New Roman"/>
          <w:i/>
        </w:rPr>
        <w:t xml:space="preserve"> </w:t>
      </w:r>
      <w:r w:rsidRPr="00406903">
        <w:rPr>
          <w:rFonts w:ascii="Times New Roman" w:hAnsi="Times New Roman" w:cs="Times New Roman"/>
        </w:rPr>
        <w:t>есть 0.</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Часто определенные комбинации причин невозможны из-за синтаксических или внешних ограничений. Используются перечисленные ниже обозначения ограничений.</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388745" cy="1009015"/>
            <wp:effectExtent l="19050" t="0" r="1905" b="0"/>
            <wp:docPr id="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srcRect/>
                    <a:stretch>
                      <a:fillRect/>
                    </a:stretch>
                  </pic:blipFill>
                  <pic:spPr bwMode="auto">
                    <a:xfrm>
                      <a:off x="0" y="0"/>
                      <a:ext cx="1388745" cy="100901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i/>
        </w:rPr>
      </w:pPr>
      <w:r w:rsidRPr="00406903">
        <w:rPr>
          <w:rFonts w:ascii="Times New Roman" w:hAnsi="Times New Roman" w:cs="Times New Roman"/>
          <w:b/>
        </w:rPr>
        <w:t xml:space="preserve">Рис. 6. </w:t>
      </w:r>
      <w:r w:rsidRPr="00406903">
        <w:rPr>
          <w:rFonts w:ascii="Times New Roman" w:hAnsi="Times New Roman" w:cs="Times New Roman"/>
        </w:rPr>
        <w:t xml:space="preserve">Функция </w:t>
      </w:r>
      <w:r w:rsidRPr="00406903">
        <w:rPr>
          <w:rFonts w:ascii="Times New Roman" w:hAnsi="Times New Roman" w:cs="Times New Roman"/>
          <w:i/>
        </w:rPr>
        <w:t>и</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 xml:space="preserve">Ограничение Е (исключает, </w:t>
      </w:r>
      <w:r w:rsidRPr="00406903">
        <w:rPr>
          <w:rFonts w:ascii="Times New Roman" w:hAnsi="Times New Roman" w:cs="Times New Roman"/>
          <w:lang w:val="en-US"/>
        </w:rPr>
        <w:t>Exclusive</w:t>
      </w:r>
      <w:r w:rsidRPr="00406903">
        <w:rPr>
          <w:rFonts w:ascii="Times New Roman" w:hAnsi="Times New Roman" w:cs="Times New Roman"/>
        </w:rPr>
        <w:t>, рис. 7) устанавливает, что</w:t>
      </w:r>
      <w:proofErr w:type="gramStart"/>
      <w:r w:rsidRPr="00406903">
        <w:rPr>
          <w:rFonts w:ascii="Times New Roman" w:hAnsi="Times New Roman" w:cs="Times New Roman"/>
        </w:rPr>
        <w:t xml:space="preserve"> Е</w:t>
      </w:r>
      <w:proofErr w:type="gramEnd"/>
      <w:r w:rsidRPr="00406903">
        <w:rPr>
          <w:rFonts w:ascii="Times New Roman" w:hAnsi="Times New Roman" w:cs="Times New Roman"/>
        </w:rPr>
        <w:t xml:space="preserve"> должно быть истинным, если хотя бы одна из причин — </w:t>
      </w:r>
      <w:r w:rsidRPr="00406903">
        <w:rPr>
          <w:rFonts w:ascii="Times New Roman" w:hAnsi="Times New Roman" w:cs="Times New Roman"/>
          <w:i/>
        </w:rPr>
        <w:t xml:space="preserve">а </w:t>
      </w:r>
      <w:r w:rsidRPr="00406903">
        <w:rPr>
          <w:rFonts w:ascii="Times New Roman" w:hAnsi="Times New Roman" w:cs="Times New Roman"/>
        </w:rPr>
        <w:t xml:space="preserve">или </w:t>
      </w:r>
      <w:r w:rsidRPr="00406903">
        <w:rPr>
          <w:rFonts w:ascii="Times New Roman" w:hAnsi="Times New Roman" w:cs="Times New Roman"/>
          <w:i/>
          <w:lang w:val="en-US"/>
        </w:rPr>
        <w:t>b</w:t>
      </w:r>
      <w:r w:rsidRPr="00406903">
        <w:rPr>
          <w:rFonts w:ascii="Times New Roman" w:hAnsi="Times New Roman" w:cs="Times New Roman"/>
          <w:i/>
        </w:rPr>
        <w:t xml:space="preserve"> — </w:t>
      </w:r>
      <w:r w:rsidRPr="00406903">
        <w:rPr>
          <w:rFonts w:ascii="Times New Roman" w:hAnsi="Times New Roman" w:cs="Times New Roman"/>
        </w:rPr>
        <w:t xml:space="preserve">принимает значение 1 </w:t>
      </w:r>
      <w:r w:rsidRPr="00406903">
        <w:rPr>
          <w:rFonts w:ascii="Times New Roman" w:hAnsi="Times New Roman" w:cs="Times New Roman"/>
          <w:i/>
        </w:rPr>
        <w:t xml:space="preserve">(а </w:t>
      </w:r>
      <w:r w:rsidRPr="00406903">
        <w:rPr>
          <w:rFonts w:ascii="Times New Roman" w:hAnsi="Times New Roman" w:cs="Times New Roman"/>
        </w:rPr>
        <w:t xml:space="preserve">и </w:t>
      </w:r>
      <w:r w:rsidRPr="00406903">
        <w:rPr>
          <w:rFonts w:ascii="Times New Roman" w:hAnsi="Times New Roman" w:cs="Times New Roman"/>
          <w:i/>
          <w:lang w:val="en-US"/>
        </w:rPr>
        <w:t>b</w:t>
      </w:r>
      <w:r w:rsidRPr="00406903">
        <w:rPr>
          <w:rFonts w:ascii="Times New Roman" w:hAnsi="Times New Roman" w:cs="Times New Roman"/>
          <w:i/>
        </w:rPr>
        <w:t xml:space="preserve"> </w:t>
      </w:r>
      <w:r w:rsidRPr="00406903">
        <w:rPr>
          <w:rFonts w:ascii="Times New Roman" w:hAnsi="Times New Roman" w:cs="Times New Roman"/>
        </w:rPr>
        <w:t>не могут принимать значение 1 одновременно).</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lastRenderedPageBreak/>
        <w:drawing>
          <wp:inline distT="0" distB="0" distL="0" distR="0">
            <wp:extent cx="1294130" cy="931545"/>
            <wp:effectExtent l="1905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1294130" cy="93154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rPr>
      </w:pPr>
      <w:r w:rsidRPr="00406903">
        <w:rPr>
          <w:rFonts w:ascii="Times New Roman" w:hAnsi="Times New Roman" w:cs="Times New Roman"/>
          <w:b/>
        </w:rPr>
        <w:t xml:space="preserve">Рис. 7. </w:t>
      </w:r>
      <w:r w:rsidRPr="00406903">
        <w:rPr>
          <w:rFonts w:ascii="Times New Roman" w:hAnsi="Times New Roman" w:cs="Times New Roman"/>
        </w:rPr>
        <w:t xml:space="preserve">Ограничение Е (исключает, </w:t>
      </w:r>
      <w:r w:rsidRPr="00406903">
        <w:rPr>
          <w:rFonts w:ascii="Times New Roman" w:hAnsi="Times New Roman" w:cs="Times New Roman"/>
          <w:lang w:val="en-US"/>
        </w:rPr>
        <w:t>Exclusive</w:t>
      </w:r>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 xml:space="preserve">Ограничение </w:t>
      </w:r>
      <w:r w:rsidRPr="00406903">
        <w:rPr>
          <w:rFonts w:ascii="Times New Roman" w:hAnsi="Times New Roman" w:cs="Times New Roman"/>
          <w:lang w:val="en-US"/>
        </w:rPr>
        <w:t>I</w:t>
      </w:r>
      <w:r w:rsidRPr="00406903">
        <w:rPr>
          <w:rFonts w:ascii="Times New Roman" w:hAnsi="Times New Roman" w:cs="Times New Roman"/>
        </w:rPr>
        <w:t xml:space="preserve"> (включает, </w:t>
      </w:r>
      <w:r w:rsidRPr="00406903">
        <w:rPr>
          <w:rFonts w:ascii="Times New Roman" w:hAnsi="Times New Roman" w:cs="Times New Roman"/>
          <w:lang w:val="en-US"/>
        </w:rPr>
        <w:t>Inclusive</w:t>
      </w:r>
      <w:r w:rsidRPr="00406903">
        <w:rPr>
          <w:rFonts w:ascii="Times New Roman" w:hAnsi="Times New Roman" w:cs="Times New Roman"/>
        </w:rPr>
        <w:t xml:space="preserve">, рис. 8) устанавливает, </w:t>
      </w:r>
      <w:proofErr w:type="gramStart"/>
      <w:r w:rsidRPr="00406903">
        <w:rPr>
          <w:rFonts w:ascii="Times New Roman" w:hAnsi="Times New Roman" w:cs="Times New Roman"/>
        </w:rPr>
        <w:t>что</w:t>
      </w:r>
      <w:proofErr w:type="gramEnd"/>
      <w:r w:rsidRPr="00406903">
        <w:rPr>
          <w:rFonts w:ascii="Times New Roman" w:hAnsi="Times New Roman" w:cs="Times New Roman"/>
        </w:rPr>
        <w:t xml:space="preserve"> по крайней мере одна из величин, </w:t>
      </w:r>
      <w:r w:rsidRPr="00406903">
        <w:rPr>
          <w:rFonts w:ascii="Times New Roman" w:hAnsi="Times New Roman" w:cs="Times New Roman"/>
          <w:i/>
        </w:rPr>
        <w:t xml:space="preserve">а, </w:t>
      </w:r>
      <w:r w:rsidRPr="00406903">
        <w:rPr>
          <w:rFonts w:ascii="Times New Roman" w:hAnsi="Times New Roman" w:cs="Times New Roman"/>
          <w:i/>
          <w:lang w:val="en-US"/>
        </w:rPr>
        <w:t>b</w:t>
      </w:r>
      <w:r w:rsidRPr="00406903">
        <w:rPr>
          <w:rFonts w:ascii="Times New Roman" w:hAnsi="Times New Roman" w:cs="Times New Roman"/>
          <w:i/>
        </w:rPr>
        <w:t xml:space="preserve">, </w:t>
      </w:r>
      <w:r w:rsidRPr="00406903">
        <w:rPr>
          <w:rFonts w:ascii="Times New Roman" w:hAnsi="Times New Roman" w:cs="Times New Roman"/>
        </w:rPr>
        <w:t>или с, всегда должна быть равной 1 (</w:t>
      </w:r>
      <w:r w:rsidRPr="00406903">
        <w:rPr>
          <w:rFonts w:ascii="Times New Roman" w:hAnsi="Times New Roman" w:cs="Times New Roman"/>
          <w:i/>
        </w:rPr>
        <w:t xml:space="preserve">а, </w:t>
      </w:r>
      <w:r w:rsidRPr="00406903">
        <w:rPr>
          <w:rFonts w:ascii="Times New Roman" w:hAnsi="Times New Roman" w:cs="Times New Roman"/>
          <w:i/>
          <w:lang w:val="en-US"/>
        </w:rPr>
        <w:t>b</w:t>
      </w:r>
      <w:r w:rsidRPr="00406903">
        <w:rPr>
          <w:rFonts w:ascii="Times New Roman" w:hAnsi="Times New Roman" w:cs="Times New Roman"/>
        </w:rPr>
        <w:t xml:space="preserve"> и </w:t>
      </w:r>
      <w:r w:rsidRPr="00406903">
        <w:rPr>
          <w:rFonts w:ascii="Times New Roman" w:hAnsi="Times New Roman" w:cs="Times New Roman"/>
          <w:i/>
        </w:rPr>
        <w:t>с</w:t>
      </w:r>
      <w:r w:rsidRPr="00406903">
        <w:rPr>
          <w:rFonts w:ascii="Times New Roman" w:hAnsi="Times New Roman" w:cs="Times New Roman"/>
        </w:rPr>
        <w:t xml:space="preserve"> не могут принимать значение 0 одновременно).</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069975" cy="1009015"/>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1069975" cy="100901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rPr>
      </w:pPr>
      <w:r w:rsidRPr="00406903">
        <w:rPr>
          <w:rFonts w:ascii="Times New Roman" w:hAnsi="Times New Roman" w:cs="Times New Roman"/>
          <w:b/>
        </w:rPr>
        <w:t xml:space="preserve">Рис. 8. </w:t>
      </w:r>
      <w:r w:rsidRPr="00406903">
        <w:rPr>
          <w:rFonts w:ascii="Times New Roman" w:hAnsi="Times New Roman" w:cs="Times New Roman"/>
        </w:rPr>
        <w:t xml:space="preserve">Ограничение </w:t>
      </w:r>
      <w:r w:rsidRPr="00406903">
        <w:rPr>
          <w:rFonts w:ascii="Times New Roman" w:hAnsi="Times New Roman" w:cs="Times New Roman"/>
          <w:lang w:val="en-US"/>
        </w:rPr>
        <w:t>I</w:t>
      </w:r>
      <w:r w:rsidRPr="00406903">
        <w:rPr>
          <w:rFonts w:ascii="Times New Roman" w:hAnsi="Times New Roman" w:cs="Times New Roman"/>
        </w:rPr>
        <w:t xml:space="preserve"> (включает, </w:t>
      </w:r>
      <w:r w:rsidRPr="00406903">
        <w:rPr>
          <w:rFonts w:ascii="Times New Roman" w:hAnsi="Times New Roman" w:cs="Times New Roman"/>
          <w:lang w:val="en-US"/>
        </w:rPr>
        <w:t>Inclusive</w:t>
      </w:r>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Ограничение</w:t>
      </w:r>
      <w:proofErr w:type="gramStart"/>
      <w:r w:rsidRPr="00406903">
        <w:rPr>
          <w:rFonts w:ascii="Times New Roman" w:hAnsi="Times New Roman" w:cs="Times New Roman"/>
        </w:rPr>
        <w:t xml:space="preserve"> О</w:t>
      </w:r>
      <w:proofErr w:type="gramEnd"/>
      <w:r w:rsidRPr="00406903">
        <w:rPr>
          <w:rFonts w:ascii="Times New Roman" w:hAnsi="Times New Roman" w:cs="Times New Roman"/>
        </w:rPr>
        <w:t xml:space="preserve"> (одно и только одно, </w:t>
      </w:r>
      <w:r w:rsidRPr="00406903">
        <w:rPr>
          <w:rFonts w:ascii="Times New Roman" w:hAnsi="Times New Roman" w:cs="Times New Roman"/>
          <w:lang w:val="en-US"/>
        </w:rPr>
        <w:t>Only</w:t>
      </w:r>
      <w:r w:rsidRPr="00406903">
        <w:rPr>
          <w:rFonts w:ascii="Times New Roman" w:hAnsi="Times New Roman" w:cs="Times New Roman"/>
        </w:rPr>
        <w:t xml:space="preserve"> </w:t>
      </w:r>
      <w:r w:rsidRPr="00406903">
        <w:rPr>
          <w:rFonts w:ascii="Times New Roman" w:hAnsi="Times New Roman" w:cs="Times New Roman"/>
          <w:lang w:val="en-US"/>
        </w:rPr>
        <w:t>one</w:t>
      </w:r>
      <w:r w:rsidRPr="00406903">
        <w:rPr>
          <w:rFonts w:ascii="Times New Roman" w:hAnsi="Times New Roman" w:cs="Times New Roman"/>
        </w:rPr>
        <w:t xml:space="preserve">, </w:t>
      </w:r>
      <w:r w:rsidR="00C012F0">
        <w:rPr>
          <w:rFonts w:ascii="Times New Roman" w:hAnsi="Times New Roman" w:cs="Times New Roman"/>
        </w:rPr>
        <w:t>(</w:t>
      </w:r>
      <w:r w:rsidRPr="00406903">
        <w:rPr>
          <w:rFonts w:ascii="Times New Roman" w:hAnsi="Times New Roman" w:cs="Times New Roman"/>
        </w:rPr>
        <w:t xml:space="preserve">рис. 9) устанавливает, что одна и только одна из величин </w:t>
      </w:r>
      <w:r w:rsidRPr="00406903">
        <w:rPr>
          <w:rFonts w:ascii="Times New Roman" w:hAnsi="Times New Roman" w:cs="Times New Roman"/>
          <w:i/>
        </w:rPr>
        <w:t xml:space="preserve">а </w:t>
      </w:r>
      <w:r w:rsidRPr="00406903">
        <w:rPr>
          <w:rFonts w:ascii="Times New Roman" w:hAnsi="Times New Roman" w:cs="Times New Roman"/>
        </w:rPr>
        <w:t xml:space="preserve">или </w:t>
      </w:r>
      <w:r w:rsidRPr="00406903">
        <w:rPr>
          <w:rFonts w:ascii="Times New Roman" w:hAnsi="Times New Roman" w:cs="Times New Roman"/>
          <w:i/>
          <w:lang w:val="en-US"/>
        </w:rPr>
        <w:t>b</w:t>
      </w:r>
      <w:r w:rsidRPr="00406903">
        <w:rPr>
          <w:rFonts w:ascii="Times New Roman" w:hAnsi="Times New Roman" w:cs="Times New Roman"/>
          <w:i/>
        </w:rPr>
        <w:t xml:space="preserve"> </w:t>
      </w:r>
      <w:r w:rsidRPr="00406903">
        <w:rPr>
          <w:rFonts w:ascii="Times New Roman" w:hAnsi="Times New Roman" w:cs="Times New Roman"/>
        </w:rPr>
        <w:t>должна быть равна 1.</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181735" cy="931545"/>
            <wp:effectExtent l="1905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1181735" cy="93154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rPr>
      </w:pPr>
      <w:r w:rsidRPr="00406903">
        <w:rPr>
          <w:rFonts w:ascii="Times New Roman" w:hAnsi="Times New Roman" w:cs="Times New Roman"/>
          <w:b/>
        </w:rPr>
        <w:t xml:space="preserve">Рис. 9. </w:t>
      </w:r>
      <w:r w:rsidRPr="00406903">
        <w:rPr>
          <w:rFonts w:ascii="Times New Roman" w:hAnsi="Times New Roman" w:cs="Times New Roman"/>
        </w:rPr>
        <w:t>Ограничение</w:t>
      </w:r>
      <w:proofErr w:type="gramStart"/>
      <w:r w:rsidRPr="00406903">
        <w:rPr>
          <w:rFonts w:ascii="Times New Roman" w:hAnsi="Times New Roman" w:cs="Times New Roman"/>
        </w:rPr>
        <w:t xml:space="preserve"> О</w:t>
      </w:r>
      <w:proofErr w:type="gramEnd"/>
      <w:r w:rsidRPr="00406903">
        <w:rPr>
          <w:rFonts w:ascii="Times New Roman" w:hAnsi="Times New Roman" w:cs="Times New Roman"/>
        </w:rPr>
        <w:t xml:space="preserve"> (одно и только одно, </w:t>
      </w:r>
      <w:r w:rsidRPr="00406903">
        <w:rPr>
          <w:rFonts w:ascii="Times New Roman" w:hAnsi="Times New Roman" w:cs="Times New Roman"/>
          <w:lang w:val="en-US"/>
        </w:rPr>
        <w:t>Only</w:t>
      </w:r>
      <w:r w:rsidRPr="00406903">
        <w:rPr>
          <w:rFonts w:ascii="Times New Roman" w:hAnsi="Times New Roman" w:cs="Times New Roman"/>
        </w:rPr>
        <w:t xml:space="preserve"> </w:t>
      </w:r>
      <w:r w:rsidRPr="00406903">
        <w:rPr>
          <w:rFonts w:ascii="Times New Roman" w:hAnsi="Times New Roman" w:cs="Times New Roman"/>
          <w:lang w:val="en-US"/>
        </w:rPr>
        <w:t>one</w:t>
      </w:r>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 xml:space="preserve">Ограничение </w:t>
      </w:r>
      <w:r w:rsidRPr="00406903">
        <w:rPr>
          <w:rFonts w:ascii="Times New Roman" w:hAnsi="Times New Roman" w:cs="Times New Roman"/>
          <w:lang w:val="en-US"/>
        </w:rPr>
        <w:t>R</w:t>
      </w:r>
      <w:r w:rsidRPr="00406903">
        <w:rPr>
          <w:rFonts w:ascii="Times New Roman" w:hAnsi="Times New Roman" w:cs="Times New Roman"/>
        </w:rPr>
        <w:t xml:space="preserve"> (требует, </w:t>
      </w:r>
      <w:r w:rsidRPr="00406903">
        <w:rPr>
          <w:rFonts w:ascii="Times New Roman" w:hAnsi="Times New Roman" w:cs="Times New Roman"/>
          <w:lang w:val="en-US"/>
        </w:rPr>
        <w:t>Requires</w:t>
      </w:r>
      <w:r w:rsidRPr="00406903">
        <w:rPr>
          <w:rFonts w:ascii="Times New Roman" w:hAnsi="Times New Roman" w:cs="Times New Roman"/>
        </w:rPr>
        <w:t xml:space="preserve">, рис. 7.11) устанавливает, что </w:t>
      </w:r>
      <w:proofErr w:type="gramStart"/>
      <w:r w:rsidRPr="00406903">
        <w:rPr>
          <w:rFonts w:ascii="Times New Roman" w:hAnsi="Times New Roman" w:cs="Times New Roman"/>
        </w:rPr>
        <w:t>если</w:t>
      </w:r>
      <w:proofErr w:type="gramEnd"/>
      <w:r w:rsidRPr="00406903">
        <w:rPr>
          <w:rFonts w:ascii="Times New Roman" w:hAnsi="Times New Roman" w:cs="Times New Roman"/>
        </w:rPr>
        <w:t xml:space="preserve"> </w:t>
      </w:r>
      <w:r w:rsidRPr="00406903">
        <w:rPr>
          <w:rFonts w:ascii="Times New Roman" w:hAnsi="Times New Roman" w:cs="Times New Roman"/>
          <w:i/>
        </w:rPr>
        <w:t xml:space="preserve">а </w:t>
      </w:r>
      <w:r w:rsidRPr="00406903">
        <w:rPr>
          <w:rFonts w:ascii="Times New Roman" w:hAnsi="Times New Roman" w:cs="Times New Roman"/>
        </w:rPr>
        <w:t xml:space="preserve">принимает значение 1, то и </w:t>
      </w:r>
      <w:r w:rsidRPr="00406903">
        <w:rPr>
          <w:rFonts w:ascii="Times New Roman" w:hAnsi="Times New Roman" w:cs="Times New Roman"/>
          <w:i/>
          <w:lang w:val="en-US"/>
        </w:rPr>
        <w:t>b</w:t>
      </w:r>
      <w:r w:rsidRPr="00406903">
        <w:rPr>
          <w:rFonts w:ascii="Times New Roman" w:hAnsi="Times New Roman" w:cs="Times New Roman"/>
          <w:i/>
        </w:rPr>
        <w:t xml:space="preserve"> </w:t>
      </w:r>
      <w:r w:rsidRPr="00406903">
        <w:rPr>
          <w:rFonts w:ascii="Times New Roman" w:hAnsi="Times New Roman" w:cs="Times New Roman"/>
        </w:rPr>
        <w:t xml:space="preserve">должна принимать значение 1 (нельзя, чтобы </w:t>
      </w:r>
      <w:r w:rsidRPr="00406903">
        <w:rPr>
          <w:rFonts w:ascii="Times New Roman" w:hAnsi="Times New Roman" w:cs="Times New Roman"/>
          <w:i/>
        </w:rPr>
        <w:t xml:space="preserve">а </w:t>
      </w:r>
      <w:r w:rsidRPr="00406903">
        <w:rPr>
          <w:rFonts w:ascii="Times New Roman" w:hAnsi="Times New Roman" w:cs="Times New Roman"/>
        </w:rPr>
        <w:t xml:space="preserve">было равно </w:t>
      </w:r>
      <w:smartTag w:uri="urn:schemas-microsoft-com:office:smarttags" w:element="metricconverter">
        <w:smartTagPr>
          <w:attr w:name="ProductID" w:val="1, a"/>
        </w:smartTagPr>
        <w:r w:rsidRPr="00406903">
          <w:rPr>
            <w:rFonts w:ascii="Times New Roman" w:hAnsi="Times New Roman" w:cs="Times New Roman"/>
          </w:rPr>
          <w:t xml:space="preserve">1, </w:t>
        </w:r>
        <w:proofErr w:type="spellStart"/>
        <w:r w:rsidRPr="00406903">
          <w:rPr>
            <w:rFonts w:ascii="Times New Roman" w:hAnsi="Times New Roman" w:cs="Times New Roman"/>
            <w:lang w:val="en-US"/>
          </w:rPr>
          <w:t>a</w:t>
        </w:r>
      </w:smartTag>
      <w:proofErr w:type="spellEnd"/>
      <w:r w:rsidRPr="00406903">
        <w:rPr>
          <w:rFonts w:ascii="Times New Roman" w:hAnsi="Times New Roman" w:cs="Times New Roman"/>
        </w:rPr>
        <w:t xml:space="preserve"> </w:t>
      </w:r>
      <w:r w:rsidRPr="00406903">
        <w:rPr>
          <w:rFonts w:ascii="Times New Roman" w:hAnsi="Times New Roman" w:cs="Times New Roman"/>
          <w:i/>
          <w:lang w:val="en-US"/>
        </w:rPr>
        <w:t>b</w:t>
      </w:r>
      <w:r w:rsidRPr="00406903">
        <w:rPr>
          <w:rFonts w:ascii="Times New Roman" w:hAnsi="Times New Roman" w:cs="Times New Roman"/>
          <w:i/>
        </w:rPr>
        <w:t xml:space="preserve"> - </w:t>
      </w:r>
      <w:r w:rsidRPr="00406903">
        <w:rPr>
          <w:rFonts w:ascii="Times New Roman" w:hAnsi="Times New Roman" w:cs="Times New Roman"/>
        </w:rPr>
        <w:t>0).</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233805" cy="974725"/>
            <wp:effectExtent l="1905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srcRect/>
                    <a:stretch>
                      <a:fillRect/>
                    </a:stretch>
                  </pic:blipFill>
                  <pic:spPr bwMode="auto">
                    <a:xfrm>
                      <a:off x="0" y="0"/>
                      <a:ext cx="1233805" cy="974725"/>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rPr>
      </w:pPr>
      <w:r w:rsidRPr="00406903">
        <w:rPr>
          <w:rFonts w:ascii="Times New Roman" w:hAnsi="Times New Roman" w:cs="Times New Roman"/>
          <w:b/>
        </w:rPr>
        <w:t>Рис. 10.</w:t>
      </w:r>
      <w:r w:rsidRPr="00406903">
        <w:rPr>
          <w:rFonts w:ascii="Times New Roman" w:hAnsi="Times New Roman" w:cs="Times New Roman"/>
        </w:rPr>
        <w:t xml:space="preserve"> Ограничение </w:t>
      </w:r>
      <w:r w:rsidRPr="00406903">
        <w:rPr>
          <w:rFonts w:ascii="Times New Roman" w:hAnsi="Times New Roman" w:cs="Times New Roman"/>
          <w:lang w:val="en-US"/>
        </w:rPr>
        <w:t>R</w:t>
      </w:r>
      <w:r w:rsidRPr="00406903">
        <w:rPr>
          <w:rFonts w:ascii="Times New Roman" w:hAnsi="Times New Roman" w:cs="Times New Roman"/>
        </w:rPr>
        <w:t xml:space="preserve"> (требует, </w:t>
      </w:r>
      <w:r w:rsidRPr="00406903">
        <w:rPr>
          <w:rFonts w:ascii="Times New Roman" w:hAnsi="Times New Roman" w:cs="Times New Roman"/>
          <w:lang w:val="en-US"/>
        </w:rPr>
        <w:t>Requires</w:t>
      </w:r>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Часто возникает необходимость в ограничениях для следствий.</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 xml:space="preserve">Ограничение М (скрывает, </w:t>
      </w:r>
      <w:r w:rsidRPr="00406903">
        <w:rPr>
          <w:rFonts w:ascii="Times New Roman" w:hAnsi="Times New Roman" w:cs="Times New Roman"/>
          <w:lang w:val="en-US"/>
        </w:rPr>
        <w:t>Masks</w:t>
      </w:r>
      <w:r w:rsidRPr="00406903">
        <w:rPr>
          <w:rFonts w:ascii="Times New Roman" w:hAnsi="Times New Roman" w:cs="Times New Roman"/>
        </w:rPr>
        <w:t xml:space="preserve">, рис. 7.12) устанавливает, что если </w:t>
      </w:r>
      <w:proofErr w:type="gramStart"/>
      <w:r w:rsidRPr="00406903">
        <w:rPr>
          <w:rFonts w:ascii="Times New Roman" w:hAnsi="Times New Roman" w:cs="Times New Roman"/>
        </w:rPr>
        <w:t>следствие</w:t>
      </w:r>
      <w:proofErr w:type="gramEnd"/>
      <w:r w:rsidRPr="00406903">
        <w:rPr>
          <w:rFonts w:ascii="Times New Roman" w:hAnsi="Times New Roman" w:cs="Times New Roman"/>
        </w:rPr>
        <w:t xml:space="preserve"> </w:t>
      </w:r>
      <w:r w:rsidRPr="00406903">
        <w:rPr>
          <w:rFonts w:ascii="Times New Roman" w:hAnsi="Times New Roman" w:cs="Times New Roman"/>
          <w:i/>
        </w:rPr>
        <w:t xml:space="preserve">а </w:t>
      </w:r>
      <w:r w:rsidRPr="00406903">
        <w:rPr>
          <w:rFonts w:ascii="Times New Roman" w:hAnsi="Times New Roman" w:cs="Times New Roman"/>
        </w:rPr>
        <w:t xml:space="preserve">имеет значение 1, то следствие </w:t>
      </w:r>
      <w:r w:rsidRPr="00406903">
        <w:rPr>
          <w:rFonts w:ascii="Times New Roman" w:hAnsi="Times New Roman" w:cs="Times New Roman"/>
          <w:i/>
          <w:lang w:val="en-US"/>
        </w:rPr>
        <w:t>b</w:t>
      </w:r>
      <w:r w:rsidRPr="00406903">
        <w:rPr>
          <w:rFonts w:ascii="Times New Roman" w:hAnsi="Times New Roman" w:cs="Times New Roman"/>
          <w:i/>
        </w:rPr>
        <w:t xml:space="preserve"> </w:t>
      </w:r>
      <w:r w:rsidRPr="00406903">
        <w:rPr>
          <w:rFonts w:ascii="Times New Roman" w:hAnsi="Times New Roman" w:cs="Times New Roman"/>
        </w:rPr>
        <w:t>должно принять значение 0.</w:t>
      </w:r>
    </w:p>
    <w:p w:rsidR="000023A6" w:rsidRPr="00406903" w:rsidRDefault="000023A6" w:rsidP="00C012F0">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009015" cy="991870"/>
            <wp:effectExtent l="1905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1009015" cy="991870"/>
                    </a:xfrm>
                    <a:prstGeom prst="rect">
                      <a:avLst/>
                    </a:prstGeom>
                    <a:noFill/>
                    <a:ln w="9525">
                      <a:noFill/>
                      <a:miter lim="800000"/>
                      <a:headEnd/>
                      <a:tailEnd/>
                    </a:ln>
                  </pic:spPr>
                </pic:pic>
              </a:graphicData>
            </a:graphic>
          </wp:inline>
        </w:drawing>
      </w:r>
    </w:p>
    <w:p w:rsidR="000023A6" w:rsidRPr="00406903" w:rsidRDefault="000023A6" w:rsidP="00C012F0">
      <w:pPr>
        <w:shd w:val="clear" w:color="auto" w:fill="FFFFFF"/>
        <w:ind w:firstLine="709"/>
        <w:jc w:val="center"/>
        <w:rPr>
          <w:rFonts w:ascii="Times New Roman" w:hAnsi="Times New Roman" w:cs="Times New Roman"/>
        </w:rPr>
      </w:pPr>
      <w:r w:rsidRPr="00406903">
        <w:rPr>
          <w:rFonts w:ascii="Times New Roman" w:hAnsi="Times New Roman" w:cs="Times New Roman"/>
          <w:b/>
        </w:rPr>
        <w:t xml:space="preserve">Рис. </w:t>
      </w:r>
      <w:r>
        <w:rPr>
          <w:rFonts w:ascii="Times New Roman" w:hAnsi="Times New Roman" w:cs="Times New Roman"/>
          <w:b/>
        </w:rPr>
        <w:t>1</w:t>
      </w:r>
      <w:r w:rsidRPr="00CA691E">
        <w:rPr>
          <w:rFonts w:ascii="Times New Roman" w:hAnsi="Times New Roman" w:cs="Times New Roman"/>
          <w:b/>
        </w:rPr>
        <w:t>1</w:t>
      </w:r>
      <w:r w:rsidRPr="00406903">
        <w:rPr>
          <w:rFonts w:ascii="Times New Roman" w:hAnsi="Times New Roman" w:cs="Times New Roman"/>
          <w:b/>
        </w:rPr>
        <w:t xml:space="preserve">. </w:t>
      </w:r>
      <w:r w:rsidRPr="00406903">
        <w:rPr>
          <w:rFonts w:ascii="Times New Roman" w:hAnsi="Times New Roman" w:cs="Times New Roman"/>
        </w:rPr>
        <w:t xml:space="preserve">Ограничение М (скрывает, </w:t>
      </w:r>
      <w:r w:rsidRPr="00406903">
        <w:rPr>
          <w:rFonts w:ascii="Times New Roman" w:hAnsi="Times New Roman" w:cs="Times New Roman"/>
          <w:lang w:val="en-US"/>
        </w:rPr>
        <w:t>Masks</w:t>
      </w:r>
      <w:r w:rsidRPr="00406903">
        <w:rPr>
          <w:rFonts w:ascii="Times New Roman" w:hAnsi="Times New Roman" w:cs="Times New Roman"/>
        </w:rPr>
        <w:t>)</w:t>
      </w:r>
    </w:p>
    <w:p w:rsidR="000023A6" w:rsidRPr="00406903" w:rsidRDefault="000023A6" w:rsidP="000023A6">
      <w:pPr>
        <w:shd w:val="clear" w:color="auto" w:fill="FFFFFF"/>
        <w:ind w:firstLine="284"/>
        <w:jc w:val="both"/>
        <w:rPr>
          <w:rFonts w:ascii="Times New Roman" w:hAnsi="Times New Roman" w:cs="Times New Roman"/>
        </w:rPr>
      </w:pP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Для иллюстрации использования способа рассмотрим пример, когда программа выполняет расчет оплаты за электричество по среднему или переменному тарифу.</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lastRenderedPageBreak/>
        <w:t>При расчете по среднему тарифу:</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при месячном потреблении энергии меньшем, чем 100 кВт/</w:t>
      </w:r>
      <w:proofErr w:type="gramStart"/>
      <w:r w:rsidRPr="00406903">
        <w:rPr>
          <w:rFonts w:ascii="Times New Roman" w:hAnsi="Times New Roman" w:cs="Times New Roman"/>
        </w:rPr>
        <w:t>ч</w:t>
      </w:r>
      <w:proofErr w:type="gramEnd"/>
      <w:r w:rsidRPr="00406903">
        <w:rPr>
          <w:rFonts w:ascii="Times New Roman" w:hAnsi="Times New Roman" w:cs="Times New Roman"/>
        </w:rPr>
        <w:t>, выставляется фиксированная сумма;</w:t>
      </w:r>
    </w:p>
    <w:p w:rsidR="000023A6" w:rsidRPr="00406903" w:rsidRDefault="00C012F0" w:rsidP="002D1325">
      <w:pPr>
        <w:shd w:val="clear" w:color="auto" w:fill="FFFFFF"/>
        <w:ind w:firstLine="709"/>
        <w:jc w:val="both"/>
        <w:rPr>
          <w:rFonts w:ascii="Times New Roman" w:hAnsi="Times New Roman" w:cs="Times New Roman"/>
        </w:rPr>
      </w:pPr>
      <w:r>
        <w:rPr>
          <w:rFonts w:ascii="Times New Roman" w:hAnsi="Times New Roman" w:cs="Times New Roman"/>
        </w:rPr>
        <w:t>- </w:t>
      </w:r>
      <w:r w:rsidR="000023A6" w:rsidRPr="00406903">
        <w:rPr>
          <w:rFonts w:ascii="Times New Roman" w:hAnsi="Times New Roman" w:cs="Times New Roman"/>
        </w:rPr>
        <w:t>при потреблении энергии большем или равном 100 кВт/ч применяется процедура</w:t>
      </w:r>
      <w:proofErr w:type="gramStart"/>
      <w:r w:rsidR="000023A6" w:rsidRPr="00406903">
        <w:rPr>
          <w:rFonts w:ascii="Times New Roman" w:hAnsi="Times New Roman" w:cs="Times New Roman"/>
        </w:rPr>
        <w:t xml:space="preserve"> </w:t>
      </w:r>
      <w:r w:rsidR="000023A6" w:rsidRPr="00406903">
        <w:rPr>
          <w:rFonts w:ascii="Times New Roman" w:hAnsi="Times New Roman" w:cs="Times New Roman"/>
          <w:i/>
        </w:rPr>
        <w:t>А</w:t>
      </w:r>
      <w:proofErr w:type="gramEnd"/>
      <w:r w:rsidR="000023A6" w:rsidRPr="00406903">
        <w:rPr>
          <w:rFonts w:ascii="Times New Roman" w:hAnsi="Times New Roman" w:cs="Times New Roman"/>
          <w:i/>
        </w:rPr>
        <w:t xml:space="preserve"> </w:t>
      </w:r>
      <w:r w:rsidR="000023A6" w:rsidRPr="00406903">
        <w:rPr>
          <w:rFonts w:ascii="Times New Roman" w:hAnsi="Times New Roman" w:cs="Times New Roman"/>
        </w:rPr>
        <w:t>планирования расчета.</w:t>
      </w:r>
    </w:p>
    <w:p w:rsidR="000023A6" w:rsidRPr="002D1325" w:rsidRDefault="000023A6" w:rsidP="002D1325">
      <w:pPr>
        <w:shd w:val="clear" w:color="auto" w:fill="FFFFFF"/>
        <w:ind w:firstLine="709"/>
        <w:jc w:val="both"/>
        <w:rPr>
          <w:rFonts w:ascii="Times New Roman" w:hAnsi="Times New Roman" w:cs="Times New Roman"/>
        </w:rPr>
      </w:pPr>
      <w:r w:rsidRPr="002D1325">
        <w:rPr>
          <w:rFonts w:ascii="Times New Roman" w:hAnsi="Times New Roman" w:cs="Times New Roman"/>
        </w:rPr>
        <w:t>При расчете по переменному тарифу:</w:t>
      </w:r>
    </w:p>
    <w:p w:rsidR="000023A6" w:rsidRPr="00406903" w:rsidRDefault="00C012F0" w:rsidP="002D1325">
      <w:pPr>
        <w:shd w:val="clear" w:color="auto" w:fill="FFFFFF"/>
        <w:ind w:firstLine="709"/>
        <w:jc w:val="both"/>
        <w:rPr>
          <w:rFonts w:ascii="Times New Roman" w:hAnsi="Times New Roman" w:cs="Times New Roman"/>
        </w:rPr>
      </w:pPr>
      <w:r>
        <w:rPr>
          <w:rFonts w:ascii="Times New Roman" w:hAnsi="Times New Roman" w:cs="Times New Roman"/>
        </w:rPr>
        <w:t>- </w:t>
      </w:r>
      <w:r w:rsidR="000023A6" w:rsidRPr="00406903">
        <w:rPr>
          <w:rFonts w:ascii="Times New Roman" w:hAnsi="Times New Roman" w:cs="Times New Roman"/>
        </w:rPr>
        <w:t>при месячном потреблении энергии меньшем, чем 100 кВт/ч, применяется процедура</w:t>
      </w:r>
      <w:proofErr w:type="gramStart"/>
      <w:r w:rsidR="000023A6" w:rsidRPr="00406903">
        <w:rPr>
          <w:rFonts w:ascii="Times New Roman" w:hAnsi="Times New Roman" w:cs="Times New Roman"/>
        </w:rPr>
        <w:t xml:space="preserve"> </w:t>
      </w:r>
      <w:r w:rsidR="000023A6" w:rsidRPr="00406903">
        <w:rPr>
          <w:rFonts w:ascii="Times New Roman" w:hAnsi="Times New Roman" w:cs="Times New Roman"/>
          <w:i/>
        </w:rPr>
        <w:t>А</w:t>
      </w:r>
      <w:proofErr w:type="gramEnd"/>
      <w:r w:rsidR="000023A6" w:rsidRPr="00406903">
        <w:rPr>
          <w:rFonts w:ascii="Times New Roman" w:hAnsi="Times New Roman" w:cs="Times New Roman"/>
          <w:i/>
        </w:rPr>
        <w:t xml:space="preserve"> </w:t>
      </w:r>
      <w:r w:rsidR="000023A6" w:rsidRPr="00406903">
        <w:rPr>
          <w:rFonts w:ascii="Times New Roman" w:hAnsi="Times New Roman" w:cs="Times New Roman"/>
        </w:rPr>
        <w:t>планирования расчета;</w:t>
      </w:r>
    </w:p>
    <w:p w:rsidR="000023A6" w:rsidRPr="00406903" w:rsidRDefault="00C012F0" w:rsidP="002D1325">
      <w:pPr>
        <w:shd w:val="clear" w:color="auto" w:fill="FFFFFF"/>
        <w:ind w:firstLine="709"/>
        <w:jc w:val="both"/>
        <w:rPr>
          <w:rFonts w:ascii="Times New Roman" w:hAnsi="Times New Roman" w:cs="Times New Roman"/>
        </w:rPr>
      </w:pPr>
      <w:r>
        <w:rPr>
          <w:rFonts w:ascii="Times New Roman" w:hAnsi="Times New Roman" w:cs="Times New Roman"/>
        </w:rPr>
        <w:t>- </w:t>
      </w:r>
      <w:r w:rsidR="000023A6" w:rsidRPr="00406903">
        <w:rPr>
          <w:rFonts w:ascii="Times New Roman" w:hAnsi="Times New Roman" w:cs="Times New Roman"/>
        </w:rPr>
        <w:t>при потреблении энергии большем или равном 100 кВт/ч применяется процедура</w:t>
      </w:r>
      <w:proofErr w:type="gramStart"/>
      <w:r w:rsidR="000023A6" w:rsidRPr="00406903">
        <w:rPr>
          <w:rFonts w:ascii="Times New Roman" w:hAnsi="Times New Roman" w:cs="Times New Roman"/>
        </w:rPr>
        <w:t xml:space="preserve"> </w:t>
      </w:r>
      <w:r w:rsidR="000023A6" w:rsidRPr="00406903">
        <w:rPr>
          <w:rFonts w:ascii="Times New Roman" w:hAnsi="Times New Roman" w:cs="Times New Roman"/>
          <w:i/>
        </w:rPr>
        <w:t>В</w:t>
      </w:r>
      <w:proofErr w:type="gramEnd"/>
      <w:r w:rsidR="000023A6" w:rsidRPr="00406903">
        <w:rPr>
          <w:rFonts w:ascii="Times New Roman" w:hAnsi="Times New Roman" w:cs="Times New Roman"/>
          <w:i/>
        </w:rPr>
        <w:t xml:space="preserve"> </w:t>
      </w:r>
      <w:r w:rsidR="000023A6" w:rsidRPr="00406903">
        <w:rPr>
          <w:rFonts w:ascii="Times New Roman" w:hAnsi="Times New Roman" w:cs="Times New Roman"/>
        </w:rPr>
        <w:t>планирования расчета.</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Шаг 1. </w:t>
      </w:r>
      <w:r w:rsidRPr="00406903">
        <w:rPr>
          <w:rFonts w:ascii="Times New Roman" w:hAnsi="Times New Roman" w:cs="Times New Roman"/>
        </w:rPr>
        <w:t>Причинами являются:</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1) расчет по среднему тарифу;</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2) расчет по переменному тарифу;</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3) месячное потребление электроэнергии меньшее, чем 100 кВт/</w:t>
      </w:r>
      <w:proofErr w:type="gramStart"/>
      <w:r w:rsidRPr="00406903">
        <w:rPr>
          <w:rFonts w:ascii="Times New Roman" w:hAnsi="Times New Roman" w:cs="Times New Roman"/>
        </w:rPr>
        <w:t>ч</w:t>
      </w:r>
      <w:proofErr w:type="gramEnd"/>
      <w:r w:rsidRPr="00406903">
        <w:rPr>
          <w:rFonts w:ascii="Times New Roman" w:hAnsi="Times New Roman" w:cs="Times New Roman"/>
        </w:rPr>
        <w:t>;</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4) месячное потребление электроэнергии большее или равное 100 кВт/</w:t>
      </w:r>
      <w:proofErr w:type="gramStart"/>
      <w:r w:rsidRPr="00406903">
        <w:rPr>
          <w:rFonts w:ascii="Times New Roman" w:hAnsi="Times New Roman" w:cs="Times New Roman"/>
        </w:rPr>
        <w:t>ч</w:t>
      </w:r>
      <w:proofErr w:type="gramEnd"/>
      <w:r w:rsidRPr="00406903">
        <w:rPr>
          <w:rFonts w:ascii="Times New Roman" w:hAnsi="Times New Roman" w:cs="Times New Roman"/>
        </w:rPr>
        <w:t>.</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На основе различных комбинаций причин можно перечислить следующие следствия:</w:t>
      </w:r>
    </w:p>
    <w:p w:rsidR="000023A6" w:rsidRPr="00406903" w:rsidRDefault="00C012F0" w:rsidP="002D1325">
      <w:pPr>
        <w:shd w:val="clear" w:color="auto" w:fill="FFFFFF"/>
        <w:ind w:firstLine="709"/>
        <w:jc w:val="both"/>
        <w:rPr>
          <w:rFonts w:ascii="Times New Roman" w:hAnsi="Times New Roman" w:cs="Times New Roman"/>
        </w:rPr>
      </w:pPr>
      <w:r>
        <w:rPr>
          <w:rFonts w:ascii="Times New Roman" w:hAnsi="Times New Roman" w:cs="Times New Roman"/>
        </w:rPr>
        <w:t>- </w:t>
      </w:r>
      <w:r w:rsidR="000023A6" w:rsidRPr="00406903">
        <w:rPr>
          <w:rFonts w:ascii="Times New Roman" w:hAnsi="Times New Roman" w:cs="Times New Roman"/>
        </w:rPr>
        <w:t xml:space="preserve">101 — минимальная месячная стоимость; </w:t>
      </w:r>
    </w:p>
    <w:p w:rsidR="000023A6" w:rsidRPr="00406903" w:rsidRDefault="00C012F0" w:rsidP="002D1325">
      <w:pPr>
        <w:shd w:val="clear" w:color="auto" w:fill="FFFFFF"/>
        <w:ind w:firstLine="709"/>
        <w:jc w:val="both"/>
        <w:rPr>
          <w:rFonts w:ascii="Times New Roman" w:hAnsi="Times New Roman" w:cs="Times New Roman"/>
        </w:rPr>
      </w:pPr>
      <w:r>
        <w:rPr>
          <w:rFonts w:ascii="Times New Roman" w:hAnsi="Times New Roman" w:cs="Times New Roman"/>
        </w:rPr>
        <w:t>- </w:t>
      </w:r>
      <w:r w:rsidR="000023A6" w:rsidRPr="00406903">
        <w:rPr>
          <w:rFonts w:ascii="Times New Roman" w:hAnsi="Times New Roman" w:cs="Times New Roman"/>
        </w:rPr>
        <w:t>102 — процедура</w:t>
      </w:r>
      <w:proofErr w:type="gramStart"/>
      <w:r w:rsidR="000023A6" w:rsidRPr="00406903">
        <w:rPr>
          <w:rFonts w:ascii="Times New Roman" w:hAnsi="Times New Roman" w:cs="Times New Roman"/>
        </w:rPr>
        <w:t xml:space="preserve"> </w:t>
      </w:r>
      <w:r w:rsidR="000023A6" w:rsidRPr="00406903">
        <w:rPr>
          <w:rFonts w:ascii="Times New Roman" w:hAnsi="Times New Roman" w:cs="Times New Roman"/>
          <w:i/>
        </w:rPr>
        <w:t>А</w:t>
      </w:r>
      <w:proofErr w:type="gramEnd"/>
      <w:r w:rsidR="000023A6" w:rsidRPr="00406903">
        <w:rPr>
          <w:rFonts w:ascii="Times New Roman" w:hAnsi="Times New Roman" w:cs="Times New Roman"/>
          <w:i/>
        </w:rPr>
        <w:t xml:space="preserve"> </w:t>
      </w:r>
      <w:r w:rsidR="000023A6" w:rsidRPr="00406903">
        <w:rPr>
          <w:rFonts w:ascii="Times New Roman" w:hAnsi="Times New Roman" w:cs="Times New Roman"/>
        </w:rPr>
        <w:t xml:space="preserve">планирования расчета; </w:t>
      </w:r>
    </w:p>
    <w:p w:rsidR="000023A6" w:rsidRPr="00406903" w:rsidRDefault="00C012F0" w:rsidP="002D1325">
      <w:pPr>
        <w:shd w:val="clear" w:color="auto" w:fill="FFFFFF"/>
        <w:ind w:firstLine="709"/>
        <w:jc w:val="both"/>
        <w:rPr>
          <w:rFonts w:ascii="Times New Roman" w:hAnsi="Times New Roman" w:cs="Times New Roman"/>
        </w:rPr>
      </w:pPr>
      <w:r>
        <w:rPr>
          <w:rFonts w:ascii="Times New Roman" w:hAnsi="Times New Roman" w:cs="Times New Roman"/>
        </w:rPr>
        <w:t>- </w:t>
      </w:r>
      <w:r w:rsidR="000023A6" w:rsidRPr="00406903">
        <w:rPr>
          <w:rFonts w:ascii="Times New Roman" w:hAnsi="Times New Roman" w:cs="Times New Roman"/>
        </w:rPr>
        <w:t>103 — процедура</w:t>
      </w:r>
      <w:proofErr w:type="gramStart"/>
      <w:r w:rsidR="000023A6" w:rsidRPr="00406903">
        <w:rPr>
          <w:rFonts w:ascii="Times New Roman" w:hAnsi="Times New Roman" w:cs="Times New Roman"/>
        </w:rPr>
        <w:t xml:space="preserve"> </w:t>
      </w:r>
      <w:r w:rsidR="000023A6" w:rsidRPr="00406903">
        <w:rPr>
          <w:rFonts w:ascii="Times New Roman" w:hAnsi="Times New Roman" w:cs="Times New Roman"/>
          <w:i/>
        </w:rPr>
        <w:t>В</w:t>
      </w:r>
      <w:proofErr w:type="gramEnd"/>
      <w:r w:rsidR="000023A6" w:rsidRPr="00406903">
        <w:rPr>
          <w:rFonts w:ascii="Times New Roman" w:hAnsi="Times New Roman" w:cs="Times New Roman"/>
          <w:i/>
        </w:rPr>
        <w:t xml:space="preserve"> </w:t>
      </w:r>
      <w:r w:rsidR="000023A6" w:rsidRPr="00406903">
        <w:rPr>
          <w:rFonts w:ascii="Times New Roman" w:hAnsi="Times New Roman" w:cs="Times New Roman"/>
        </w:rPr>
        <w:t>планирования расчета.</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Шаг 2. </w:t>
      </w:r>
      <w:r w:rsidRPr="00406903">
        <w:rPr>
          <w:rFonts w:ascii="Times New Roman" w:hAnsi="Times New Roman" w:cs="Times New Roman"/>
        </w:rPr>
        <w:t xml:space="preserve">Разработка графа причинно-следственных связей (рис. </w:t>
      </w:r>
      <w:r w:rsidR="002D1325">
        <w:rPr>
          <w:rFonts w:ascii="Times New Roman" w:hAnsi="Times New Roman" w:cs="Times New Roman"/>
        </w:rPr>
        <w:t>12</w:t>
      </w:r>
      <w:r w:rsidRPr="00406903">
        <w:rPr>
          <w:rFonts w:ascii="Times New Roman" w:hAnsi="Times New Roman" w:cs="Times New Roman"/>
        </w:rPr>
        <w:t>).</w:t>
      </w:r>
    </w:p>
    <w:p w:rsidR="000023A6" w:rsidRPr="00406903" w:rsidRDefault="000023A6" w:rsidP="002D1325">
      <w:pPr>
        <w:shd w:val="clear" w:color="auto" w:fill="FFFFFF"/>
        <w:ind w:firstLine="709"/>
        <w:jc w:val="both"/>
        <w:rPr>
          <w:rFonts w:ascii="Times New Roman" w:hAnsi="Times New Roman" w:cs="Times New Roman"/>
        </w:rPr>
      </w:pPr>
      <w:r w:rsidRPr="00406903">
        <w:rPr>
          <w:rFonts w:ascii="Times New Roman" w:hAnsi="Times New Roman" w:cs="Times New Roman"/>
        </w:rPr>
        <w:t>Узлы причин перечислим по вертикали у левого края рисунка, а узлы следствий — у правого края рисунка. Для следствия 102 возникает необходимость введения вторичных причин — 11 и 12, — их размещаем в центральной части рисунка.</w:t>
      </w:r>
    </w:p>
    <w:p w:rsidR="000023A6" w:rsidRPr="00406903" w:rsidRDefault="000023A6" w:rsidP="002D1325">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2855595" cy="1906270"/>
            <wp:effectExtent l="1905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2855595" cy="1906270"/>
                    </a:xfrm>
                    <a:prstGeom prst="rect">
                      <a:avLst/>
                    </a:prstGeom>
                    <a:noFill/>
                    <a:ln w="9525">
                      <a:noFill/>
                      <a:miter lim="800000"/>
                      <a:headEnd/>
                      <a:tailEnd/>
                    </a:ln>
                  </pic:spPr>
                </pic:pic>
              </a:graphicData>
            </a:graphic>
          </wp:inline>
        </w:drawing>
      </w:r>
    </w:p>
    <w:p w:rsidR="000023A6" w:rsidRPr="00406903" w:rsidRDefault="000023A6" w:rsidP="002D1325">
      <w:pPr>
        <w:shd w:val="clear" w:color="auto" w:fill="FFFFFF"/>
        <w:ind w:firstLine="709"/>
        <w:jc w:val="center"/>
        <w:rPr>
          <w:rFonts w:ascii="Times New Roman" w:hAnsi="Times New Roman" w:cs="Times New Roman"/>
        </w:rPr>
      </w:pPr>
      <w:r w:rsidRPr="00406903">
        <w:rPr>
          <w:rFonts w:ascii="Times New Roman" w:hAnsi="Times New Roman" w:cs="Times New Roman"/>
          <w:b/>
        </w:rPr>
        <w:t>Рис. 1</w:t>
      </w:r>
      <w:r w:rsidRPr="00CA691E">
        <w:rPr>
          <w:rFonts w:ascii="Times New Roman" w:hAnsi="Times New Roman" w:cs="Times New Roman"/>
          <w:b/>
        </w:rPr>
        <w:t>2</w:t>
      </w:r>
      <w:r w:rsidRPr="00406903">
        <w:rPr>
          <w:rFonts w:ascii="Times New Roman" w:hAnsi="Times New Roman" w:cs="Times New Roman"/>
          <w:b/>
        </w:rPr>
        <w:t xml:space="preserve">. </w:t>
      </w:r>
      <w:r w:rsidRPr="00406903">
        <w:rPr>
          <w:rFonts w:ascii="Times New Roman" w:hAnsi="Times New Roman" w:cs="Times New Roman"/>
        </w:rPr>
        <w:t>Граф причинно-следственных связей</w:t>
      </w:r>
    </w:p>
    <w:p w:rsidR="000023A6" w:rsidRPr="00406903" w:rsidRDefault="000023A6" w:rsidP="00C012F0">
      <w:pPr>
        <w:shd w:val="clear" w:color="auto" w:fill="FFFFFF"/>
        <w:ind w:firstLine="709"/>
        <w:jc w:val="both"/>
        <w:rPr>
          <w:rFonts w:ascii="Times New Roman" w:hAnsi="Times New Roman" w:cs="Times New Roman"/>
          <w:i/>
        </w:rPr>
      </w:pP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Шаг 3. </w:t>
      </w:r>
      <w:r w:rsidRPr="00406903">
        <w:rPr>
          <w:rFonts w:ascii="Times New Roman" w:hAnsi="Times New Roman" w:cs="Times New Roman"/>
        </w:rPr>
        <w:t>Генерация таблицы решений. При генерации причины рассматриваются как условия, а следствия — как действия.</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Порядок генерации.</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1.</w:t>
      </w:r>
      <w:r w:rsidR="002D1325">
        <w:rPr>
          <w:rFonts w:ascii="Times New Roman" w:hAnsi="Times New Roman" w:cs="Times New Roman"/>
        </w:rPr>
        <w:t> </w:t>
      </w:r>
      <w:r w:rsidRPr="00406903">
        <w:rPr>
          <w:rFonts w:ascii="Times New Roman" w:hAnsi="Times New Roman" w:cs="Times New Roman"/>
        </w:rPr>
        <w:t>Выбирается некоторое следствие, которое должно быть в состоянии «1».</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2.</w:t>
      </w:r>
      <w:r w:rsidR="002D1325">
        <w:rPr>
          <w:rFonts w:ascii="Times New Roman" w:hAnsi="Times New Roman" w:cs="Times New Roman"/>
        </w:rPr>
        <w:t> </w:t>
      </w:r>
      <w:r w:rsidRPr="00406903">
        <w:rPr>
          <w:rFonts w:ascii="Times New Roman" w:hAnsi="Times New Roman" w:cs="Times New Roman"/>
        </w:rPr>
        <w:t>Находятся все комбинации причин (с учетом ограничений), которые устанавливают это следствие в состояние «1». Для этого из следствия прокладывается обратная трасса через граф.</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3.</w:t>
      </w:r>
      <w:r w:rsidR="002D1325">
        <w:rPr>
          <w:rFonts w:ascii="Times New Roman" w:hAnsi="Times New Roman" w:cs="Times New Roman"/>
        </w:rPr>
        <w:t> </w:t>
      </w:r>
      <w:r w:rsidRPr="00406903">
        <w:rPr>
          <w:rFonts w:ascii="Times New Roman" w:hAnsi="Times New Roman" w:cs="Times New Roman"/>
        </w:rPr>
        <w:t>Для каждой комбинации причин, приводящих следствие в состояние «1», строится один столбец.</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4.</w:t>
      </w:r>
      <w:r w:rsidR="002D1325">
        <w:rPr>
          <w:rFonts w:ascii="Times New Roman" w:hAnsi="Times New Roman" w:cs="Times New Roman"/>
        </w:rPr>
        <w:t> </w:t>
      </w:r>
      <w:r w:rsidRPr="00406903">
        <w:rPr>
          <w:rFonts w:ascii="Times New Roman" w:hAnsi="Times New Roman" w:cs="Times New Roman"/>
        </w:rPr>
        <w:t>Для каждой комбинации причин доопределяются состояния всех других следствий. Они помещаются в тот же столбец таблицы решений.</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5.</w:t>
      </w:r>
      <w:r w:rsidR="002D1325">
        <w:rPr>
          <w:rFonts w:ascii="Times New Roman" w:hAnsi="Times New Roman" w:cs="Times New Roman"/>
        </w:rPr>
        <w:t> </w:t>
      </w:r>
      <w:r w:rsidRPr="00406903">
        <w:rPr>
          <w:rFonts w:ascii="Times New Roman" w:hAnsi="Times New Roman" w:cs="Times New Roman"/>
        </w:rPr>
        <w:t xml:space="preserve">Действия 1-4 повторяются для всех следствий графа. </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rPr>
        <w:t>Таблица решений для наш</w:t>
      </w:r>
      <w:r w:rsidR="002D1325">
        <w:rPr>
          <w:rFonts w:ascii="Times New Roman" w:hAnsi="Times New Roman" w:cs="Times New Roman"/>
        </w:rPr>
        <w:t>его примера показана в табл. 2</w:t>
      </w:r>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lastRenderedPageBreak/>
        <w:t xml:space="preserve">Шаг 4. </w:t>
      </w:r>
      <w:r w:rsidRPr="00406903">
        <w:rPr>
          <w:rFonts w:ascii="Times New Roman" w:hAnsi="Times New Roman" w:cs="Times New Roman"/>
        </w:rPr>
        <w:t>Преобразование каждого столбца таблицы в тестовый вариант. В нашем примере таких вариантов четыре.</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Тестовый вариант 1 (столбец 1) </w:t>
      </w:r>
      <w:r w:rsidRPr="00406903">
        <w:rPr>
          <w:rFonts w:ascii="Times New Roman" w:hAnsi="Times New Roman" w:cs="Times New Roman"/>
          <w:b/>
        </w:rPr>
        <w:t>ТВ</w:t>
      </w:r>
      <w:proofErr w:type="gramStart"/>
      <w:r w:rsidRPr="00406903">
        <w:rPr>
          <w:rFonts w:ascii="Times New Roman" w:hAnsi="Times New Roman" w:cs="Times New Roman"/>
          <w:b/>
        </w:rPr>
        <w:t>1</w:t>
      </w:r>
      <w:proofErr w:type="gramEnd"/>
      <w:r w:rsidRPr="00406903">
        <w:rPr>
          <w:rFonts w:ascii="Times New Roman" w:hAnsi="Times New Roman" w:cs="Times New Roman"/>
          <w:b/>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ИД: </w:t>
      </w:r>
      <w:r w:rsidRPr="00406903">
        <w:rPr>
          <w:rFonts w:ascii="Times New Roman" w:hAnsi="Times New Roman" w:cs="Times New Roman"/>
        </w:rPr>
        <w:t>расчет по среднему тарифу; месячное потребление электроэнергии 75 кВт/</w:t>
      </w:r>
      <w:proofErr w:type="gramStart"/>
      <w:r w:rsidRPr="00406903">
        <w:rPr>
          <w:rFonts w:ascii="Times New Roman" w:hAnsi="Times New Roman" w:cs="Times New Roman"/>
        </w:rPr>
        <w:t>ч</w:t>
      </w:r>
      <w:proofErr w:type="gramEnd"/>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ОЖ</w:t>
      </w:r>
      <w:proofErr w:type="gramStart"/>
      <w:r w:rsidRPr="00406903">
        <w:rPr>
          <w:rFonts w:ascii="Times New Roman" w:hAnsi="Times New Roman" w:cs="Times New Roman"/>
          <w:i/>
        </w:rPr>
        <w:t>.Р</w:t>
      </w:r>
      <w:proofErr w:type="gramEnd"/>
      <w:r w:rsidRPr="00406903">
        <w:rPr>
          <w:rFonts w:ascii="Times New Roman" w:hAnsi="Times New Roman" w:cs="Times New Roman"/>
          <w:i/>
        </w:rPr>
        <w:t xml:space="preserve">ЕЗ.: </w:t>
      </w:r>
      <w:r w:rsidRPr="00406903">
        <w:rPr>
          <w:rFonts w:ascii="Times New Roman" w:hAnsi="Times New Roman" w:cs="Times New Roman"/>
        </w:rPr>
        <w:t>минимальная месячная стоимость.</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Тестовый вариант 2 (столбец 2) </w:t>
      </w:r>
      <w:r w:rsidRPr="00406903">
        <w:rPr>
          <w:rFonts w:ascii="Times New Roman" w:hAnsi="Times New Roman" w:cs="Times New Roman"/>
          <w:b/>
        </w:rPr>
        <w:t>ТВ</w:t>
      </w:r>
      <w:proofErr w:type="gramStart"/>
      <w:r w:rsidRPr="00406903">
        <w:rPr>
          <w:rFonts w:ascii="Times New Roman" w:hAnsi="Times New Roman" w:cs="Times New Roman"/>
          <w:b/>
        </w:rPr>
        <w:t>2</w:t>
      </w:r>
      <w:proofErr w:type="gramEnd"/>
      <w:r w:rsidRPr="00406903">
        <w:rPr>
          <w:rFonts w:ascii="Times New Roman" w:hAnsi="Times New Roman" w:cs="Times New Roman"/>
          <w:b/>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ИД: </w:t>
      </w:r>
      <w:r w:rsidRPr="00406903">
        <w:rPr>
          <w:rFonts w:ascii="Times New Roman" w:hAnsi="Times New Roman" w:cs="Times New Roman"/>
        </w:rPr>
        <w:t>расчет по переменному тарифу; месячное потребление электроэнергии 90 кВт/</w:t>
      </w:r>
      <w:proofErr w:type="gramStart"/>
      <w:r w:rsidRPr="00406903">
        <w:rPr>
          <w:rFonts w:ascii="Times New Roman" w:hAnsi="Times New Roman" w:cs="Times New Roman"/>
        </w:rPr>
        <w:t>ч</w:t>
      </w:r>
      <w:proofErr w:type="gramEnd"/>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ОЖ</w:t>
      </w:r>
      <w:proofErr w:type="gramStart"/>
      <w:r w:rsidRPr="00406903">
        <w:rPr>
          <w:rFonts w:ascii="Times New Roman" w:hAnsi="Times New Roman" w:cs="Times New Roman"/>
          <w:i/>
        </w:rPr>
        <w:t>.Р</w:t>
      </w:r>
      <w:proofErr w:type="gramEnd"/>
      <w:r w:rsidRPr="00406903">
        <w:rPr>
          <w:rFonts w:ascii="Times New Roman" w:hAnsi="Times New Roman" w:cs="Times New Roman"/>
          <w:i/>
        </w:rPr>
        <w:t xml:space="preserve">ЕЗ.: </w:t>
      </w:r>
      <w:r w:rsidRPr="00406903">
        <w:rPr>
          <w:rFonts w:ascii="Times New Roman" w:hAnsi="Times New Roman" w:cs="Times New Roman"/>
        </w:rPr>
        <w:t xml:space="preserve">процедура </w:t>
      </w:r>
      <w:r w:rsidRPr="00406903">
        <w:rPr>
          <w:rFonts w:ascii="Times New Roman" w:hAnsi="Times New Roman" w:cs="Times New Roman"/>
          <w:i/>
          <w:lang w:val="en-US"/>
        </w:rPr>
        <w:t>A</w:t>
      </w:r>
      <w:r w:rsidRPr="00406903">
        <w:rPr>
          <w:rFonts w:ascii="Times New Roman" w:hAnsi="Times New Roman" w:cs="Times New Roman"/>
        </w:rPr>
        <w:t xml:space="preserve"> планирования расчета.</w:t>
      </w:r>
    </w:p>
    <w:p w:rsidR="000023A6" w:rsidRPr="00406903" w:rsidRDefault="000023A6" w:rsidP="00C012F0">
      <w:pPr>
        <w:shd w:val="clear" w:color="auto" w:fill="FFFFFF"/>
        <w:ind w:firstLine="709"/>
        <w:jc w:val="both"/>
        <w:rPr>
          <w:rFonts w:ascii="Times New Roman" w:hAnsi="Times New Roman" w:cs="Times New Roman"/>
          <w:b/>
        </w:rPr>
      </w:pPr>
      <w:r w:rsidRPr="00406903">
        <w:rPr>
          <w:rFonts w:ascii="Times New Roman" w:hAnsi="Times New Roman" w:cs="Times New Roman"/>
          <w:i/>
        </w:rPr>
        <w:t xml:space="preserve">Тестовый вариант 3 (столбец 3) </w:t>
      </w:r>
      <w:r w:rsidRPr="00406903">
        <w:rPr>
          <w:rFonts w:ascii="Times New Roman" w:hAnsi="Times New Roman" w:cs="Times New Roman"/>
          <w:b/>
        </w:rPr>
        <w:t>ТВЗ:</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ИД: </w:t>
      </w:r>
      <w:r w:rsidRPr="00406903">
        <w:rPr>
          <w:rFonts w:ascii="Times New Roman" w:hAnsi="Times New Roman" w:cs="Times New Roman"/>
        </w:rPr>
        <w:t>расчет по среднему тарифу; месячное потребление электроэнергии 100 кВт/</w:t>
      </w:r>
      <w:proofErr w:type="gramStart"/>
      <w:r w:rsidRPr="00406903">
        <w:rPr>
          <w:rFonts w:ascii="Times New Roman" w:hAnsi="Times New Roman" w:cs="Times New Roman"/>
        </w:rPr>
        <w:t>ч</w:t>
      </w:r>
      <w:proofErr w:type="gramEnd"/>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ОЖ</w:t>
      </w:r>
      <w:proofErr w:type="gramStart"/>
      <w:r w:rsidRPr="00406903">
        <w:rPr>
          <w:rFonts w:ascii="Times New Roman" w:hAnsi="Times New Roman" w:cs="Times New Roman"/>
          <w:i/>
        </w:rPr>
        <w:t>.Р</w:t>
      </w:r>
      <w:proofErr w:type="gramEnd"/>
      <w:r w:rsidRPr="00406903">
        <w:rPr>
          <w:rFonts w:ascii="Times New Roman" w:hAnsi="Times New Roman" w:cs="Times New Roman"/>
          <w:i/>
        </w:rPr>
        <w:t xml:space="preserve">ЕЗ.: </w:t>
      </w:r>
      <w:r w:rsidRPr="00406903">
        <w:rPr>
          <w:rFonts w:ascii="Times New Roman" w:hAnsi="Times New Roman" w:cs="Times New Roman"/>
        </w:rPr>
        <w:t xml:space="preserve">процедура </w:t>
      </w:r>
      <w:r w:rsidRPr="00406903">
        <w:rPr>
          <w:rFonts w:ascii="Times New Roman" w:hAnsi="Times New Roman" w:cs="Times New Roman"/>
          <w:i/>
        </w:rPr>
        <w:t xml:space="preserve">А </w:t>
      </w:r>
      <w:r w:rsidRPr="00406903">
        <w:rPr>
          <w:rFonts w:ascii="Times New Roman" w:hAnsi="Times New Roman" w:cs="Times New Roman"/>
        </w:rPr>
        <w:t>планирования расчета.</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Тестовый вариант 4 (столбец 4) </w:t>
      </w:r>
      <w:r w:rsidRPr="00406903">
        <w:rPr>
          <w:rFonts w:ascii="Times New Roman" w:hAnsi="Times New Roman" w:cs="Times New Roman"/>
          <w:b/>
        </w:rPr>
        <w:t>ТВ</w:t>
      </w:r>
      <w:proofErr w:type="gramStart"/>
      <w:r w:rsidRPr="00406903">
        <w:rPr>
          <w:rFonts w:ascii="Times New Roman" w:hAnsi="Times New Roman" w:cs="Times New Roman"/>
          <w:b/>
        </w:rPr>
        <w:t>4</w:t>
      </w:r>
      <w:proofErr w:type="gramEnd"/>
      <w:r w:rsidRPr="00406903">
        <w:rPr>
          <w:rFonts w:ascii="Times New Roman" w:hAnsi="Times New Roman" w:cs="Times New Roman"/>
          <w:b/>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 xml:space="preserve">ИД: </w:t>
      </w:r>
      <w:r w:rsidRPr="00406903">
        <w:rPr>
          <w:rFonts w:ascii="Times New Roman" w:hAnsi="Times New Roman" w:cs="Times New Roman"/>
        </w:rPr>
        <w:t>расчет по переменному тарифу; месячное потребление электроэнергии 100 кВт/</w:t>
      </w:r>
      <w:proofErr w:type="gramStart"/>
      <w:r w:rsidRPr="00406903">
        <w:rPr>
          <w:rFonts w:ascii="Times New Roman" w:hAnsi="Times New Roman" w:cs="Times New Roman"/>
        </w:rPr>
        <w:t>ч</w:t>
      </w:r>
      <w:proofErr w:type="gramEnd"/>
      <w:r w:rsidRPr="00406903">
        <w:rPr>
          <w:rFonts w:ascii="Times New Roman" w:hAnsi="Times New Roman" w:cs="Times New Roman"/>
        </w:rPr>
        <w:t>.</w:t>
      </w:r>
    </w:p>
    <w:p w:rsidR="000023A6" w:rsidRPr="00406903" w:rsidRDefault="000023A6" w:rsidP="00C012F0">
      <w:pPr>
        <w:shd w:val="clear" w:color="auto" w:fill="FFFFFF"/>
        <w:ind w:firstLine="709"/>
        <w:jc w:val="both"/>
        <w:rPr>
          <w:rFonts w:ascii="Times New Roman" w:hAnsi="Times New Roman" w:cs="Times New Roman"/>
        </w:rPr>
      </w:pPr>
      <w:r w:rsidRPr="00406903">
        <w:rPr>
          <w:rFonts w:ascii="Times New Roman" w:hAnsi="Times New Roman" w:cs="Times New Roman"/>
          <w:i/>
        </w:rPr>
        <w:t>ОЖ</w:t>
      </w:r>
      <w:proofErr w:type="gramStart"/>
      <w:r w:rsidRPr="00406903">
        <w:rPr>
          <w:rFonts w:ascii="Times New Roman" w:hAnsi="Times New Roman" w:cs="Times New Roman"/>
          <w:i/>
        </w:rPr>
        <w:t>.Р</w:t>
      </w:r>
      <w:proofErr w:type="gramEnd"/>
      <w:r w:rsidRPr="00406903">
        <w:rPr>
          <w:rFonts w:ascii="Times New Roman" w:hAnsi="Times New Roman" w:cs="Times New Roman"/>
          <w:i/>
        </w:rPr>
        <w:t xml:space="preserve">ЕЗ.: </w:t>
      </w:r>
      <w:r w:rsidRPr="00406903">
        <w:rPr>
          <w:rFonts w:ascii="Times New Roman" w:hAnsi="Times New Roman" w:cs="Times New Roman"/>
        </w:rPr>
        <w:t xml:space="preserve">процедура </w:t>
      </w:r>
      <w:r w:rsidRPr="00406903">
        <w:rPr>
          <w:rFonts w:ascii="Times New Roman" w:hAnsi="Times New Roman" w:cs="Times New Roman"/>
          <w:i/>
        </w:rPr>
        <w:t xml:space="preserve">В </w:t>
      </w:r>
      <w:r w:rsidRPr="00406903">
        <w:rPr>
          <w:rFonts w:ascii="Times New Roman" w:hAnsi="Times New Roman" w:cs="Times New Roman"/>
        </w:rPr>
        <w:t>планирования расчета.</w:t>
      </w:r>
    </w:p>
    <w:p w:rsidR="000023A6" w:rsidRPr="00406903" w:rsidRDefault="000023A6" w:rsidP="00C012F0">
      <w:pPr>
        <w:shd w:val="clear" w:color="auto" w:fill="FFFFFF"/>
        <w:ind w:firstLine="709"/>
        <w:jc w:val="both"/>
        <w:rPr>
          <w:rFonts w:ascii="Times New Roman" w:hAnsi="Times New Roman" w:cs="Times New Roman"/>
          <w:b/>
        </w:rPr>
      </w:pPr>
    </w:p>
    <w:p w:rsidR="000023A6" w:rsidRPr="00CA691E" w:rsidRDefault="000023A6" w:rsidP="000023A6">
      <w:pPr>
        <w:shd w:val="clear" w:color="auto" w:fill="FFFFFF"/>
        <w:ind w:firstLine="284"/>
        <w:jc w:val="right"/>
        <w:rPr>
          <w:rFonts w:ascii="Times New Roman" w:hAnsi="Times New Roman" w:cs="Times New Roman"/>
        </w:rPr>
      </w:pPr>
      <w:r w:rsidRPr="00D400C1">
        <w:rPr>
          <w:rFonts w:ascii="Times New Roman" w:hAnsi="Times New Roman" w:cs="Times New Roman"/>
        </w:rPr>
        <w:t>Таблица 2</w:t>
      </w:r>
    </w:p>
    <w:p w:rsidR="000023A6" w:rsidRPr="00406903" w:rsidRDefault="000023A6" w:rsidP="000023A6">
      <w:pPr>
        <w:shd w:val="clear" w:color="auto" w:fill="FFFFFF"/>
        <w:ind w:firstLine="284"/>
        <w:jc w:val="center"/>
        <w:rPr>
          <w:rFonts w:ascii="Times New Roman" w:hAnsi="Times New Roman" w:cs="Times New Roman"/>
        </w:rPr>
      </w:pPr>
      <w:r w:rsidRPr="00406903">
        <w:rPr>
          <w:rFonts w:ascii="Times New Roman" w:hAnsi="Times New Roman" w:cs="Times New Roman"/>
        </w:rPr>
        <w:t>Таблица решений для расчета оплаты за электричество</w:t>
      </w:r>
    </w:p>
    <w:tbl>
      <w:tblPr>
        <w:tblW w:w="9305" w:type="dxa"/>
        <w:tblInd w:w="516" w:type="dxa"/>
        <w:tblLayout w:type="fixed"/>
        <w:tblCellMar>
          <w:left w:w="40" w:type="dxa"/>
          <w:right w:w="40" w:type="dxa"/>
        </w:tblCellMar>
        <w:tblLook w:val="0000"/>
      </w:tblPr>
      <w:tblGrid>
        <w:gridCol w:w="1418"/>
        <w:gridCol w:w="1701"/>
        <w:gridCol w:w="1134"/>
        <w:gridCol w:w="1263"/>
        <w:gridCol w:w="1263"/>
        <w:gridCol w:w="1263"/>
        <w:gridCol w:w="1263"/>
      </w:tblGrid>
      <w:tr w:rsidR="000023A6" w:rsidRPr="00406903" w:rsidTr="002D1325">
        <w:trPr>
          <w:trHeight w:val="317"/>
        </w:trPr>
        <w:tc>
          <w:tcPr>
            <w:tcW w:w="4253" w:type="dxa"/>
            <w:gridSpan w:val="3"/>
            <w:tcBorders>
              <w:top w:val="single" w:sz="4" w:space="0" w:color="auto"/>
              <w:left w:val="single" w:sz="4"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Номера столбцов — &gt; </w:t>
            </w:r>
          </w:p>
        </w:tc>
        <w:tc>
          <w:tcPr>
            <w:tcW w:w="1263" w:type="dxa"/>
            <w:tcBorders>
              <w:top w:val="single" w:sz="4"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4"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2 </w:t>
            </w:r>
          </w:p>
        </w:tc>
        <w:tc>
          <w:tcPr>
            <w:tcW w:w="1263" w:type="dxa"/>
            <w:tcBorders>
              <w:top w:val="single" w:sz="4"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3 </w:t>
            </w:r>
          </w:p>
        </w:tc>
        <w:tc>
          <w:tcPr>
            <w:tcW w:w="1263" w:type="dxa"/>
            <w:tcBorders>
              <w:top w:val="single" w:sz="4"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4 </w:t>
            </w:r>
          </w:p>
        </w:tc>
      </w:tr>
      <w:tr w:rsidR="000023A6" w:rsidRPr="00406903" w:rsidTr="002D1325">
        <w:trPr>
          <w:cantSplit/>
          <w:trHeight w:val="307"/>
        </w:trPr>
        <w:tc>
          <w:tcPr>
            <w:tcW w:w="1418" w:type="dxa"/>
            <w:tcBorders>
              <w:top w:val="single" w:sz="6" w:space="0" w:color="auto"/>
              <w:left w:val="single" w:sz="4"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Условия </w:t>
            </w:r>
          </w:p>
        </w:tc>
        <w:tc>
          <w:tcPr>
            <w:tcW w:w="1701" w:type="dxa"/>
            <w:tcBorders>
              <w:top w:val="single" w:sz="6" w:space="0" w:color="auto"/>
              <w:left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Причины </w:t>
            </w: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r>
      <w:tr w:rsidR="000023A6" w:rsidRPr="00406903" w:rsidTr="002D1325">
        <w:trPr>
          <w:cantSplit/>
          <w:trHeight w:val="307"/>
        </w:trPr>
        <w:tc>
          <w:tcPr>
            <w:tcW w:w="1418" w:type="dxa"/>
            <w:tcBorders>
              <w:left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left w:val="single" w:sz="6"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2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r>
      <w:tr w:rsidR="000023A6" w:rsidRPr="00406903" w:rsidTr="002D1325">
        <w:trPr>
          <w:cantSplit/>
          <w:trHeight w:val="307"/>
        </w:trPr>
        <w:tc>
          <w:tcPr>
            <w:tcW w:w="1418" w:type="dxa"/>
            <w:tcBorders>
              <w:left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left w:val="single" w:sz="6"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3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r>
      <w:tr w:rsidR="000023A6" w:rsidRPr="00406903" w:rsidTr="002D1325">
        <w:trPr>
          <w:cantSplit/>
          <w:trHeight w:val="307"/>
        </w:trPr>
        <w:tc>
          <w:tcPr>
            <w:tcW w:w="1418" w:type="dxa"/>
            <w:tcBorders>
              <w:left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left w:val="single" w:sz="6" w:space="0" w:color="auto"/>
              <w:bottom w:val="single" w:sz="6"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4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r>
      <w:tr w:rsidR="000023A6" w:rsidRPr="00406903" w:rsidTr="002D1325">
        <w:trPr>
          <w:cantSplit/>
          <w:trHeight w:val="307"/>
        </w:trPr>
        <w:tc>
          <w:tcPr>
            <w:tcW w:w="1418" w:type="dxa"/>
            <w:tcBorders>
              <w:left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top w:val="single" w:sz="6" w:space="0" w:color="auto"/>
              <w:left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Вторичные причины </w:t>
            </w: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r>
      <w:tr w:rsidR="000023A6" w:rsidRPr="00406903" w:rsidTr="002D1325">
        <w:trPr>
          <w:cantSplit/>
          <w:trHeight w:val="307"/>
        </w:trPr>
        <w:tc>
          <w:tcPr>
            <w:tcW w:w="1418" w:type="dxa"/>
            <w:tcBorders>
              <w:left w:val="single" w:sz="4" w:space="0" w:color="auto"/>
              <w:bottom w:val="single" w:sz="6"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left w:val="single" w:sz="6" w:space="0" w:color="auto"/>
              <w:bottom w:val="single" w:sz="6"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12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r>
      <w:tr w:rsidR="000023A6" w:rsidRPr="00406903" w:rsidTr="002D1325">
        <w:trPr>
          <w:cantSplit/>
          <w:trHeight w:val="307"/>
        </w:trPr>
        <w:tc>
          <w:tcPr>
            <w:tcW w:w="1418" w:type="dxa"/>
            <w:tcBorders>
              <w:top w:val="single" w:sz="6" w:space="0" w:color="auto"/>
              <w:left w:val="single" w:sz="4"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Действия </w:t>
            </w:r>
          </w:p>
        </w:tc>
        <w:tc>
          <w:tcPr>
            <w:tcW w:w="1701" w:type="dxa"/>
            <w:tcBorders>
              <w:top w:val="single" w:sz="6" w:space="0" w:color="auto"/>
              <w:left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Следствия </w:t>
            </w: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101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r>
      <w:tr w:rsidR="000023A6" w:rsidRPr="00406903" w:rsidTr="002D1325">
        <w:trPr>
          <w:cantSplit/>
          <w:trHeight w:val="307"/>
        </w:trPr>
        <w:tc>
          <w:tcPr>
            <w:tcW w:w="1418" w:type="dxa"/>
            <w:tcBorders>
              <w:left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left w:val="single" w:sz="6"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134"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102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c>
          <w:tcPr>
            <w:tcW w:w="1263" w:type="dxa"/>
            <w:tcBorders>
              <w:top w:val="single" w:sz="6" w:space="0" w:color="auto"/>
              <w:left w:val="single" w:sz="6" w:space="0" w:color="auto"/>
              <w:bottom w:val="single" w:sz="6"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r>
      <w:tr w:rsidR="000023A6" w:rsidRPr="00406903" w:rsidTr="002D1325">
        <w:trPr>
          <w:cantSplit/>
          <w:trHeight w:val="228"/>
        </w:trPr>
        <w:tc>
          <w:tcPr>
            <w:tcW w:w="1418" w:type="dxa"/>
            <w:tcBorders>
              <w:left w:val="single" w:sz="4" w:space="0" w:color="auto"/>
              <w:bottom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701" w:type="dxa"/>
            <w:tcBorders>
              <w:left w:val="single" w:sz="6" w:space="0" w:color="auto"/>
              <w:bottom w:val="single" w:sz="4" w:space="0" w:color="auto"/>
              <w:right w:val="single" w:sz="6" w:space="0" w:color="auto"/>
            </w:tcBorders>
            <w:shd w:val="clear" w:color="auto" w:fill="FFFFFF"/>
          </w:tcPr>
          <w:p w:rsidR="000023A6" w:rsidRPr="00406903" w:rsidRDefault="000023A6" w:rsidP="005D4004">
            <w:pPr>
              <w:jc w:val="both"/>
              <w:rPr>
                <w:rFonts w:ascii="Times New Roman" w:hAnsi="Times New Roman" w:cs="Times New Roman"/>
                <w:lang w:val="en-US"/>
              </w:rPr>
            </w:pPr>
          </w:p>
        </w:tc>
        <w:tc>
          <w:tcPr>
            <w:tcW w:w="1134" w:type="dxa"/>
            <w:tcBorders>
              <w:top w:val="single" w:sz="6" w:space="0" w:color="auto"/>
              <w:left w:val="single" w:sz="6" w:space="0" w:color="auto"/>
              <w:bottom w:val="single" w:sz="4"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103 </w:t>
            </w:r>
          </w:p>
        </w:tc>
        <w:tc>
          <w:tcPr>
            <w:tcW w:w="1263" w:type="dxa"/>
            <w:tcBorders>
              <w:top w:val="single" w:sz="6" w:space="0" w:color="auto"/>
              <w:left w:val="single" w:sz="6" w:space="0" w:color="auto"/>
              <w:bottom w:val="single" w:sz="4"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4"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4" w:space="0" w:color="auto"/>
              <w:right w:val="single" w:sz="6"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0 </w:t>
            </w:r>
          </w:p>
        </w:tc>
        <w:tc>
          <w:tcPr>
            <w:tcW w:w="1263" w:type="dxa"/>
            <w:tcBorders>
              <w:top w:val="single" w:sz="6" w:space="0" w:color="auto"/>
              <w:left w:val="single" w:sz="6" w:space="0" w:color="auto"/>
              <w:bottom w:val="single" w:sz="4" w:space="0" w:color="auto"/>
              <w:right w:val="single" w:sz="4" w:space="0" w:color="auto"/>
            </w:tcBorders>
            <w:shd w:val="clear" w:color="auto" w:fill="FFFFFF"/>
          </w:tcPr>
          <w:p w:rsidR="000023A6" w:rsidRPr="00406903" w:rsidRDefault="000023A6" w:rsidP="005D4004">
            <w:pPr>
              <w:shd w:val="clear" w:color="auto" w:fill="FFFFFF"/>
              <w:ind w:firstLine="284"/>
              <w:jc w:val="both"/>
              <w:rPr>
                <w:rFonts w:ascii="Times New Roman" w:hAnsi="Times New Roman" w:cs="Times New Roman"/>
              </w:rPr>
            </w:pPr>
            <w:r w:rsidRPr="00406903">
              <w:rPr>
                <w:rFonts w:ascii="Times New Roman" w:hAnsi="Times New Roman" w:cs="Times New Roman"/>
              </w:rPr>
              <w:t xml:space="preserve">1 </w:t>
            </w:r>
          </w:p>
        </w:tc>
      </w:tr>
    </w:tbl>
    <w:p w:rsidR="000023A6" w:rsidRPr="00406903" w:rsidRDefault="000023A6" w:rsidP="000023A6">
      <w:pPr>
        <w:pStyle w:val="31"/>
        <w:shd w:val="clear" w:color="auto" w:fill="auto"/>
        <w:tabs>
          <w:tab w:val="left" w:pos="815"/>
        </w:tabs>
        <w:spacing w:before="0" w:line="240" w:lineRule="auto"/>
        <w:ind w:firstLine="0"/>
        <w:rPr>
          <w:sz w:val="24"/>
          <w:szCs w:val="24"/>
        </w:rPr>
      </w:pPr>
    </w:p>
    <w:p w:rsidR="000023A6" w:rsidRPr="007A449A" w:rsidRDefault="000023A6" w:rsidP="000023A6">
      <w:pPr>
        <w:pStyle w:val="22"/>
        <w:shd w:val="clear" w:color="auto" w:fill="auto"/>
        <w:spacing w:after="0" w:line="240" w:lineRule="auto"/>
        <w:ind w:firstLine="0"/>
        <w:jc w:val="both"/>
        <w:rPr>
          <w:sz w:val="24"/>
          <w:szCs w:val="24"/>
          <w:lang w:val="ru-RU"/>
        </w:rPr>
      </w:pPr>
      <w:r w:rsidRPr="00406903">
        <w:rPr>
          <w:sz w:val="24"/>
          <w:szCs w:val="24"/>
          <w:lang w:val="ru-RU"/>
        </w:rPr>
        <w:t>Задач</w:t>
      </w:r>
      <w:r w:rsidR="002D1325">
        <w:rPr>
          <w:sz w:val="24"/>
          <w:szCs w:val="24"/>
          <w:lang w:val="ru-RU"/>
        </w:rPr>
        <w:t>а</w:t>
      </w:r>
      <w:r w:rsidRPr="00406903">
        <w:rPr>
          <w:sz w:val="24"/>
          <w:szCs w:val="24"/>
          <w:lang w:val="ru-RU"/>
        </w:rPr>
        <w:t xml:space="preserve"> для самостоятельной работы</w:t>
      </w:r>
    </w:p>
    <w:p w:rsidR="000023A6" w:rsidRDefault="000023A6" w:rsidP="000023A6">
      <w:pPr>
        <w:pStyle w:val="31"/>
        <w:shd w:val="clear" w:color="auto" w:fill="auto"/>
        <w:spacing w:before="0" w:line="240" w:lineRule="auto"/>
        <w:ind w:firstLine="700"/>
        <w:rPr>
          <w:b/>
          <w:sz w:val="24"/>
          <w:szCs w:val="24"/>
          <w:lang w:val="en-US"/>
        </w:rPr>
      </w:pPr>
    </w:p>
    <w:p w:rsidR="000023A6" w:rsidRPr="00406903" w:rsidRDefault="000023A6" w:rsidP="000023A6">
      <w:pPr>
        <w:pStyle w:val="31"/>
        <w:shd w:val="clear" w:color="auto" w:fill="auto"/>
        <w:spacing w:before="0" w:line="240" w:lineRule="auto"/>
        <w:ind w:firstLine="700"/>
        <w:rPr>
          <w:sz w:val="24"/>
          <w:szCs w:val="24"/>
        </w:rPr>
      </w:pPr>
      <w:r w:rsidRPr="00406903">
        <w:rPr>
          <w:sz w:val="24"/>
          <w:szCs w:val="24"/>
        </w:rPr>
        <w:t>Написать программу в соответствие вариантом на любом языке программирования. Составить тестовые наборы по методу эквивалентных разбиений. Критерии правильности водимых данных определить самостоятельно на основе особенностей предметной области задачи.</w:t>
      </w:r>
      <w:r w:rsidR="002D1325">
        <w:rPr>
          <w:sz w:val="24"/>
          <w:szCs w:val="24"/>
        </w:rPr>
        <w:t xml:space="preserve"> </w:t>
      </w:r>
      <w:r w:rsidRPr="00406903">
        <w:rPr>
          <w:sz w:val="24"/>
          <w:szCs w:val="24"/>
        </w:rPr>
        <w:t>Результаты представить в виде двух таблиц</w:t>
      </w:r>
      <w:r w:rsidR="002130AB">
        <w:rPr>
          <w:sz w:val="24"/>
          <w:szCs w:val="24"/>
        </w:rPr>
        <w:t xml:space="preserve"> </w:t>
      </w:r>
      <w:proofErr w:type="gramStart"/>
      <w:r w:rsidR="002D1325">
        <w:rPr>
          <w:sz w:val="24"/>
          <w:szCs w:val="24"/>
        </w:rPr>
        <w:t xml:space="preserve">( </w:t>
      </w:r>
      <w:proofErr w:type="gramEnd"/>
      <w:r w:rsidR="002D1325">
        <w:rPr>
          <w:sz w:val="24"/>
          <w:szCs w:val="24"/>
        </w:rPr>
        <w:t>Табл.3, Табл.4)</w:t>
      </w:r>
      <w:r w:rsidRPr="00406903">
        <w:rPr>
          <w:sz w:val="24"/>
          <w:szCs w:val="24"/>
        </w:rPr>
        <w:t>.</w:t>
      </w:r>
    </w:p>
    <w:p w:rsidR="000023A6" w:rsidRPr="002D1325" w:rsidRDefault="000023A6" w:rsidP="000023A6">
      <w:pPr>
        <w:shd w:val="clear" w:color="auto" w:fill="FFFFFF"/>
        <w:jc w:val="right"/>
        <w:rPr>
          <w:rFonts w:ascii="Times New Roman" w:eastAsia="Times New Roman" w:hAnsi="Times New Roman" w:cs="Times New Roman"/>
        </w:rPr>
      </w:pPr>
      <w:r w:rsidRPr="00406903">
        <w:rPr>
          <w:rFonts w:ascii="Times New Roman" w:eastAsia="Times New Roman" w:hAnsi="Times New Roman" w:cs="Times New Roman"/>
        </w:rPr>
        <w:t xml:space="preserve">Таблица </w:t>
      </w:r>
      <w:r w:rsidR="002D1325">
        <w:rPr>
          <w:rFonts w:ascii="Times New Roman" w:eastAsia="Times New Roman" w:hAnsi="Times New Roman" w:cs="Times New Roman"/>
        </w:rPr>
        <w:t>3</w:t>
      </w:r>
    </w:p>
    <w:p w:rsidR="000023A6" w:rsidRPr="00406903" w:rsidRDefault="000023A6" w:rsidP="000023A6">
      <w:pPr>
        <w:shd w:val="clear" w:color="auto" w:fill="FFFFFF"/>
        <w:jc w:val="center"/>
        <w:rPr>
          <w:rFonts w:ascii="Times New Roman" w:eastAsia="Times New Roman" w:hAnsi="Times New Roman" w:cs="Times New Roman"/>
        </w:rPr>
      </w:pPr>
      <w:r w:rsidRPr="00406903">
        <w:rPr>
          <w:rFonts w:ascii="Times New Roman" w:eastAsia="Times New Roman" w:hAnsi="Times New Roman" w:cs="Times New Roman"/>
        </w:rPr>
        <w:t>Классы эквивалентности</w:t>
      </w:r>
    </w:p>
    <w:tbl>
      <w:tblPr>
        <w:tblW w:w="9356" w:type="dxa"/>
        <w:tblInd w:w="40" w:type="dxa"/>
        <w:tblLayout w:type="fixed"/>
        <w:tblCellMar>
          <w:left w:w="40" w:type="dxa"/>
          <w:right w:w="40" w:type="dxa"/>
        </w:tblCellMar>
        <w:tblLook w:val="0000"/>
      </w:tblPr>
      <w:tblGrid>
        <w:gridCol w:w="2203"/>
        <w:gridCol w:w="3523"/>
        <w:gridCol w:w="3630"/>
      </w:tblGrid>
      <w:tr w:rsidR="000023A6" w:rsidRPr="00406903" w:rsidTr="005D4004">
        <w:trPr>
          <w:trHeight w:val="528"/>
        </w:trPr>
        <w:tc>
          <w:tcPr>
            <w:tcW w:w="220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jc w:val="both"/>
              <w:rPr>
                <w:rFonts w:ascii="Times New Roman" w:eastAsia="Times New Roman" w:hAnsi="Times New Roman" w:cs="Times New Roman"/>
              </w:rPr>
            </w:pPr>
            <w:r w:rsidRPr="00406903">
              <w:rPr>
                <w:rFonts w:ascii="Times New Roman" w:eastAsia="Times New Roman" w:hAnsi="Times New Roman" w:cs="Times New Roman"/>
              </w:rPr>
              <w:t>Вид условия</w:t>
            </w:r>
          </w:p>
        </w:tc>
        <w:tc>
          <w:tcPr>
            <w:tcW w:w="352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jc w:val="both"/>
              <w:rPr>
                <w:rFonts w:ascii="Times New Roman" w:eastAsia="Times New Roman" w:hAnsi="Times New Roman" w:cs="Times New Roman"/>
              </w:rPr>
            </w:pPr>
            <w:r w:rsidRPr="00406903">
              <w:rPr>
                <w:rFonts w:ascii="Times New Roman" w:eastAsia="Times New Roman" w:hAnsi="Times New Roman" w:cs="Times New Roman"/>
              </w:rPr>
              <w:t>Правильные классы</w:t>
            </w:r>
          </w:p>
        </w:tc>
        <w:tc>
          <w:tcPr>
            <w:tcW w:w="3630"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jc w:val="both"/>
              <w:rPr>
                <w:rFonts w:ascii="Times New Roman" w:eastAsia="Times New Roman" w:hAnsi="Times New Roman" w:cs="Times New Roman"/>
              </w:rPr>
            </w:pPr>
            <w:r w:rsidRPr="00406903">
              <w:rPr>
                <w:rFonts w:ascii="Times New Roman" w:eastAsia="Times New Roman" w:hAnsi="Times New Roman" w:cs="Times New Roman"/>
              </w:rPr>
              <w:t>Неправильные классы</w:t>
            </w:r>
          </w:p>
        </w:tc>
      </w:tr>
      <w:tr w:rsidR="000023A6" w:rsidRPr="00406903" w:rsidTr="005D4004">
        <w:trPr>
          <w:trHeight w:val="514"/>
        </w:trPr>
        <w:tc>
          <w:tcPr>
            <w:tcW w:w="220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jc w:val="both"/>
              <w:rPr>
                <w:rFonts w:ascii="Times New Roman" w:eastAsia="Times New Roman" w:hAnsi="Times New Roman" w:cs="Times New Roman"/>
              </w:rPr>
            </w:pPr>
          </w:p>
        </w:tc>
        <w:tc>
          <w:tcPr>
            <w:tcW w:w="352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jc w:val="both"/>
              <w:rPr>
                <w:rFonts w:ascii="Times New Roman" w:eastAsia="Times New Roman" w:hAnsi="Times New Roman" w:cs="Times New Roman"/>
              </w:rPr>
            </w:pPr>
          </w:p>
        </w:tc>
        <w:tc>
          <w:tcPr>
            <w:tcW w:w="3630"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shd w:val="clear" w:color="auto" w:fill="FFFFFF"/>
              <w:jc w:val="both"/>
              <w:rPr>
                <w:rFonts w:ascii="Times New Roman" w:eastAsia="Times New Roman" w:hAnsi="Times New Roman" w:cs="Times New Roman"/>
              </w:rPr>
            </w:pPr>
          </w:p>
        </w:tc>
      </w:tr>
    </w:tbl>
    <w:p w:rsidR="000023A6" w:rsidRDefault="000023A6" w:rsidP="000023A6">
      <w:pPr>
        <w:pStyle w:val="31"/>
        <w:shd w:val="clear" w:color="auto" w:fill="auto"/>
        <w:spacing w:before="0" w:line="240" w:lineRule="auto"/>
        <w:ind w:firstLine="700"/>
        <w:jc w:val="right"/>
        <w:rPr>
          <w:sz w:val="24"/>
          <w:szCs w:val="24"/>
          <w:lang w:val="en-US"/>
        </w:rPr>
      </w:pPr>
    </w:p>
    <w:p w:rsidR="000023A6" w:rsidRPr="002D1325" w:rsidRDefault="000023A6" w:rsidP="000023A6">
      <w:pPr>
        <w:pStyle w:val="31"/>
        <w:shd w:val="clear" w:color="auto" w:fill="auto"/>
        <w:spacing w:before="0" w:line="240" w:lineRule="auto"/>
        <w:ind w:firstLine="700"/>
        <w:jc w:val="right"/>
        <w:rPr>
          <w:sz w:val="24"/>
          <w:szCs w:val="24"/>
        </w:rPr>
      </w:pPr>
      <w:r w:rsidRPr="00406903">
        <w:rPr>
          <w:sz w:val="24"/>
          <w:szCs w:val="24"/>
        </w:rPr>
        <w:t xml:space="preserve">Таблица </w:t>
      </w:r>
      <w:r w:rsidR="002D1325">
        <w:rPr>
          <w:sz w:val="24"/>
          <w:szCs w:val="24"/>
        </w:rPr>
        <w:t>4</w:t>
      </w:r>
    </w:p>
    <w:p w:rsidR="000023A6" w:rsidRPr="00406903" w:rsidRDefault="000023A6" w:rsidP="000023A6">
      <w:pPr>
        <w:pStyle w:val="31"/>
        <w:shd w:val="clear" w:color="auto" w:fill="auto"/>
        <w:spacing w:before="0" w:line="240" w:lineRule="auto"/>
        <w:ind w:firstLine="700"/>
        <w:jc w:val="center"/>
        <w:rPr>
          <w:sz w:val="24"/>
          <w:szCs w:val="24"/>
        </w:rPr>
      </w:pPr>
      <w:r w:rsidRPr="00406903">
        <w:rPr>
          <w:sz w:val="24"/>
          <w:szCs w:val="24"/>
        </w:rPr>
        <w:t>Тестовые наборы данных</w:t>
      </w:r>
    </w:p>
    <w:tbl>
      <w:tblPr>
        <w:tblW w:w="0" w:type="auto"/>
        <w:tblInd w:w="40" w:type="dxa"/>
        <w:tblLayout w:type="fixed"/>
        <w:tblCellMar>
          <w:left w:w="40" w:type="dxa"/>
          <w:right w:w="40" w:type="dxa"/>
        </w:tblCellMar>
        <w:tblLook w:val="0000"/>
      </w:tblPr>
      <w:tblGrid>
        <w:gridCol w:w="1642"/>
        <w:gridCol w:w="1426"/>
        <w:gridCol w:w="869"/>
        <w:gridCol w:w="1123"/>
        <w:gridCol w:w="1579"/>
        <w:gridCol w:w="2602"/>
      </w:tblGrid>
      <w:tr w:rsidR="000023A6" w:rsidRPr="00406903" w:rsidTr="005D4004">
        <w:trPr>
          <w:trHeight w:val="586"/>
        </w:trPr>
        <w:tc>
          <w:tcPr>
            <w:tcW w:w="1642"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jc w:val="left"/>
              <w:rPr>
                <w:sz w:val="24"/>
                <w:szCs w:val="24"/>
              </w:rPr>
            </w:pPr>
            <w:r w:rsidRPr="00406903">
              <w:rPr>
                <w:sz w:val="24"/>
                <w:szCs w:val="24"/>
              </w:rPr>
              <w:t>Класс    экви</w:t>
            </w:r>
            <w:r w:rsidRPr="00406903">
              <w:rPr>
                <w:sz w:val="24"/>
                <w:szCs w:val="24"/>
              </w:rPr>
              <w:softHyphen/>
              <w:t>валентности</w:t>
            </w:r>
          </w:p>
        </w:tc>
        <w:tc>
          <w:tcPr>
            <w:tcW w:w="1426"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jc w:val="left"/>
              <w:rPr>
                <w:sz w:val="24"/>
                <w:szCs w:val="24"/>
              </w:rPr>
            </w:pPr>
            <w:r w:rsidRPr="00406903">
              <w:rPr>
                <w:sz w:val="24"/>
                <w:szCs w:val="24"/>
              </w:rPr>
              <w:t>Поле</w:t>
            </w:r>
            <w:proofErr w:type="gramStart"/>
            <w:r w:rsidRPr="00406903">
              <w:rPr>
                <w:sz w:val="24"/>
                <w:szCs w:val="24"/>
              </w:rPr>
              <w:t>1</w:t>
            </w:r>
            <w:proofErr w:type="gramEnd"/>
          </w:p>
        </w:tc>
        <w:tc>
          <w:tcPr>
            <w:tcW w:w="869"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jc w:val="left"/>
              <w:rPr>
                <w:sz w:val="24"/>
                <w:szCs w:val="24"/>
              </w:rPr>
            </w:pPr>
            <w:r w:rsidRPr="00406903">
              <w:rPr>
                <w:sz w:val="24"/>
                <w:szCs w:val="24"/>
              </w:rPr>
              <w:t>Поле</w:t>
            </w:r>
            <w:proofErr w:type="gramStart"/>
            <w:r w:rsidRPr="00406903">
              <w:rPr>
                <w:sz w:val="24"/>
                <w:szCs w:val="24"/>
              </w:rPr>
              <w:t>2</w:t>
            </w:r>
            <w:proofErr w:type="gramEnd"/>
          </w:p>
        </w:tc>
        <w:tc>
          <w:tcPr>
            <w:tcW w:w="112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jc w:val="left"/>
              <w:rPr>
                <w:sz w:val="24"/>
                <w:szCs w:val="24"/>
              </w:rPr>
            </w:pPr>
            <w:r w:rsidRPr="00406903">
              <w:rPr>
                <w:sz w:val="24"/>
                <w:szCs w:val="24"/>
              </w:rPr>
              <w:t>…</w:t>
            </w:r>
          </w:p>
        </w:tc>
        <w:tc>
          <w:tcPr>
            <w:tcW w:w="1579"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lang w:val="en-US"/>
              </w:rPr>
            </w:pPr>
            <w:r w:rsidRPr="00406903">
              <w:rPr>
                <w:sz w:val="24"/>
                <w:szCs w:val="24"/>
              </w:rPr>
              <w:t>Поле</w:t>
            </w:r>
            <w:r w:rsidRPr="00406903">
              <w:rPr>
                <w:sz w:val="24"/>
                <w:szCs w:val="24"/>
                <w:lang w:val="en-US"/>
              </w:rPr>
              <w:t xml:space="preserve"> </w:t>
            </w:r>
            <w:r w:rsidRPr="00406903">
              <w:rPr>
                <w:sz w:val="24"/>
                <w:szCs w:val="24"/>
              </w:rPr>
              <w:t>N</w:t>
            </w:r>
          </w:p>
        </w:tc>
        <w:tc>
          <w:tcPr>
            <w:tcW w:w="2602"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r w:rsidRPr="00406903">
              <w:rPr>
                <w:sz w:val="24"/>
                <w:szCs w:val="24"/>
              </w:rPr>
              <w:t>Сообщение</w:t>
            </w:r>
          </w:p>
        </w:tc>
      </w:tr>
      <w:tr w:rsidR="000023A6" w:rsidRPr="00406903" w:rsidTr="005D4004">
        <w:trPr>
          <w:trHeight w:val="571"/>
        </w:trPr>
        <w:tc>
          <w:tcPr>
            <w:tcW w:w="1642"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p>
        </w:tc>
        <w:tc>
          <w:tcPr>
            <w:tcW w:w="1426"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p>
        </w:tc>
        <w:tc>
          <w:tcPr>
            <w:tcW w:w="869"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p>
        </w:tc>
        <w:tc>
          <w:tcPr>
            <w:tcW w:w="1123"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p>
        </w:tc>
        <w:tc>
          <w:tcPr>
            <w:tcW w:w="1579"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p>
        </w:tc>
        <w:tc>
          <w:tcPr>
            <w:tcW w:w="2602" w:type="dxa"/>
            <w:tcBorders>
              <w:top w:val="single" w:sz="6" w:space="0" w:color="auto"/>
              <w:left w:val="single" w:sz="6" w:space="0" w:color="auto"/>
              <w:bottom w:val="single" w:sz="6" w:space="0" w:color="auto"/>
              <w:right w:val="single" w:sz="6" w:space="0" w:color="auto"/>
            </w:tcBorders>
            <w:shd w:val="clear" w:color="auto" w:fill="FFFFFF"/>
          </w:tcPr>
          <w:p w:rsidR="000023A6" w:rsidRPr="00406903" w:rsidRDefault="000023A6" w:rsidP="005D4004">
            <w:pPr>
              <w:pStyle w:val="31"/>
              <w:shd w:val="clear" w:color="auto" w:fill="auto"/>
              <w:spacing w:before="0" w:line="240" w:lineRule="auto"/>
              <w:ind w:firstLine="0"/>
              <w:rPr>
                <w:sz w:val="24"/>
                <w:szCs w:val="24"/>
              </w:rPr>
            </w:pPr>
          </w:p>
        </w:tc>
      </w:tr>
    </w:tbl>
    <w:p w:rsidR="000023A6" w:rsidRPr="00406903" w:rsidRDefault="000023A6" w:rsidP="000023A6">
      <w:pPr>
        <w:shd w:val="clear" w:color="auto" w:fill="FFFFFF"/>
        <w:jc w:val="both"/>
        <w:rPr>
          <w:rFonts w:ascii="Times New Roman" w:eastAsia="Times New Roman" w:hAnsi="Times New Roman" w:cs="Times New Roman"/>
          <w:b/>
        </w:rPr>
      </w:pPr>
    </w:p>
    <w:p w:rsidR="000023A6" w:rsidRPr="00406903" w:rsidRDefault="000023A6" w:rsidP="000023A6">
      <w:pPr>
        <w:shd w:val="clear" w:color="auto" w:fill="FFFFFF"/>
        <w:jc w:val="both"/>
        <w:rPr>
          <w:rFonts w:ascii="Times New Roman" w:eastAsia="Times New Roman" w:hAnsi="Times New Roman" w:cs="Times New Roman"/>
          <w:b/>
        </w:rPr>
      </w:pPr>
      <w:r w:rsidRPr="00406903">
        <w:rPr>
          <w:rFonts w:ascii="Times New Roman" w:eastAsia="Times New Roman" w:hAnsi="Times New Roman" w:cs="Times New Roman"/>
          <w:b/>
        </w:rPr>
        <w:t>Варианты заданий</w:t>
      </w:r>
    </w:p>
    <w:p w:rsidR="000023A6" w:rsidRPr="00406903" w:rsidRDefault="000023A6" w:rsidP="000023A6">
      <w:pPr>
        <w:pStyle w:val="31"/>
        <w:shd w:val="clear" w:color="auto" w:fill="auto"/>
        <w:spacing w:before="0" w:line="240" w:lineRule="auto"/>
        <w:ind w:firstLine="700"/>
        <w:rPr>
          <w:sz w:val="24"/>
          <w:szCs w:val="24"/>
        </w:rPr>
      </w:pPr>
      <w:r w:rsidRPr="00406903">
        <w:rPr>
          <w:sz w:val="24"/>
          <w:szCs w:val="24"/>
        </w:rPr>
        <w:t>1.</w:t>
      </w:r>
      <w:r w:rsidR="002130AB">
        <w:rPr>
          <w:sz w:val="24"/>
          <w:szCs w:val="24"/>
        </w:rPr>
        <w:t> </w:t>
      </w:r>
      <w:r w:rsidRPr="00406903">
        <w:rPr>
          <w:sz w:val="24"/>
          <w:szCs w:val="24"/>
        </w:rPr>
        <w:t>Имеются данные о  студентах группы: фамилия и инициалы (одно поле записи), год рождения, адрес (улица, дом, квартира), средний балл при поступлении. Вывести данные о студентах с максимальным и минимальным проходным баллом.</w:t>
      </w:r>
    </w:p>
    <w:p w:rsidR="000023A6" w:rsidRPr="00406903" w:rsidRDefault="002130AB" w:rsidP="000023A6">
      <w:pPr>
        <w:pStyle w:val="31"/>
        <w:shd w:val="clear" w:color="auto" w:fill="auto"/>
        <w:spacing w:before="0" w:line="240" w:lineRule="auto"/>
        <w:ind w:firstLine="700"/>
        <w:rPr>
          <w:sz w:val="24"/>
          <w:szCs w:val="24"/>
        </w:rPr>
      </w:pPr>
      <w:r>
        <w:rPr>
          <w:sz w:val="24"/>
          <w:szCs w:val="24"/>
        </w:rPr>
        <w:t>2. </w:t>
      </w:r>
      <w:r w:rsidR="000023A6" w:rsidRPr="00406903">
        <w:rPr>
          <w:sz w:val="24"/>
          <w:szCs w:val="24"/>
        </w:rPr>
        <w:t>Имеются данные о  редких книгах: название, автор (фамилия и инициалы), год издания, место издания, место хранения. Вывести данные о самой ранней и самой поздней по времени издания книгам.</w:t>
      </w:r>
    </w:p>
    <w:p w:rsidR="000023A6" w:rsidRPr="00406903" w:rsidRDefault="000023A6" w:rsidP="000023A6">
      <w:pPr>
        <w:pStyle w:val="31"/>
        <w:shd w:val="clear" w:color="auto" w:fill="auto"/>
        <w:spacing w:before="0" w:line="240" w:lineRule="auto"/>
        <w:ind w:firstLine="700"/>
        <w:rPr>
          <w:sz w:val="24"/>
          <w:szCs w:val="24"/>
        </w:rPr>
      </w:pPr>
      <w:r w:rsidRPr="00406903">
        <w:rPr>
          <w:sz w:val="24"/>
          <w:szCs w:val="24"/>
        </w:rPr>
        <w:t>3.</w:t>
      </w:r>
      <w:r w:rsidR="002130AB">
        <w:rPr>
          <w:sz w:val="24"/>
          <w:szCs w:val="24"/>
        </w:rPr>
        <w:t> </w:t>
      </w:r>
      <w:r w:rsidRPr="00406903">
        <w:rPr>
          <w:sz w:val="24"/>
          <w:szCs w:val="24"/>
        </w:rPr>
        <w:t xml:space="preserve">Имеются данные о  рейсах самолетов: номер рейса, пункт назначения, время в пути (дробное число), тип самолета, время отправления (два поля записи: часы и минуты). Вывести данные </w:t>
      </w:r>
      <w:proofErr w:type="gramStart"/>
      <w:r w:rsidRPr="00406903">
        <w:rPr>
          <w:sz w:val="24"/>
          <w:szCs w:val="24"/>
        </w:rPr>
        <w:t>о</w:t>
      </w:r>
      <w:proofErr w:type="gramEnd"/>
      <w:r w:rsidRPr="00406903">
        <w:rPr>
          <w:sz w:val="24"/>
          <w:szCs w:val="24"/>
        </w:rPr>
        <w:t xml:space="preserve"> всех рейсах в Москву и Мурманск.</w:t>
      </w:r>
    </w:p>
    <w:p w:rsidR="000023A6" w:rsidRPr="00406903" w:rsidRDefault="000023A6" w:rsidP="000023A6">
      <w:pPr>
        <w:pStyle w:val="31"/>
        <w:shd w:val="clear" w:color="auto" w:fill="auto"/>
        <w:spacing w:before="0" w:line="240" w:lineRule="auto"/>
        <w:ind w:firstLine="700"/>
        <w:rPr>
          <w:sz w:val="24"/>
          <w:szCs w:val="24"/>
        </w:rPr>
      </w:pPr>
      <w:r w:rsidRPr="00406903">
        <w:rPr>
          <w:sz w:val="24"/>
          <w:szCs w:val="24"/>
        </w:rPr>
        <w:t>4.</w:t>
      </w:r>
      <w:r w:rsidR="002130AB">
        <w:rPr>
          <w:sz w:val="24"/>
          <w:szCs w:val="24"/>
        </w:rPr>
        <w:t> </w:t>
      </w:r>
      <w:r w:rsidRPr="00406903">
        <w:rPr>
          <w:sz w:val="24"/>
          <w:szCs w:val="24"/>
        </w:rPr>
        <w:t xml:space="preserve">Имеются данные </w:t>
      </w:r>
      <w:proofErr w:type="gramStart"/>
      <w:r w:rsidRPr="00406903">
        <w:rPr>
          <w:sz w:val="24"/>
          <w:szCs w:val="24"/>
        </w:rPr>
        <w:t>о</w:t>
      </w:r>
      <w:proofErr w:type="gramEnd"/>
      <w:r w:rsidRPr="00406903">
        <w:rPr>
          <w:sz w:val="24"/>
          <w:szCs w:val="24"/>
        </w:rPr>
        <w:t xml:space="preserve">  автобусных маршрутах: пункт отправления, пункт назначения, время в пути (дробное число), время отправления (два поля записи: часы и минуты), количество остановок в пути. Вывести данные о маршрутах с максимальным и минимальным числом остановок в пути.</w:t>
      </w:r>
    </w:p>
    <w:p w:rsidR="000023A6" w:rsidRPr="00406903" w:rsidRDefault="000023A6" w:rsidP="000023A6">
      <w:pPr>
        <w:pStyle w:val="31"/>
        <w:shd w:val="clear" w:color="auto" w:fill="auto"/>
        <w:spacing w:before="0" w:line="240" w:lineRule="auto"/>
        <w:ind w:firstLine="700"/>
        <w:rPr>
          <w:sz w:val="24"/>
          <w:szCs w:val="24"/>
        </w:rPr>
      </w:pPr>
      <w:r w:rsidRPr="00406903">
        <w:rPr>
          <w:sz w:val="24"/>
          <w:szCs w:val="24"/>
        </w:rPr>
        <w:t>5.</w:t>
      </w:r>
      <w:r w:rsidR="002130AB">
        <w:rPr>
          <w:sz w:val="24"/>
          <w:szCs w:val="24"/>
        </w:rPr>
        <w:t> </w:t>
      </w:r>
      <w:r w:rsidRPr="00406903">
        <w:rPr>
          <w:sz w:val="24"/>
          <w:szCs w:val="24"/>
        </w:rPr>
        <w:t>Имеются данные о  наименованиях продукции молокозавода, поступивших в продажу: название продукта, дата изготовления (три поля записи: год, месяц и число), срок хранения в днях, закупочная цена (дробное число). Вывести данные о самом дорогом и самом дешевом продукте.</w:t>
      </w:r>
    </w:p>
    <w:p w:rsidR="000023A6" w:rsidRPr="00406903" w:rsidRDefault="000023A6" w:rsidP="000023A6">
      <w:pPr>
        <w:pStyle w:val="31"/>
        <w:shd w:val="clear" w:color="auto" w:fill="auto"/>
        <w:spacing w:before="0" w:line="240" w:lineRule="auto"/>
        <w:ind w:firstLine="700"/>
        <w:rPr>
          <w:sz w:val="24"/>
          <w:szCs w:val="24"/>
        </w:rPr>
      </w:pPr>
      <w:r w:rsidRPr="00406903">
        <w:rPr>
          <w:sz w:val="24"/>
          <w:szCs w:val="24"/>
        </w:rPr>
        <w:t>6.</w:t>
      </w:r>
      <w:r w:rsidR="002130AB">
        <w:rPr>
          <w:sz w:val="24"/>
          <w:szCs w:val="24"/>
        </w:rPr>
        <w:t> </w:t>
      </w:r>
      <w:proofErr w:type="gramStart"/>
      <w:r w:rsidRPr="00406903">
        <w:rPr>
          <w:sz w:val="24"/>
          <w:szCs w:val="24"/>
        </w:rPr>
        <w:t>Имеются данные о  фирмах: название фирмы, фамилия и инициалы владельца (одно поле), адрес (три поля: город, улица, дом), телефон.</w:t>
      </w:r>
      <w:proofErr w:type="gramEnd"/>
      <w:r w:rsidRPr="00406903">
        <w:rPr>
          <w:sz w:val="24"/>
          <w:szCs w:val="24"/>
        </w:rPr>
        <w:t xml:space="preserve"> Вывести данные </w:t>
      </w:r>
      <w:proofErr w:type="gramStart"/>
      <w:r w:rsidRPr="00406903">
        <w:rPr>
          <w:sz w:val="24"/>
          <w:szCs w:val="24"/>
        </w:rPr>
        <w:t>о</w:t>
      </w:r>
      <w:proofErr w:type="gramEnd"/>
      <w:r w:rsidRPr="00406903">
        <w:rPr>
          <w:sz w:val="24"/>
          <w:szCs w:val="24"/>
        </w:rPr>
        <w:t xml:space="preserve"> всех фирмах из городов Самара и Саратов.</w:t>
      </w:r>
    </w:p>
    <w:p w:rsidR="000023A6" w:rsidRPr="00406903" w:rsidRDefault="002130AB" w:rsidP="000023A6">
      <w:pPr>
        <w:pStyle w:val="31"/>
        <w:shd w:val="clear" w:color="auto" w:fill="auto"/>
        <w:spacing w:before="0" w:line="240" w:lineRule="auto"/>
        <w:ind w:firstLine="700"/>
        <w:rPr>
          <w:sz w:val="24"/>
          <w:szCs w:val="24"/>
        </w:rPr>
      </w:pPr>
      <w:r>
        <w:rPr>
          <w:sz w:val="24"/>
          <w:szCs w:val="24"/>
        </w:rPr>
        <w:t>7. </w:t>
      </w:r>
      <w:proofErr w:type="gramStart"/>
      <w:r w:rsidR="000023A6" w:rsidRPr="00406903">
        <w:rPr>
          <w:sz w:val="24"/>
          <w:szCs w:val="24"/>
        </w:rPr>
        <w:t>Имеются данные о 8 автомашинах, находящихся в розыске: марка, цвет, год выпуска, номер, дата угона (три поля: число, месяц, год).</w:t>
      </w:r>
      <w:proofErr w:type="gramEnd"/>
      <w:r w:rsidR="000023A6" w:rsidRPr="00406903">
        <w:rPr>
          <w:sz w:val="24"/>
          <w:szCs w:val="24"/>
        </w:rPr>
        <w:t xml:space="preserve"> Вывести данные </w:t>
      </w:r>
      <w:proofErr w:type="gramStart"/>
      <w:r w:rsidR="000023A6" w:rsidRPr="00406903">
        <w:rPr>
          <w:sz w:val="24"/>
          <w:szCs w:val="24"/>
        </w:rPr>
        <w:t>о</w:t>
      </w:r>
      <w:proofErr w:type="gramEnd"/>
      <w:r w:rsidR="000023A6" w:rsidRPr="00406903">
        <w:rPr>
          <w:sz w:val="24"/>
          <w:szCs w:val="24"/>
        </w:rPr>
        <w:t xml:space="preserve"> всех красных автомашинах, угнанных в 2002 году.</w:t>
      </w:r>
    </w:p>
    <w:p w:rsidR="000023A6" w:rsidRPr="00406903" w:rsidRDefault="002130AB" w:rsidP="000023A6">
      <w:pPr>
        <w:pStyle w:val="31"/>
        <w:shd w:val="clear" w:color="auto" w:fill="auto"/>
        <w:spacing w:before="0" w:line="240" w:lineRule="auto"/>
        <w:ind w:firstLine="700"/>
        <w:rPr>
          <w:sz w:val="24"/>
          <w:szCs w:val="24"/>
        </w:rPr>
      </w:pPr>
      <w:r>
        <w:rPr>
          <w:sz w:val="24"/>
          <w:szCs w:val="24"/>
        </w:rPr>
        <w:t>8</w:t>
      </w:r>
      <w:r w:rsidR="000023A6" w:rsidRPr="00406903">
        <w:rPr>
          <w:sz w:val="24"/>
          <w:szCs w:val="24"/>
        </w:rPr>
        <w:t>.</w:t>
      </w:r>
      <w:r>
        <w:rPr>
          <w:sz w:val="24"/>
          <w:szCs w:val="24"/>
        </w:rPr>
        <w:t> </w:t>
      </w:r>
      <w:r w:rsidR="000023A6" w:rsidRPr="00406903">
        <w:rPr>
          <w:sz w:val="24"/>
          <w:szCs w:val="24"/>
        </w:rPr>
        <w:t>Имеются данные о  сотрудниках фирмы: фамилия, имя, отчество, год рождения, должность, год поступления на работу. Вывести данные о старейших сотрудниках фирмы и о тех, кто был принят на работу позже всех.</w:t>
      </w:r>
    </w:p>
    <w:p w:rsidR="000023A6" w:rsidRPr="00406903" w:rsidRDefault="002130AB" w:rsidP="000023A6">
      <w:pPr>
        <w:pStyle w:val="31"/>
        <w:shd w:val="clear" w:color="auto" w:fill="auto"/>
        <w:spacing w:before="0" w:line="240" w:lineRule="auto"/>
        <w:ind w:firstLine="700"/>
        <w:rPr>
          <w:sz w:val="24"/>
          <w:szCs w:val="24"/>
        </w:rPr>
      </w:pPr>
      <w:r>
        <w:rPr>
          <w:sz w:val="24"/>
          <w:szCs w:val="24"/>
        </w:rPr>
        <w:t>9</w:t>
      </w:r>
      <w:r w:rsidR="000023A6" w:rsidRPr="00406903">
        <w:rPr>
          <w:sz w:val="24"/>
          <w:szCs w:val="24"/>
        </w:rPr>
        <w:t>.</w:t>
      </w:r>
      <w:r>
        <w:rPr>
          <w:sz w:val="24"/>
          <w:szCs w:val="24"/>
        </w:rPr>
        <w:t> </w:t>
      </w:r>
      <w:r w:rsidR="000023A6" w:rsidRPr="00406903">
        <w:rPr>
          <w:sz w:val="24"/>
          <w:szCs w:val="24"/>
        </w:rPr>
        <w:t>Имеются данные о  спортсменах-пловцах: фамилия и инициалы, пол, год рождения, рост, вес, лучшее время, за которое спортсмен проплывает 50 метров. Вывести данные о спортсменах с лучшим и худшим временем.</w:t>
      </w:r>
    </w:p>
    <w:p w:rsidR="000023A6" w:rsidRPr="00406903" w:rsidRDefault="002130AB" w:rsidP="000023A6">
      <w:pPr>
        <w:pStyle w:val="31"/>
        <w:shd w:val="clear" w:color="auto" w:fill="auto"/>
        <w:spacing w:before="0" w:line="240" w:lineRule="auto"/>
        <w:ind w:firstLine="700"/>
        <w:rPr>
          <w:sz w:val="24"/>
          <w:szCs w:val="24"/>
        </w:rPr>
      </w:pPr>
      <w:r>
        <w:rPr>
          <w:sz w:val="24"/>
          <w:szCs w:val="24"/>
        </w:rPr>
        <w:t>10</w:t>
      </w:r>
      <w:r w:rsidR="000023A6" w:rsidRPr="00406903">
        <w:rPr>
          <w:sz w:val="24"/>
          <w:szCs w:val="24"/>
        </w:rPr>
        <w:t>.</w:t>
      </w:r>
      <w:r>
        <w:rPr>
          <w:sz w:val="24"/>
          <w:szCs w:val="24"/>
        </w:rPr>
        <w:t> </w:t>
      </w:r>
      <w:proofErr w:type="gramStart"/>
      <w:r w:rsidR="000023A6" w:rsidRPr="00406903">
        <w:rPr>
          <w:sz w:val="24"/>
          <w:szCs w:val="24"/>
        </w:rPr>
        <w:t>Имеются данные о  клиентах ателье: фамилия и инициалы, адрес (три поля: улица, дом, квартира), вид заказа, стоимость заказа.</w:t>
      </w:r>
      <w:proofErr w:type="gramEnd"/>
      <w:r w:rsidR="000023A6" w:rsidRPr="00406903">
        <w:rPr>
          <w:sz w:val="24"/>
          <w:szCs w:val="24"/>
        </w:rPr>
        <w:t xml:space="preserve"> Вывести данные о клиентах ателье, сделавших самый дорогой и самый дешевый заказ.</w:t>
      </w:r>
    </w:p>
    <w:p w:rsidR="000023A6" w:rsidRDefault="000023A6" w:rsidP="000023A6">
      <w:pPr>
        <w:pStyle w:val="31"/>
        <w:shd w:val="clear" w:color="auto" w:fill="auto"/>
        <w:spacing w:before="0" w:line="240" w:lineRule="auto"/>
        <w:ind w:firstLine="700"/>
        <w:rPr>
          <w:sz w:val="24"/>
          <w:szCs w:val="24"/>
        </w:rPr>
      </w:pPr>
    </w:p>
    <w:p w:rsidR="000023A6" w:rsidRPr="00406903" w:rsidRDefault="000023A6" w:rsidP="000023A6">
      <w:pPr>
        <w:pStyle w:val="33"/>
        <w:keepNext/>
        <w:keepLines/>
        <w:shd w:val="clear" w:color="auto" w:fill="auto"/>
        <w:spacing w:before="0" w:after="0" w:line="240" w:lineRule="auto"/>
        <w:jc w:val="both"/>
        <w:rPr>
          <w:b/>
          <w:sz w:val="24"/>
          <w:szCs w:val="24"/>
        </w:rPr>
      </w:pPr>
      <w:bookmarkStart w:id="2" w:name="bookmark3"/>
      <w:r w:rsidRPr="00406903">
        <w:rPr>
          <w:b/>
          <w:sz w:val="24"/>
          <w:szCs w:val="24"/>
        </w:rPr>
        <w:t>Контрольные вопросы</w:t>
      </w:r>
      <w:bookmarkEnd w:id="2"/>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 Каковы особенности тестирования методом «черного ящика»?</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2. Какие категории ошибок выявляет тестирование методом «черного ящика»?</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3. Какие достоинства имеет тестирование методом «черного ящика»?</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4. Поясните суть способа разбиения по эквивалентности.</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5. Что такое класс эквивалентности?</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6. Что может задавать условие ввода?</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7. Какие правила формирования классов эквивалентности вы знаете?</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8. Как выбирается тестовый вариант при тестировании по способу разбиения по эквивалентности?</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9. Поясните суть способа анализа граничных значений.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10. Чем способ анализа граничных значений отличается от разбиения по эквивалентности?</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11. Поясните правила анализа граничных значений.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12. Что такое дерево разбиений? Каковы его особенности?</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lastRenderedPageBreak/>
        <w:t>13. В чем суть способа диаграмм причин-следствий?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14. Что такое причина?</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15. Что такое следствие?</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16. Дайте общую характеристику графа причинно-следственных связей.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17. Какие функции используются в графе причин и следствий?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18. Какие ограничения используются в графе причин и следствий?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19. Поясните шаги способа диаграмм причин-следствий.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20. Какую структуру имеет таблица решений в способе диаграмм причин-следствий?</w:t>
      </w:r>
    </w:p>
    <w:p w:rsidR="000023A6" w:rsidRPr="00406903" w:rsidRDefault="000023A6" w:rsidP="000023A6">
      <w:pPr>
        <w:shd w:val="clear" w:color="auto" w:fill="FFFFFF"/>
        <w:ind w:firstLine="284"/>
        <w:jc w:val="both"/>
        <w:rPr>
          <w:rFonts w:ascii="Times New Roman" w:hAnsi="Times New Roman" w:cs="Times New Roman"/>
        </w:rPr>
      </w:pPr>
      <w:r w:rsidRPr="00406903">
        <w:rPr>
          <w:rFonts w:ascii="Times New Roman" w:hAnsi="Times New Roman" w:cs="Times New Roman"/>
        </w:rPr>
        <w:t>21. Как таблица решений преобразуется в тестовые варианты?</w:t>
      </w:r>
    </w:p>
    <w:p w:rsidR="000023A6" w:rsidRPr="00406903" w:rsidRDefault="000023A6" w:rsidP="000023A6">
      <w:pPr>
        <w:pStyle w:val="24"/>
        <w:keepNext/>
        <w:keepLines/>
        <w:shd w:val="clear" w:color="auto" w:fill="auto"/>
        <w:spacing w:line="240" w:lineRule="auto"/>
        <w:ind w:firstLine="0"/>
        <w:jc w:val="both"/>
        <w:rPr>
          <w:rStyle w:val="2135pt"/>
          <w:sz w:val="24"/>
          <w:szCs w:val="24"/>
        </w:rPr>
      </w:pPr>
    </w:p>
    <w:p w:rsidR="000023A6" w:rsidRPr="00406903" w:rsidRDefault="000023A6" w:rsidP="000023A6">
      <w:pPr>
        <w:pStyle w:val="31"/>
        <w:numPr>
          <w:ilvl w:val="0"/>
          <w:numId w:val="5"/>
        </w:numPr>
        <w:shd w:val="clear" w:color="auto" w:fill="auto"/>
        <w:tabs>
          <w:tab w:val="left" w:pos="733"/>
        </w:tabs>
        <w:spacing w:before="0" w:line="240" w:lineRule="auto"/>
        <w:ind w:firstLine="0"/>
        <w:rPr>
          <w:sz w:val="24"/>
          <w:szCs w:val="24"/>
        </w:rPr>
        <w:sectPr w:rsidR="000023A6" w:rsidRPr="00406903" w:rsidSect="00371250">
          <w:footerReference w:type="default" r:id="rId19"/>
          <w:pgSz w:w="11909" w:h="16838"/>
          <w:pgMar w:top="1028" w:right="1128" w:bottom="2055" w:left="1070" w:header="0" w:footer="737" w:gutter="0"/>
          <w:cols w:space="720"/>
          <w:noEndnote/>
          <w:docGrid w:linePitch="360"/>
        </w:sectPr>
      </w:pPr>
    </w:p>
    <w:p w:rsidR="000023A6" w:rsidRPr="00406903" w:rsidRDefault="000023A6" w:rsidP="000023A6">
      <w:pPr>
        <w:pStyle w:val="22"/>
        <w:shd w:val="clear" w:color="auto" w:fill="auto"/>
        <w:spacing w:after="0" w:line="240" w:lineRule="auto"/>
        <w:ind w:firstLine="0"/>
        <w:jc w:val="both"/>
        <w:rPr>
          <w:sz w:val="24"/>
          <w:szCs w:val="24"/>
          <w:lang w:val="ru-RU"/>
        </w:rPr>
      </w:pPr>
    </w:p>
    <w:p w:rsidR="00773E44" w:rsidRDefault="00371250"/>
    <w:sectPr w:rsidR="00773E44" w:rsidSect="00840E5D">
      <w:type w:val="continuous"/>
      <w:pgSz w:w="11909" w:h="16838"/>
      <w:pgMar w:top="13255" w:right="1843" w:bottom="1536" w:left="2208"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542F" w:rsidRDefault="001F542F" w:rsidP="001F542F">
      <w:r>
        <w:separator/>
      </w:r>
    </w:p>
  </w:endnote>
  <w:endnote w:type="continuationSeparator" w:id="1">
    <w:p w:rsidR="001F542F" w:rsidRDefault="001F542F" w:rsidP="001F542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tang">
    <w:altName w:val="Arial Unicode MS"/>
    <w:panose1 w:val="02030600000101010101"/>
    <w:charset w:val="81"/>
    <w:family w:val="auto"/>
    <w:notTrueType/>
    <w:pitch w:val="fixed"/>
    <w:sig w:usb0="00000000" w:usb1="09060000" w:usb2="00000010" w:usb3="00000000" w:csb0="00080000"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9648688"/>
      <w:docPartObj>
        <w:docPartGallery w:val="Page Numbers (Bottom of Page)"/>
        <w:docPartUnique/>
      </w:docPartObj>
    </w:sdtPr>
    <w:sdtContent>
      <w:p w:rsidR="001F542F" w:rsidRDefault="001F542F">
        <w:pPr>
          <w:pStyle w:val="ad"/>
          <w:jc w:val="right"/>
        </w:pPr>
        <w:fldSimple w:instr=" PAGE   \* MERGEFORMAT ">
          <w:r w:rsidR="00371250">
            <w:rPr>
              <w:noProof/>
            </w:rPr>
            <w:t>7</w:t>
          </w:r>
        </w:fldSimple>
      </w:p>
    </w:sdtContent>
  </w:sdt>
  <w:p w:rsidR="00E37283" w:rsidRDefault="00371250">
    <w:pPr>
      <w:rPr>
        <w:sz w:val="2"/>
        <w:szCs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542F" w:rsidRDefault="001F542F" w:rsidP="001F542F">
      <w:r>
        <w:separator/>
      </w:r>
    </w:p>
  </w:footnote>
  <w:footnote w:type="continuationSeparator" w:id="1">
    <w:p w:rsidR="001F542F" w:rsidRDefault="001F542F" w:rsidP="001F542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B4B5A"/>
    <w:multiLevelType w:val="multilevel"/>
    <w:tmpl w:val="DE469CB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61705BD"/>
    <w:multiLevelType w:val="hybridMultilevel"/>
    <w:tmpl w:val="ACA830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4090125B"/>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
    <w:nsid w:val="44BA626D"/>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4">
    <w:nsid w:val="487326BC"/>
    <w:multiLevelType w:val="multilevel"/>
    <w:tmpl w:val="8DC8A094"/>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DDB1EB9"/>
    <w:multiLevelType w:val="hybridMultilevel"/>
    <w:tmpl w:val="94667C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nsid w:val="5E1815CB"/>
    <w:multiLevelType w:val="multilevel"/>
    <w:tmpl w:val="6F56A63E"/>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2424CAC"/>
    <w:multiLevelType w:val="multilevel"/>
    <w:tmpl w:val="4F1675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8C10125"/>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9">
    <w:nsid w:val="77CF1D2B"/>
    <w:multiLevelType w:val="multilevel"/>
    <w:tmpl w:val="5B02DE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6"/>
  </w:num>
  <w:num w:numId="3">
    <w:abstractNumId w:val="0"/>
  </w:num>
  <w:num w:numId="4">
    <w:abstractNumId w:val="4"/>
  </w:num>
  <w:num w:numId="5">
    <w:abstractNumId w:val="9"/>
  </w:num>
  <w:num w:numId="6">
    <w:abstractNumId w:val="3"/>
  </w:num>
  <w:num w:numId="7">
    <w:abstractNumId w:val="2"/>
  </w:num>
  <w:num w:numId="8">
    <w:abstractNumId w:val="8"/>
  </w:num>
  <w:num w:numId="9">
    <w:abstractNumId w:val="5"/>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20"/>
  <w:displayHorizontalDrawingGridEvery w:val="2"/>
  <w:characterSpacingControl w:val="doNotCompress"/>
  <w:hdrShapeDefaults>
    <o:shapedefaults v:ext="edit" spidmax="2050"/>
  </w:hdrShapeDefaults>
  <w:footnotePr>
    <w:footnote w:id="0"/>
    <w:footnote w:id="1"/>
  </w:footnotePr>
  <w:endnotePr>
    <w:endnote w:id="0"/>
    <w:endnote w:id="1"/>
  </w:endnotePr>
  <w:compat/>
  <w:rsids>
    <w:rsidRoot w:val="000023A6"/>
    <w:rsid w:val="000023A6"/>
    <w:rsid w:val="000D19D3"/>
    <w:rsid w:val="001F542F"/>
    <w:rsid w:val="002130AB"/>
    <w:rsid w:val="002D1325"/>
    <w:rsid w:val="00371250"/>
    <w:rsid w:val="008C6B4D"/>
    <w:rsid w:val="00B50079"/>
    <w:rsid w:val="00C012F0"/>
    <w:rsid w:val="00C16C2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0023A6"/>
    <w:pPr>
      <w:widowControl w:val="0"/>
      <w:spacing w:after="0" w:line="240" w:lineRule="auto"/>
    </w:pPr>
    <w:rPr>
      <w:rFonts w:ascii="Courier New" w:eastAsia="Courier New" w:hAnsi="Courier New" w:cs="Courier New"/>
      <w:color w:val="000000"/>
      <w:sz w:val="24"/>
      <w:szCs w:val="24"/>
      <w:lang w:eastAsia="ru-RU"/>
    </w:rPr>
  </w:style>
  <w:style w:type="paragraph" w:styleId="2">
    <w:name w:val="heading 2"/>
    <w:basedOn w:val="a"/>
    <w:next w:val="a"/>
    <w:link w:val="20"/>
    <w:qFormat/>
    <w:rsid w:val="000023A6"/>
    <w:pPr>
      <w:keepNext/>
      <w:shd w:val="clear" w:color="auto" w:fill="FFFFFF"/>
      <w:jc w:val="center"/>
      <w:outlineLvl w:val="1"/>
    </w:pPr>
    <w:rPr>
      <w:rFonts w:ascii="Times New Roman" w:eastAsia="Times New Roman" w:hAnsi="Times New Roman" w:cs="Times New Roman"/>
      <w:b/>
      <w:sz w:val="26"/>
      <w:szCs w:val="20"/>
    </w:rPr>
  </w:style>
  <w:style w:type="paragraph" w:styleId="3">
    <w:name w:val="heading 3"/>
    <w:basedOn w:val="a"/>
    <w:next w:val="a"/>
    <w:link w:val="30"/>
    <w:uiPriority w:val="9"/>
    <w:semiHidden/>
    <w:unhideWhenUsed/>
    <w:qFormat/>
    <w:rsid w:val="000023A6"/>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0023A6"/>
    <w:rPr>
      <w:rFonts w:ascii="Times New Roman" w:eastAsia="Times New Roman" w:hAnsi="Times New Roman" w:cs="Times New Roman"/>
      <w:b/>
      <w:color w:val="000000"/>
      <w:sz w:val="26"/>
      <w:szCs w:val="20"/>
      <w:shd w:val="clear" w:color="auto" w:fill="FFFFFF"/>
      <w:lang w:eastAsia="ru-RU"/>
    </w:rPr>
  </w:style>
  <w:style w:type="character" w:customStyle="1" w:styleId="30">
    <w:name w:val="Заголовок 3 Знак"/>
    <w:basedOn w:val="a0"/>
    <w:link w:val="3"/>
    <w:uiPriority w:val="9"/>
    <w:semiHidden/>
    <w:rsid w:val="000023A6"/>
    <w:rPr>
      <w:rFonts w:asciiTheme="majorHAnsi" w:eastAsiaTheme="majorEastAsia" w:hAnsiTheme="majorHAnsi" w:cstheme="majorBidi"/>
      <w:b/>
      <w:bCs/>
      <w:color w:val="4F81BD" w:themeColor="accent1"/>
      <w:sz w:val="24"/>
      <w:szCs w:val="24"/>
      <w:lang w:eastAsia="ru-RU"/>
    </w:rPr>
  </w:style>
  <w:style w:type="character" w:customStyle="1" w:styleId="21">
    <w:name w:val="Основной текст (2)_"/>
    <w:basedOn w:val="a0"/>
    <w:link w:val="22"/>
    <w:rsid w:val="000023A6"/>
    <w:rPr>
      <w:rFonts w:ascii="Times New Roman" w:eastAsia="Times New Roman" w:hAnsi="Times New Roman" w:cs="Times New Roman"/>
      <w:b/>
      <w:bCs/>
      <w:sz w:val="27"/>
      <w:szCs w:val="27"/>
      <w:shd w:val="clear" w:color="auto" w:fill="FFFFFF"/>
      <w:lang w:val="en-US"/>
    </w:rPr>
  </w:style>
  <w:style w:type="character" w:customStyle="1" w:styleId="a3">
    <w:name w:val="Колонтитул_"/>
    <w:basedOn w:val="a0"/>
    <w:rsid w:val="000023A6"/>
    <w:rPr>
      <w:rFonts w:ascii="Times New Roman" w:eastAsia="Times New Roman" w:hAnsi="Times New Roman" w:cs="Times New Roman"/>
      <w:b w:val="0"/>
      <w:bCs w:val="0"/>
      <w:i w:val="0"/>
      <w:iCs w:val="0"/>
      <w:smallCaps w:val="0"/>
      <w:strike w:val="0"/>
      <w:sz w:val="22"/>
      <w:szCs w:val="22"/>
      <w:u w:val="none"/>
    </w:rPr>
  </w:style>
  <w:style w:type="character" w:customStyle="1" w:styleId="a4">
    <w:name w:val="Колонтитул"/>
    <w:basedOn w:val="a3"/>
    <w:rsid w:val="000023A6"/>
    <w:rPr>
      <w:color w:val="000000"/>
      <w:spacing w:val="0"/>
      <w:w w:val="100"/>
      <w:position w:val="0"/>
    </w:rPr>
  </w:style>
  <w:style w:type="character" w:customStyle="1" w:styleId="23">
    <w:name w:val="Заголовок №2_"/>
    <w:basedOn w:val="a0"/>
    <w:link w:val="24"/>
    <w:rsid w:val="000023A6"/>
    <w:rPr>
      <w:rFonts w:ascii="Times New Roman" w:eastAsia="Times New Roman" w:hAnsi="Times New Roman" w:cs="Times New Roman"/>
      <w:b/>
      <w:bCs/>
      <w:sz w:val="31"/>
      <w:szCs w:val="31"/>
      <w:shd w:val="clear" w:color="auto" w:fill="FFFFFF"/>
    </w:rPr>
  </w:style>
  <w:style w:type="character" w:customStyle="1" w:styleId="2135pt">
    <w:name w:val="Заголовок №2 + 13;5 pt;Не полужирный"/>
    <w:basedOn w:val="23"/>
    <w:rsid w:val="000023A6"/>
    <w:rPr>
      <w:color w:val="000000"/>
      <w:spacing w:val="0"/>
      <w:w w:val="100"/>
      <w:position w:val="0"/>
      <w:sz w:val="27"/>
      <w:szCs w:val="27"/>
      <w:lang w:val="ru-RU"/>
    </w:rPr>
  </w:style>
  <w:style w:type="character" w:customStyle="1" w:styleId="a5">
    <w:name w:val="Основной текст_"/>
    <w:basedOn w:val="a0"/>
    <w:link w:val="31"/>
    <w:rsid w:val="000023A6"/>
    <w:rPr>
      <w:rFonts w:ascii="Times New Roman" w:eastAsia="Times New Roman" w:hAnsi="Times New Roman" w:cs="Times New Roman"/>
      <w:sz w:val="25"/>
      <w:szCs w:val="25"/>
      <w:shd w:val="clear" w:color="auto" w:fill="FFFFFF"/>
    </w:rPr>
  </w:style>
  <w:style w:type="character" w:customStyle="1" w:styleId="1">
    <w:name w:val="Основной текст1"/>
    <w:basedOn w:val="a5"/>
    <w:rsid w:val="000023A6"/>
    <w:rPr>
      <w:color w:val="000000"/>
      <w:spacing w:val="0"/>
      <w:w w:val="100"/>
      <w:position w:val="0"/>
      <w:u w:val="single"/>
      <w:lang w:val="ru-RU"/>
    </w:rPr>
  </w:style>
  <w:style w:type="character" w:customStyle="1" w:styleId="a6">
    <w:name w:val="Основной текст + Курсив"/>
    <w:basedOn w:val="a5"/>
    <w:rsid w:val="000023A6"/>
    <w:rPr>
      <w:i/>
      <w:iCs/>
      <w:color w:val="000000"/>
      <w:spacing w:val="0"/>
      <w:w w:val="100"/>
      <w:position w:val="0"/>
      <w:lang w:val="ru-RU"/>
    </w:rPr>
  </w:style>
  <w:style w:type="character" w:customStyle="1" w:styleId="25">
    <w:name w:val="Основной текст2"/>
    <w:basedOn w:val="a5"/>
    <w:rsid w:val="000023A6"/>
    <w:rPr>
      <w:color w:val="000000"/>
      <w:spacing w:val="0"/>
      <w:w w:val="100"/>
      <w:position w:val="0"/>
      <w:lang w:val="ru-RU"/>
    </w:rPr>
  </w:style>
  <w:style w:type="character" w:customStyle="1" w:styleId="a7">
    <w:name w:val="Основной текст + Малые прописные"/>
    <w:basedOn w:val="a5"/>
    <w:rsid w:val="000023A6"/>
    <w:rPr>
      <w:smallCaps/>
      <w:color w:val="000000"/>
      <w:spacing w:val="0"/>
      <w:w w:val="100"/>
      <w:position w:val="0"/>
      <w:lang w:val="ru-RU"/>
    </w:rPr>
  </w:style>
  <w:style w:type="character" w:customStyle="1" w:styleId="Batang10pt">
    <w:name w:val="Основной текст + Batang;10 pt"/>
    <w:basedOn w:val="a5"/>
    <w:rsid w:val="000023A6"/>
    <w:rPr>
      <w:rFonts w:ascii="Batang" w:eastAsia="Batang" w:hAnsi="Batang" w:cs="Batang"/>
      <w:color w:val="000000"/>
      <w:spacing w:val="0"/>
      <w:w w:val="100"/>
      <w:position w:val="0"/>
      <w:sz w:val="20"/>
      <w:szCs w:val="20"/>
      <w:lang w:val="ru-RU"/>
    </w:rPr>
  </w:style>
  <w:style w:type="character" w:customStyle="1" w:styleId="32">
    <w:name w:val="Заголовок №3_"/>
    <w:basedOn w:val="a0"/>
    <w:link w:val="33"/>
    <w:rsid w:val="000023A6"/>
    <w:rPr>
      <w:rFonts w:ascii="Times New Roman" w:eastAsia="Times New Roman" w:hAnsi="Times New Roman" w:cs="Times New Roman"/>
      <w:sz w:val="25"/>
      <w:szCs w:val="25"/>
      <w:shd w:val="clear" w:color="auto" w:fill="FFFFFF"/>
    </w:rPr>
  </w:style>
  <w:style w:type="paragraph" w:customStyle="1" w:styleId="22">
    <w:name w:val="Основной текст (2)"/>
    <w:basedOn w:val="a"/>
    <w:link w:val="21"/>
    <w:rsid w:val="000023A6"/>
    <w:pPr>
      <w:shd w:val="clear" w:color="auto" w:fill="FFFFFF"/>
      <w:spacing w:after="600" w:line="360" w:lineRule="exact"/>
      <w:ind w:hanging="1420"/>
      <w:jc w:val="center"/>
    </w:pPr>
    <w:rPr>
      <w:rFonts w:ascii="Times New Roman" w:eastAsia="Times New Roman" w:hAnsi="Times New Roman" w:cs="Times New Roman"/>
      <w:b/>
      <w:bCs/>
      <w:color w:val="auto"/>
      <w:sz w:val="27"/>
      <w:szCs w:val="27"/>
      <w:lang w:val="en-US" w:eastAsia="en-US"/>
    </w:rPr>
  </w:style>
  <w:style w:type="paragraph" w:customStyle="1" w:styleId="24">
    <w:name w:val="Заголовок №2"/>
    <w:basedOn w:val="a"/>
    <w:link w:val="23"/>
    <w:rsid w:val="000023A6"/>
    <w:pPr>
      <w:shd w:val="clear" w:color="auto" w:fill="FFFFFF"/>
      <w:spacing w:line="437" w:lineRule="exact"/>
      <w:ind w:hanging="3120"/>
      <w:outlineLvl w:val="1"/>
    </w:pPr>
    <w:rPr>
      <w:rFonts w:ascii="Times New Roman" w:eastAsia="Times New Roman" w:hAnsi="Times New Roman" w:cs="Times New Roman"/>
      <w:b/>
      <w:bCs/>
      <w:color w:val="auto"/>
      <w:sz w:val="31"/>
      <w:szCs w:val="31"/>
      <w:lang w:eastAsia="en-US"/>
    </w:rPr>
  </w:style>
  <w:style w:type="paragraph" w:customStyle="1" w:styleId="31">
    <w:name w:val="Основной текст3"/>
    <w:basedOn w:val="a"/>
    <w:link w:val="a5"/>
    <w:rsid w:val="000023A6"/>
    <w:pPr>
      <w:shd w:val="clear" w:color="auto" w:fill="FFFFFF"/>
      <w:spacing w:before="360" w:line="355" w:lineRule="exact"/>
      <w:ind w:hanging="480"/>
      <w:jc w:val="both"/>
    </w:pPr>
    <w:rPr>
      <w:rFonts w:ascii="Times New Roman" w:eastAsia="Times New Roman" w:hAnsi="Times New Roman" w:cs="Times New Roman"/>
      <w:color w:val="auto"/>
      <w:sz w:val="25"/>
      <w:szCs w:val="25"/>
      <w:lang w:eastAsia="en-US"/>
    </w:rPr>
  </w:style>
  <w:style w:type="paragraph" w:customStyle="1" w:styleId="33">
    <w:name w:val="Заголовок №3"/>
    <w:basedOn w:val="a"/>
    <w:link w:val="32"/>
    <w:rsid w:val="000023A6"/>
    <w:pPr>
      <w:shd w:val="clear" w:color="auto" w:fill="FFFFFF"/>
      <w:spacing w:before="300" w:after="300" w:line="0" w:lineRule="atLeast"/>
      <w:jc w:val="center"/>
      <w:outlineLvl w:val="2"/>
    </w:pPr>
    <w:rPr>
      <w:rFonts w:ascii="Times New Roman" w:eastAsia="Times New Roman" w:hAnsi="Times New Roman" w:cs="Times New Roman"/>
      <w:color w:val="auto"/>
      <w:sz w:val="25"/>
      <w:szCs w:val="25"/>
      <w:lang w:eastAsia="en-US"/>
    </w:rPr>
  </w:style>
  <w:style w:type="paragraph" w:styleId="26">
    <w:name w:val="Body Text Indent 2"/>
    <w:basedOn w:val="a"/>
    <w:link w:val="27"/>
    <w:rsid w:val="000023A6"/>
    <w:pPr>
      <w:shd w:val="clear" w:color="auto" w:fill="FFFFFF"/>
      <w:tabs>
        <w:tab w:val="left" w:pos="567"/>
      </w:tabs>
      <w:ind w:left="567" w:hanging="283"/>
      <w:jc w:val="both"/>
    </w:pPr>
    <w:rPr>
      <w:rFonts w:ascii="Times New Roman" w:eastAsia="Times New Roman" w:hAnsi="Times New Roman" w:cs="Times New Roman"/>
      <w:szCs w:val="20"/>
    </w:rPr>
  </w:style>
  <w:style w:type="character" w:customStyle="1" w:styleId="27">
    <w:name w:val="Основной текст с отступом 2 Знак"/>
    <w:basedOn w:val="a0"/>
    <w:link w:val="26"/>
    <w:rsid w:val="000023A6"/>
    <w:rPr>
      <w:rFonts w:ascii="Times New Roman" w:eastAsia="Times New Roman" w:hAnsi="Times New Roman" w:cs="Times New Roman"/>
      <w:color w:val="000000"/>
      <w:sz w:val="24"/>
      <w:szCs w:val="20"/>
      <w:shd w:val="clear" w:color="auto" w:fill="FFFFFF"/>
      <w:lang w:eastAsia="ru-RU"/>
    </w:rPr>
  </w:style>
  <w:style w:type="paragraph" w:styleId="a8">
    <w:name w:val="List Paragraph"/>
    <w:basedOn w:val="a"/>
    <w:uiPriority w:val="34"/>
    <w:qFormat/>
    <w:rsid w:val="000023A6"/>
    <w:pPr>
      <w:ind w:left="720"/>
      <w:contextualSpacing/>
    </w:pPr>
  </w:style>
  <w:style w:type="paragraph" w:styleId="a9">
    <w:name w:val="Balloon Text"/>
    <w:basedOn w:val="a"/>
    <w:link w:val="aa"/>
    <w:uiPriority w:val="99"/>
    <w:semiHidden/>
    <w:unhideWhenUsed/>
    <w:rsid w:val="000023A6"/>
    <w:rPr>
      <w:rFonts w:ascii="Tahoma" w:hAnsi="Tahoma" w:cs="Tahoma"/>
      <w:sz w:val="16"/>
      <w:szCs w:val="16"/>
    </w:rPr>
  </w:style>
  <w:style w:type="character" w:customStyle="1" w:styleId="aa">
    <w:name w:val="Текст выноски Знак"/>
    <w:basedOn w:val="a0"/>
    <w:link w:val="a9"/>
    <w:uiPriority w:val="99"/>
    <w:semiHidden/>
    <w:rsid w:val="000023A6"/>
    <w:rPr>
      <w:rFonts w:ascii="Tahoma" w:eastAsia="Courier New" w:hAnsi="Tahoma" w:cs="Tahoma"/>
      <w:color w:val="000000"/>
      <w:sz w:val="16"/>
      <w:szCs w:val="16"/>
      <w:lang w:eastAsia="ru-RU"/>
    </w:rPr>
  </w:style>
  <w:style w:type="paragraph" w:styleId="ab">
    <w:name w:val="header"/>
    <w:basedOn w:val="a"/>
    <w:link w:val="ac"/>
    <w:uiPriority w:val="99"/>
    <w:semiHidden/>
    <w:unhideWhenUsed/>
    <w:rsid w:val="001F542F"/>
    <w:pPr>
      <w:tabs>
        <w:tab w:val="center" w:pos="4677"/>
        <w:tab w:val="right" w:pos="9355"/>
      </w:tabs>
    </w:pPr>
  </w:style>
  <w:style w:type="character" w:customStyle="1" w:styleId="ac">
    <w:name w:val="Верхний колонтитул Знак"/>
    <w:basedOn w:val="a0"/>
    <w:link w:val="ab"/>
    <w:uiPriority w:val="99"/>
    <w:semiHidden/>
    <w:rsid w:val="001F542F"/>
    <w:rPr>
      <w:rFonts w:ascii="Courier New" w:eastAsia="Courier New" w:hAnsi="Courier New" w:cs="Courier New"/>
      <w:color w:val="000000"/>
      <w:sz w:val="24"/>
      <w:szCs w:val="24"/>
      <w:lang w:eastAsia="ru-RU"/>
    </w:rPr>
  </w:style>
  <w:style w:type="paragraph" w:styleId="ad">
    <w:name w:val="footer"/>
    <w:basedOn w:val="a"/>
    <w:link w:val="ae"/>
    <w:uiPriority w:val="99"/>
    <w:unhideWhenUsed/>
    <w:rsid w:val="001F542F"/>
    <w:pPr>
      <w:tabs>
        <w:tab w:val="center" w:pos="4677"/>
        <w:tab w:val="right" w:pos="9355"/>
      </w:tabs>
    </w:pPr>
  </w:style>
  <w:style w:type="character" w:customStyle="1" w:styleId="ae">
    <w:name w:val="Нижний колонтитул Знак"/>
    <w:basedOn w:val="a0"/>
    <w:link w:val="ad"/>
    <w:uiPriority w:val="99"/>
    <w:rsid w:val="001F542F"/>
    <w:rPr>
      <w:rFonts w:ascii="Courier New" w:eastAsia="Courier New" w:hAnsi="Courier New" w:cs="Courier New"/>
      <w:color w:val="000000"/>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Pages>
  <Words>2869</Words>
  <Characters>16354</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Senetskaya.larisa</dc:creator>
  <cp:lastModifiedBy>Senetskaya.larisa</cp:lastModifiedBy>
  <cp:revision>6</cp:revision>
  <dcterms:created xsi:type="dcterms:W3CDTF">2023-06-06T08:21:00Z</dcterms:created>
  <dcterms:modified xsi:type="dcterms:W3CDTF">2023-06-06T08:58:00Z</dcterms:modified>
</cp:coreProperties>
</file>