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784" w:type="pct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80"/>
      </w:tblPr>
      <w:tblGrid>
        <w:gridCol w:w="1375"/>
        <w:gridCol w:w="7801"/>
      </w:tblGrid>
      <w:tr w:rsidR="00365729" w:rsidRPr="00F06A9D" w:rsidTr="00F06A9D">
        <w:trPr>
          <w:tblCellSpacing w:w="0" w:type="dxa"/>
        </w:trPr>
        <w:tc>
          <w:tcPr>
            <w:tcW w:w="749" w:type="pct"/>
            <w:vAlign w:val="center"/>
          </w:tcPr>
          <w:p w:rsidR="00365729" w:rsidRPr="00F06A9D" w:rsidRDefault="00365729" w:rsidP="00F06A9D">
            <w:pPr>
              <w:rPr>
                <w:rFonts w:ascii="Arial" w:hAnsi="Arial" w:cs="Arial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85800" cy="685800"/>
                  <wp:effectExtent l="19050" t="0" r="0" b="0"/>
                  <wp:docPr id="19" name="Picture 3" descr="M:\SlimCharles\Resources\Images\MRIBadgeFull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:\SlimCharles\Resources\Images\MRIBadgeFull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950" cy="68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pct"/>
            <w:shd w:val="clear" w:color="auto" w:fill="auto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365729" w:rsidRPr="00F06A9D" w:rsidRDefault="00365729" w:rsidP="0091797E">
            <w:pPr>
              <w:rPr>
                <w:rFonts w:ascii="Arial" w:hAnsi="Arial" w:cs="Arial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52"/>
                <w:szCs w:val="52"/>
              </w:rPr>
              <w:t>svchost.exe</w:t>
            </w:r>
            <w:r w:rsidRPr="00F06A9D">
              <w:rPr>
                <w:rFonts w:ascii="Arial" w:hAnsi="Arial" w:cs="Arial"/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F06A9D">
              <w:rPr>
                <w:rFonts w:ascii="Arial" w:hAnsi="Arial" w:cs="Arial"/>
                <w:b/>
                <w:color w:val="C8CDD1"/>
                <w:sz w:val="28"/>
                <w:szCs w:val="28"/>
              </w:rPr>
              <w:t>( 1480 )</w:t>
            </w:r>
          </w:p>
        </w:tc>
      </w:tr>
      <w:tr w:rsidR="00877BD5" w:rsidRPr="00F06A9D" w:rsidTr="00F06A9D">
        <w:trPr>
          <w:tblCellSpacing w:w="0" w:type="dxa"/>
        </w:trPr>
        <w:tc>
          <w:tcPr>
            <w:tcW w:w="749" w:type="pct"/>
            <w:vAlign w:val="center"/>
          </w:tcPr>
          <w:p w:rsidR="00877BD5" w:rsidRPr="00F06A9D" w:rsidRDefault="00877BD5" w:rsidP="00F06A9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95325" cy="695325"/>
                  <wp:effectExtent l="19050" t="0" r="9525" b="0"/>
                  <wp:docPr id="4" name="Picture 3" descr="M:\SlimCharles\Resources\Images\MRIBadgeEmpty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:\SlimCharles\Resources\Images\MRIBadgeEmpty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554" cy="695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pct"/>
            <w:shd w:val="clear" w:color="auto" w:fill="auto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877BD5" w:rsidRPr="00F06A9D" w:rsidRDefault="00877BD5" w:rsidP="0091797E">
            <w:pPr>
              <w:rPr>
                <w:rFonts w:ascii="Arial" w:hAnsi="Arial" w:cs="Arial"/>
                <w:color w:val="223342"/>
                <w:sz w:val="52"/>
                <w:szCs w:val="52"/>
              </w:rPr>
            </w:pPr>
          </w:p>
        </w:tc>
      </w:tr>
      <w:tr w:rsidR="00580001" w:rsidRPr="00F06A9D" w:rsidTr="00F06A9D">
        <w:trPr>
          <w:tblCellSpacing w:w="0" w:type="dxa"/>
        </w:trPr>
        <w:tc>
          <w:tcPr>
            <w:tcW w:w="749" w:type="pct"/>
            <w:vAlign w:val="center"/>
          </w:tcPr>
          <w:p w:rsidR="00580001" w:rsidRPr="00F06A9D" w:rsidRDefault="00580001" w:rsidP="00F06A9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83810" cy="683810"/>
                  <wp:effectExtent l="19050" t="0" r="1990" b="0"/>
                  <wp:docPr id="1" name="Picture 1" descr="M:\SlimCharles\Resources\Images\MRIBadgeHalf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SlimCharles\Resources\Images\MRIBadgeHalf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19" cy="684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pct"/>
            <w:shd w:val="clear" w:color="auto" w:fill="auto"/>
            <w:tcMar>
              <w:top w:w="14" w:type="dxa"/>
              <w:left w:w="115" w:type="dxa"/>
              <w:bottom w:w="43" w:type="dxa"/>
              <w:right w:w="115" w:type="dxa"/>
            </w:tcMar>
            <w:vAlign w:val="center"/>
          </w:tcPr>
          <w:p w:rsidR="00580001" w:rsidRPr="00F06A9D" w:rsidRDefault="00580001" w:rsidP="0091797E">
            <w:pPr>
              <w:rPr>
                <w:rFonts w:ascii="Arial" w:hAnsi="Arial" w:cs="Arial"/>
                <w:color w:val="223342"/>
                <w:sz w:val="52"/>
                <w:szCs w:val="52"/>
              </w:rPr>
            </w:pPr>
          </w:p>
        </w:tc>
      </w:tr>
    </w:tbl>
    <w:p w:rsidR="00F06A9D" w:rsidRPr="00F06A9D" w:rsidRDefault="00F06A9D" w:rsidP="00F06A9D">
      <w:pPr>
        <w:spacing w:after="0"/>
        <w:rPr>
          <w:rFonts w:ascii="Arial" w:hAnsi="Arial" w:cs="Arial"/>
          <w:b/>
          <w:color w:val="88042C"/>
          <w:sz w:val="28"/>
          <w:szCs w:val="28"/>
        </w:rPr>
      </w:pPr>
    </w:p>
    <w:p w:rsidR="002F1378" w:rsidRPr="00F06A9D" w:rsidRDefault="002F1378" w:rsidP="004F6DB5">
      <w:pPr>
        <w:spacing w:after="120"/>
        <w:rPr>
          <w:rFonts w:ascii="Arial" w:hAnsi="Arial" w:cs="Arial"/>
          <w:b/>
          <w:color w:val="88042C"/>
          <w:sz w:val="28"/>
          <w:szCs w:val="28"/>
        </w:rPr>
      </w:pPr>
      <w:r w:rsidRPr="00F06A9D">
        <w:rPr>
          <w:rFonts w:ascii="Arial" w:hAnsi="Arial" w:cs="Arial"/>
          <w:b/>
          <w:color w:val="88042C"/>
          <w:sz w:val="28"/>
          <w:szCs w:val="28"/>
        </w:rPr>
        <w:t xml:space="preserve">Process </w:t>
      </w:r>
      <w:r w:rsidR="00A4799C" w:rsidRPr="00F06A9D">
        <w:rPr>
          <w:rFonts w:ascii="Arial" w:hAnsi="Arial" w:cs="Arial"/>
          <w:b/>
          <w:color w:val="88042C"/>
          <w:sz w:val="28"/>
          <w:szCs w:val="28"/>
        </w:rPr>
        <w:t>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2898"/>
        <w:gridCol w:w="6678"/>
      </w:tblGrid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Username: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NT Authority\System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Path:</w:t>
            </w:r>
          </w:p>
        </w:tc>
        <w:tc>
          <w:tcPr>
            <w:tcW w:w="3487" w:type="pct"/>
          </w:tcPr>
          <w:p w:rsidR="00A4799C" w:rsidRPr="00F06A9D" w:rsidRDefault="004F6DB5" w:rsidP="004F6DB5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C:\WINDOWS\system32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Parent: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services.exe (644)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Parent Process Path:</w:t>
            </w:r>
          </w:p>
        </w:tc>
        <w:tc>
          <w:tcPr>
            <w:tcW w:w="3487" w:type="pct"/>
          </w:tcPr>
          <w:p w:rsidR="00A4799C" w:rsidRPr="00F06A9D" w:rsidRDefault="004F6DB5" w:rsidP="004F6DB5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C:\WINDOWS\system32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Arguments: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“C:\INDOWS\\system32\\lsass.exe”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Start Time: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7/17/2010 4:13:39 PM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Kernel Time Elapsed: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00:00:00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User Time Elapsed: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00:00:00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SID: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S-1-5-18</w:t>
            </w:r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SID Type: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proofErr w:type="spellStart"/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SidTypeWellKnownGroup</w:t>
            </w:r>
            <w:proofErr w:type="spellEnd"/>
          </w:p>
        </w:tc>
      </w:tr>
      <w:tr w:rsidR="00A4799C" w:rsidRPr="00F06A9D" w:rsidTr="004F6DB5">
        <w:tc>
          <w:tcPr>
            <w:tcW w:w="1513" w:type="pct"/>
          </w:tcPr>
          <w:p w:rsidR="00A4799C" w:rsidRPr="00F06A9D" w:rsidRDefault="004F6DB5" w:rsidP="0091797E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Hidden:</w:t>
            </w:r>
          </w:p>
        </w:tc>
        <w:tc>
          <w:tcPr>
            <w:tcW w:w="3487" w:type="pct"/>
          </w:tcPr>
          <w:p w:rsidR="00A4799C" w:rsidRPr="00F06A9D" w:rsidRDefault="004F6DB5" w:rsidP="0091797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True</w:t>
            </w:r>
          </w:p>
        </w:tc>
      </w:tr>
      <w:tr w:rsidR="00FB3F2F" w:rsidRPr="00F06A9D" w:rsidTr="004F6DB5">
        <w:tc>
          <w:tcPr>
            <w:tcW w:w="1513" w:type="pct"/>
          </w:tcPr>
          <w:p w:rsidR="00FB3F2F" w:rsidRPr="00F06A9D" w:rsidRDefault="004F6DB5" w:rsidP="000978FF">
            <w:pPr>
              <w:rPr>
                <w:rFonts w:ascii="Arial" w:hAnsi="Arial" w:cs="Arial"/>
                <w:b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/>
                <w:color w:val="223342"/>
                <w:sz w:val="20"/>
                <w:szCs w:val="20"/>
              </w:rPr>
              <w:t>Malware Rating Index:</w:t>
            </w:r>
          </w:p>
        </w:tc>
        <w:tc>
          <w:tcPr>
            <w:tcW w:w="3487" w:type="pct"/>
          </w:tcPr>
          <w:p w:rsidR="00FB3F2F" w:rsidRPr="00F06A9D" w:rsidRDefault="004F6DB5" w:rsidP="000978FF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95</w:t>
            </w:r>
          </w:p>
        </w:tc>
      </w:tr>
    </w:tbl>
    <w:p w:rsidR="00742446" w:rsidRPr="00F06A9D" w:rsidRDefault="00742446" w:rsidP="00F06A9D">
      <w:pPr>
        <w:spacing w:after="0"/>
        <w:rPr>
          <w:rFonts w:ascii="Arial" w:hAnsi="Arial" w:cs="Arial"/>
          <w:b/>
          <w:color w:val="88042C"/>
          <w:sz w:val="28"/>
          <w:szCs w:val="28"/>
        </w:rPr>
      </w:pPr>
    </w:p>
    <w:p w:rsidR="00C26495" w:rsidRPr="00F06A9D" w:rsidRDefault="00C26495" w:rsidP="005E00FE">
      <w:pPr>
        <w:spacing w:after="120"/>
        <w:rPr>
          <w:rFonts w:ascii="Arial" w:hAnsi="Arial" w:cs="Arial"/>
          <w:b/>
          <w:color w:val="88042C"/>
          <w:sz w:val="28"/>
          <w:szCs w:val="28"/>
        </w:rPr>
      </w:pPr>
      <w:r w:rsidRPr="00F06A9D">
        <w:rPr>
          <w:rFonts w:ascii="Arial" w:hAnsi="Arial" w:cs="Arial"/>
          <w:b/>
          <w:color w:val="88042C"/>
          <w:sz w:val="28"/>
          <w:szCs w:val="28"/>
        </w:rPr>
        <w:t xml:space="preserve">Malware </w:t>
      </w:r>
      <w:r w:rsidR="00F06A9D" w:rsidRPr="00F06A9D">
        <w:rPr>
          <w:rFonts w:ascii="Arial" w:hAnsi="Arial" w:cs="Arial"/>
          <w:b/>
          <w:color w:val="88042C"/>
          <w:sz w:val="28"/>
          <w:szCs w:val="28"/>
        </w:rPr>
        <w:t xml:space="preserve">Risk </w:t>
      </w:r>
      <w:r w:rsidRPr="00F06A9D">
        <w:rPr>
          <w:rFonts w:ascii="Arial" w:hAnsi="Arial" w:cs="Arial"/>
          <w:b/>
          <w:color w:val="88042C"/>
          <w:sz w:val="28"/>
          <w:szCs w:val="28"/>
        </w:rPr>
        <w:t>Index Hits</w:t>
      </w:r>
    </w:p>
    <w:tbl>
      <w:tblPr>
        <w:tblStyle w:val="TableGrid"/>
        <w:tblW w:w="4893" w:type="pct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567"/>
        <w:gridCol w:w="8818"/>
      </w:tblGrid>
      <w:tr w:rsidR="00E94FD8" w:rsidRPr="00F06A9D" w:rsidTr="0094508F">
        <w:tc>
          <w:tcPr>
            <w:tcW w:w="302" w:type="pct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94508F" w:rsidP="0094508F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191135" cy="191135"/>
                  <wp:effectExtent l="0" t="0" r="0" b="0"/>
                  <wp:docPr id="78" name="Picture 5" descr="M:\SlimCharles\Resources\Images\MRIBadgeFull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:\SlimCharles\Resources\Images\MRIBadgeFull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pct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C26495" w:rsidRPr="00F06A9D" w:rsidRDefault="00C26495" w:rsidP="005E00F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This Process was spawned from an unexpected location: “\windows\system32\</w:t>
            </w:r>
            <w:proofErr w:type="spellStart"/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dllcache</w:t>
            </w:r>
            <w:proofErr w:type="spellEnd"/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”.  (see MRI configuration for a list of processes and their expected paths)</w:t>
            </w:r>
          </w:p>
        </w:tc>
      </w:tr>
      <w:tr w:rsidR="00C26495" w:rsidRPr="00F06A9D" w:rsidTr="0094508F">
        <w:tc>
          <w:tcPr>
            <w:tcW w:w="302" w:type="pct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5E00FE" w:rsidP="005E00FE">
            <w:pPr>
              <w:spacing w:after="12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191135" cy="191135"/>
                  <wp:effectExtent l="0" t="0" r="0" b="0"/>
                  <wp:docPr id="25" name="Picture 9" descr="M:\SlimCharles\Resources\Images\MRIBadgeEmpty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:\SlimCharles\Resources\Images\MRIBadgeEmpty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pct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276095" w:rsidP="005E00F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 </w:t>
            </w:r>
            <w:r w:rsidR="004F6DB5" w:rsidRPr="00F06A9D">
              <w:rPr>
                <w:rFonts w:ascii="Arial" w:hAnsi="Arial" w:cs="Arial"/>
                <w:color w:val="223342"/>
                <w:sz w:val="20"/>
                <w:szCs w:val="20"/>
              </w:rPr>
              <w:t>[Comment]:</w:t>
            </w:r>
            <w:r w:rsidR="00694A52">
              <w:rPr>
                <w:rFonts w:ascii="Arial" w:hAnsi="Arial" w:cs="Arial"/>
                <w:color w:val="223342"/>
                <w:sz w:val="20"/>
                <w:szCs w:val="20"/>
              </w:rPr>
              <w:t xml:space="preserve"> </w:t>
            </w:r>
            <w:r w:rsidR="004F6DB5"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 </w:t>
            </w:r>
            <w:r w:rsidR="00C26495" w:rsidRPr="00F06A9D">
              <w:rPr>
                <w:rFonts w:ascii="Arial" w:hAnsi="Arial" w:cs="Arial"/>
                <w:color w:val="223342"/>
                <w:sz w:val="20"/>
                <w:szCs w:val="20"/>
              </w:rPr>
              <w:t>Process was spawned by an unexpected user: “EXPERIAN-354642\Administrator” (see MRI configuration for a list of processes and their expected users)</w:t>
            </w: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 </w:t>
            </w:r>
          </w:p>
        </w:tc>
      </w:tr>
      <w:tr w:rsidR="00E94FD8" w:rsidRPr="00F06A9D" w:rsidTr="0094508F">
        <w:tc>
          <w:tcPr>
            <w:tcW w:w="302" w:type="pct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5E00FE" w:rsidP="005E00FE">
            <w:pPr>
              <w:spacing w:after="12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191135" cy="191135"/>
                  <wp:effectExtent l="0" t="0" r="0" b="0"/>
                  <wp:docPr id="23" name="Picture 7" descr="M:\SlimCharles\Resources\Images\MRIBadgeHalf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:\SlimCharles\Resources\Images\MRIBadgeHalf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pct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C26495" w:rsidP="005E00F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00548B"/>
                <w:sz w:val="20"/>
                <w:szCs w:val="20"/>
              </w:rPr>
              <w:t>[False Positive]:</w:t>
            </w: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  This Process was spawned with unexpected arguments: “C:\WINDOWS\system32\dllcache\svchost.exe” (see MRI configuration for list of processes and their expected arguments)</w:t>
            </w:r>
          </w:p>
        </w:tc>
      </w:tr>
      <w:tr w:rsidR="00C26495" w:rsidRPr="00F06A9D" w:rsidTr="0094508F">
        <w:trPr>
          <w:trHeight w:val="418"/>
        </w:trPr>
        <w:tc>
          <w:tcPr>
            <w:tcW w:w="302" w:type="pct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5E00FE" w:rsidP="005E00FE">
            <w:pPr>
              <w:spacing w:after="120"/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808080" w:themeColor="background1" w:themeShade="80"/>
                <w:sz w:val="20"/>
                <w:szCs w:val="20"/>
              </w:rPr>
              <w:drawing>
                <wp:inline distT="0" distB="0" distL="0" distR="0">
                  <wp:extent cx="191135" cy="191135"/>
                  <wp:effectExtent l="0" t="0" r="0" b="0"/>
                  <wp:docPr id="21" name="Picture 5" descr="M:\SlimCharles\Resources\Images\MRIBadgeFull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:\SlimCharles\Resources\Images\MRIBadgeFull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pct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6095" w:rsidRPr="00F06A9D" w:rsidRDefault="00C26495" w:rsidP="005E00FE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88042C"/>
                <w:sz w:val="20"/>
                <w:szCs w:val="20"/>
              </w:rPr>
              <w:t>[User Injected]:</w:t>
            </w: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  This looks like so and so malware.</w:t>
            </w:r>
          </w:p>
        </w:tc>
      </w:tr>
    </w:tbl>
    <w:p w:rsidR="00742446" w:rsidRPr="00F06A9D" w:rsidRDefault="00742446" w:rsidP="00F06A9D">
      <w:pPr>
        <w:spacing w:after="0"/>
        <w:rPr>
          <w:rFonts w:ascii="Arial" w:hAnsi="Arial" w:cs="Arial"/>
          <w:b/>
          <w:color w:val="88042C"/>
          <w:sz w:val="28"/>
          <w:szCs w:val="28"/>
        </w:rPr>
      </w:pPr>
    </w:p>
    <w:p w:rsidR="001F509F" w:rsidRPr="00F06A9D" w:rsidRDefault="005E00FE" w:rsidP="005E00FE">
      <w:pPr>
        <w:spacing w:after="120"/>
        <w:rPr>
          <w:rFonts w:ascii="Arial" w:hAnsi="Arial" w:cs="Arial"/>
          <w:b/>
          <w:color w:val="88042C"/>
          <w:sz w:val="28"/>
          <w:szCs w:val="28"/>
        </w:rPr>
      </w:pPr>
      <w:r w:rsidRPr="00F06A9D">
        <w:rPr>
          <w:rFonts w:ascii="Arial" w:hAnsi="Arial" w:cs="Arial"/>
          <w:b/>
          <w:color w:val="88042C"/>
          <w:sz w:val="28"/>
          <w:szCs w:val="28"/>
        </w:rPr>
        <w:t>Named Memory Sections</w:t>
      </w:r>
    </w:p>
    <w:tbl>
      <w:tblPr>
        <w:tblStyle w:val="TableGrid"/>
        <w:tblW w:w="1890" w:type="pct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80"/>
      </w:tblPr>
      <w:tblGrid>
        <w:gridCol w:w="533"/>
        <w:gridCol w:w="2282"/>
        <w:gridCol w:w="810"/>
      </w:tblGrid>
      <w:tr w:rsidR="007F1410" w:rsidRPr="00F06A9D" w:rsidTr="007F1410">
        <w:trPr>
          <w:tblCellSpacing w:w="0" w:type="dxa"/>
        </w:trPr>
        <w:tc>
          <w:tcPr>
            <w:tcW w:w="73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F1410" w:rsidRPr="00F06A9D" w:rsidRDefault="00727B0C" w:rsidP="0053180F">
            <w:pPr>
              <w:rPr>
                <w:rFonts w:ascii="Arial" w:hAnsi="Arial" w:cs="Arial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75" name="Picture 12" descr="M:\SlimCharles\Resources\Images\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:\SlimCharles\Resources\Images\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pct"/>
          </w:tcPr>
          <w:p w:rsidR="007F1410" w:rsidRPr="00F06A9D" w:rsidRDefault="007F1410" w:rsidP="007F1410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Negative Factors</w:t>
            </w:r>
          </w:p>
        </w:tc>
        <w:tc>
          <w:tcPr>
            <w:tcW w:w="1117" w:type="pct"/>
            <w:vAlign w:val="center"/>
          </w:tcPr>
          <w:p w:rsidR="007F1410" w:rsidRPr="00F06A9D" w:rsidRDefault="007F1410" w:rsidP="001F509F">
            <w:pPr>
              <w:jc w:val="right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40%</w:t>
            </w:r>
          </w:p>
        </w:tc>
      </w:tr>
      <w:tr w:rsidR="007F1410" w:rsidRPr="00F06A9D" w:rsidTr="007F1410">
        <w:trPr>
          <w:tblCellSpacing w:w="0" w:type="dxa"/>
        </w:trPr>
        <w:tc>
          <w:tcPr>
            <w:tcW w:w="73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F1410" w:rsidRPr="00F06A9D" w:rsidRDefault="007F1410" w:rsidP="0053180F">
            <w:pPr>
              <w:rPr>
                <w:rFonts w:ascii="Arial" w:hAnsi="Arial" w:cs="Arial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63" name="Picture 11" descr="M:\SlimCharles\Resources\Images\Posi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:\SlimCharles\Resources\Images\Posi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pct"/>
          </w:tcPr>
          <w:p w:rsidR="007F1410" w:rsidRPr="00F06A9D" w:rsidRDefault="007F1410" w:rsidP="007F1410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Positive Factors</w:t>
            </w:r>
          </w:p>
        </w:tc>
        <w:tc>
          <w:tcPr>
            <w:tcW w:w="1117" w:type="pct"/>
            <w:vAlign w:val="center"/>
          </w:tcPr>
          <w:p w:rsidR="007F1410" w:rsidRPr="00F06A9D" w:rsidRDefault="007F1410" w:rsidP="001F509F">
            <w:pPr>
              <w:jc w:val="right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48%</w:t>
            </w:r>
          </w:p>
        </w:tc>
      </w:tr>
      <w:tr w:rsidR="007F1410" w:rsidRPr="00F06A9D" w:rsidTr="007F1410">
        <w:trPr>
          <w:tblCellSpacing w:w="0" w:type="dxa"/>
        </w:trPr>
        <w:tc>
          <w:tcPr>
            <w:tcW w:w="73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F1410" w:rsidRPr="00F06A9D" w:rsidRDefault="007F1410" w:rsidP="0053180F">
            <w:pPr>
              <w:rPr>
                <w:rFonts w:ascii="Arial" w:hAnsi="Arial" w:cs="Arial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62" name="Picture 10" descr="M:\SlimCharles\Resources\Images\Igno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SlimCharles\Resources\Images\Igno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pct"/>
          </w:tcPr>
          <w:p w:rsidR="007F1410" w:rsidRPr="00F06A9D" w:rsidRDefault="007F1410" w:rsidP="007F1410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Ignored Factors</w:t>
            </w:r>
          </w:p>
        </w:tc>
        <w:tc>
          <w:tcPr>
            <w:tcW w:w="1117" w:type="pct"/>
            <w:vAlign w:val="center"/>
          </w:tcPr>
          <w:p w:rsidR="007F1410" w:rsidRPr="00F06A9D" w:rsidRDefault="007F1410" w:rsidP="001F509F">
            <w:pPr>
              <w:jc w:val="right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0%</w:t>
            </w:r>
          </w:p>
        </w:tc>
      </w:tr>
      <w:tr w:rsidR="00727B0C" w:rsidRPr="00F06A9D" w:rsidTr="007F1410">
        <w:trPr>
          <w:tblCellSpacing w:w="0" w:type="dxa"/>
        </w:trPr>
        <w:tc>
          <w:tcPr>
            <w:tcW w:w="73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727B0C" w:rsidRPr="00F06A9D" w:rsidRDefault="00727B0C" w:rsidP="0053180F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148" w:type="pct"/>
          </w:tcPr>
          <w:p w:rsidR="00727B0C" w:rsidRPr="00F06A9D" w:rsidRDefault="00727B0C" w:rsidP="007F1410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</w:p>
        </w:tc>
        <w:tc>
          <w:tcPr>
            <w:tcW w:w="1117" w:type="pct"/>
            <w:vAlign w:val="center"/>
          </w:tcPr>
          <w:p w:rsidR="00727B0C" w:rsidRPr="00F06A9D" w:rsidRDefault="00727B0C" w:rsidP="001F509F">
            <w:pPr>
              <w:jc w:val="right"/>
              <w:rPr>
                <w:rFonts w:ascii="Arial" w:hAnsi="Arial" w:cs="Arial"/>
                <w:color w:val="223342"/>
                <w:sz w:val="20"/>
                <w:szCs w:val="20"/>
              </w:rPr>
            </w:pPr>
          </w:p>
        </w:tc>
      </w:tr>
    </w:tbl>
    <w:tbl>
      <w:tblPr>
        <w:tblStyle w:val="MediumShading11"/>
        <w:tblW w:w="4897" w:type="pct"/>
        <w:tblLayout w:type="fixed"/>
        <w:tblLook w:val="0420"/>
      </w:tblPr>
      <w:tblGrid>
        <w:gridCol w:w="470"/>
        <w:gridCol w:w="2881"/>
        <w:gridCol w:w="810"/>
        <w:gridCol w:w="5218"/>
      </w:tblGrid>
      <w:tr w:rsidR="00742446" w:rsidRPr="00F06A9D" w:rsidTr="0094508F">
        <w:trPr>
          <w:cnfStyle w:val="100000000000"/>
          <w:trHeight w:val="30"/>
        </w:trPr>
        <w:tc>
          <w:tcPr>
            <w:tcW w:w="1786" w:type="pct"/>
            <w:gridSpan w:val="2"/>
            <w:shd w:val="clear" w:color="auto" w:fill="D9D9D9" w:themeFill="background1" w:themeFillShade="D9"/>
          </w:tcPr>
          <w:p w:rsidR="0053180F" w:rsidRPr="00F06A9D" w:rsidRDefault="0053180F" w:rsidP="0051184C">
            <w:pPr>
              <w:rPr>
                <w:rFonts w:ascii="Arial" w:hAnsi="Arial" w:cs="Arial"/>
                <w:b w:val="0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 w:val="0"/>
                <w:color w:val="223342"/>
                <w:sz w:val="20"/>
                <w:szCs w:val="20"/>
              </w:rPr>
              <w:lastRenderedPageBreak/>
              <w:t>Trust Status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53180F" w:rsidRPr="00F06A9D" w:rsidRDefault="007F1410" w:rsidP="0053180F">
            <w:pPr>
              <w:jc w:val="center"/>
              <w:rPr>
                <w:rFonts w:ascii="Arial" w:hAnsi="Arial" w:cs="Arial"/>
                <w:b w:val="0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 w:val="0"/>
                <w:color w:val="223342"/>
                <w:sz w:val="20"/>
                <w:szCs w:val="20"/>
              </w:rPr>
              <w:t>Count</w:t>
            </w:r>
          </w:p>
        </w:tc>
        <w:tc>
          <w:tcPr>
            <w:tcW w:w="2782" w:type="pct"/>
            <w:shd w:val="clear" w:color="auto" w:fill="D9D9D9" w:themeFill="background1" w:themeFillShade="D9"/>
          </w:tcPr>
          <w:p w:rsidR="0053180F" w:rsidRPr="00F06A9D" w:rsidRDefault="0053180F" w:rsidP="0051184C">
            <w:pPr>
              <w:rPr>
                <w:rFonts w:ascii="Arial" w:hAnsi="Arial" w:cs="Arial"/>
                <w:b w:val="0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b w:val="0"/>
                <w:color w:val="223342"/>
                <w:sz w:val="20"/>
                <w:szCs w:val="20"/>
              </w:rPr>
              <w:t>Name</w:t>
            </w:r>
          </w:p>
        </w:tc>
      </w:tr>
      <w:tr w:rsidR="00742446" w:rsidRPr="00F06A9D" w:rsidTr="0094508F">
        <w:trPr>
          <w:cnfStyle w:val="000000100000"/>
          <w:trHeight w:val="34"/>
        </w:trPr>
        <w:tc>
          <w:tcPr>
            <w:tcW w:w="250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223342"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74" name="Picture 11" descr="M:\SlimCharles\Resources\Images\Posi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:\SlimCharles\Resources\Images\Posi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Digitally Signed and Verified</w:t>
            </w:r>
          </w:p>
        </w:tc>
        <w:tc>
          <w:tcPr>
            <w:tcW w:w="432" w:type="pct"/>
          </w:tcPr>
          <w:p w:rsidR="00727B0C" w:rsidRPr="00F06A9D" w:rsidRDefault="00727B0C" w:rsidP="00727B0C">
            <w:pPr>
              <w:jc w:val="center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5</w:t>
            </w:r>
          </w:p>
        </w:tc>
        <w:tc>
          <w:tcPr>
            <w:tcW w:w="2782" w:type="pct"/>
          </w:tcPr>
          <w:p w:rsidR="00727B0C" w:rsidRPr="00F06A9D" w:rsidRDefault="00727B0C" w:rsidP="00727B0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C:\WINDOWS\system32\dllcache\svchost.exe</w:t>
            </w:r>
          </w:p>
        </w:tc>
      </w:tr>
      <w:tr w:rsidR="00742446" w:rsidRPr="00F06A9D" w:rsidTr="0094508F">
        <w:trPr>
          <w:cnfStyle w:val="000000010000"/>
          <w:trHeight w:val="30"/>
        </w:trPr>
        <w:tc>
          <w:tcPr>
            <w:tcW w:w="250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223342"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73" name="Picture 11" descr="M:\SlimCharles\Resources\Images\Posi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:\SlimCharles\Resources\Images\Posi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Found in 70% of all Processes</w:t>
            </w:r>
          </w:p>
        </w:tc>
        <w:tc>
          <w:tcPr>
            <w:tcW w:w="432" w:type="pct"/>
          </w:tcPr>
          <w:p w:rsidR="00727B0C" w:rsidRPr="00F06A9D" w:rsidRDefault="00727B0C" w:rsidP="00727B0C">
            <w:pPr>
              <w:jc w:val="center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6</w:t>
            </w:r>
          </w:p>
        </w:tc>
        <w:tc>
          <w:tcPr>
            <w:tcW w:w="2782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C:\WINDOWS\system32\unicode.nls</w:t>
            </w:r>
          </w:p>
        </w:tc>
      </w:tr>
      <w:tr w:rsidR="00742446" w:rsidRPr="00F06A9D" w:rsidTr="0094508F">
        <w:trPr>
          <w:cnfStyle w:val="000000100000"/>
          <w:trHeight w:val="30"/>
        </w:trPr>
        <w:tc>
          <w:tcPr>
            <w:tcW w:w="250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223342"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76" name="Picture 12" descr="M:\SlimCharles\Resources\Images\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:\SlimCharles\Resources\Images\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pct"/>
          </w:tcPr>
          <w:p w:rsidR="00727B0C" w:rsidRPr="00F06A9D" w:rsidRDefault="00727B0C" w:rsidP="00727B0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 xml:space="preserve">User </w:t>
            </w:r>
            <w:proofErr w:type="spellStart"/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untrusted</w:t>
            </w:r>
            <w:proofErr w:type="spellEnd"/>
          </w:p>
        </w:tc>
        <w:tc>
          <w:tcPr>
            <w:tcW w:w="432" w:type="pct"/>
          </w:tcPr>
          <w:p w:rsidR="00727B0C" w:rsidRPr="00F06A9D" w:rsidRDefault="00727B0C" w:rsidP="00727B0C">
            <w:pPr>
              <w:jc w:val="center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7</w:t>
            </w:r>
          </w:p>
        </w:tc>
        <w:tc>
          <w:tcPr>
            <w:tcW w:w="2782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C:\WINDOWS\system32\locale.nls</w:t>
            </w:r>
          </w:p>
        </w:tc>
      </w:tr>
      <w:tr w:rsidR="00742446" w:rsidRPr="00F06A9D" w:rsidTr="0094508F">
        <w:trPr>
          <w:cnfStyle w:val="000000010000"/>
          <w:trHeight w:val="91"/>
        </w:trPr>
        <w:tc>
          <w:tcPr>
            <w:tcW w:w="250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noProof/>
                <w:color w:val="223342"/>
                <w:sz w:val="20"/>
                <w:szCs w:val="20"/>
              </w:rPr>
              <w:drawing>
                <wp:inline distT="0" distB="0" distL="0" distR="0">
                  <wp:extent cx="172720" cy="172720"/>
                  <wp:effectExtent l="19050" t="0" r="0" b="0"/>
                  <wp:docPr id="77" name="Picture 10" descr="M:\SlimCharles\Resources\Images\Igno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SlimCharles\Resources\Images\Igno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Ignored</w:t>
            </w:r>
          </w:p>
        </w:tc>
        <w:tc>
          <w:tcPr>
            <w:tcW w:w="432" w:type="pct"/>
          </w:tcPr>
          <w:p w:rsidR="00727B0C" w:rsidRPr="00F06A9D" w:rsidRDefault="00727B0C" w:rsidP="00727B0C">
            <w:pPr>
              <w:jc w:val="center"/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8</w:t>
            </w:r>
          </w:p>
        </w:tc>
        <w:tc>
          <w:tcPr>
            <w:tcW w:w="2782" w:type="pct"/>
          </w:tcPr>
          <w:p w:rsidR="00727B0C" w:rsidRPr="00F06A9D" w:rsidRDefault="00727B0C" w:rsidP="0051184C">
            <w:pPr>
              <w:rPr>
                <w:rFonts w:ascii="Arial" w:hAnsi="Arial" w:cs="Arial"/>
                <w:color w:val="223342"/>
                <w:sz w:val="20"/>
                <w:szCs w:val="20"/>
              </w:rPr>
            </w:pPr>
            <w:r w:rsidRPr="00F06A9D">
              <w:rPr>
                <w:rFonts w:ascii="Arial" w:hAnsi="Arial" w:cs="Arial"/>
                <w:color w:val="223342"/>
                <w:sz w:val="20"/>
                <w:szCs w:val="20"/>
              </w:rPr>
              <w:t>C:\Documents and Settings\Administrator\Local Settings\Temporary Internet Files\Content.IE5\index.dat</w:t>
            </w:r>
          </w:p>
        </w:tc>
      </w:tr>
    </w:tbl>
    <w:p w:rsidR="002F1378" w:rsidRPr="00F06A9D" w:rsidRDefault="002F1378">
      <w:pPr>
        <w:rPr>
          <w:rFonts w:ascii="Arial" w:hAnsi="Arial" w:cs="Arial"/>
          <w:b/>
          <w:sz w:val="24"/>
          <w:szCs w:val="24"/>
        </w:rPr>
      </w:pPr>
    </w:p>
    <w:sectPr w:rsidR="002F1378" w:rsidRPr="00F06A9D" w:rsidSect="00802688">
      <w:headerReference w:type="even" r:id="rId16"/>
      <w:footerReference w:type="default" r:id="rId1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B03" w:rsidRDefault="00941B03" w:rsidP="00A268A3">
      <w:pPr>
        <w:spacing w:after="0" w:line="240" w:lineRule="auto"/>
      </w:pPr>
      <w:r>
        <w:separator/>
      </w:r>
    </w:p>
  </w:endnote>
  <w:endnote w:type="continuationSeparator" w:id="0">
    <w:p w:rsidR="00941B03" w:rsidRDefault="00941B03" w:rsidP="00A2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8A3" w:rsidRDefault="00A268A3">
    <w:pPr>
      <w:pStyle w:val="Footer"/>
    </w:pPr>
    <w:r w:rsidRPr="00A268A3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120584</wp:posOffset>
          </wp:positionV>
          <wp:extent cx="5781249" cy="40943"/>
          <wp:effectExtent l="19050" t="0" r="0" b="0"/>
          <wp:wrapNone/>
          <wp:docPr id="36" name="Picture 36" descr="new_footer_tes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new_footer_test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1249" cy="409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268A3" w:rsidRPr="00A268A3" w:rsidRDefault="00A268A3">
    <w:pPr>
      <w:pStyle w:val="Footer"/>
      <w:rPr>
        <w:sz w:val="12"/>
        <w:szCs w:val="12"/>
      </w:rPr>
    </w:pPr>
  </w:p>
  <w:p w:rsidR="00A268A3" w:rsidRDefault="00C26574" w:rsidP="00C26574">
    <w:pPr>
      <w:pStyle w:val="MEmphasisLow"/>
      <w:tabs>
        <w:tab w:val="left" w:pos="360"/>
        <w:tab w:val="center" w:pos="4680"/>
        <w:tab w:val="left" w:pos="5760"/>
        <w:tab w:val="left" w:pos="6480"/>
        <w:tab w:val="left" w:pos="7200"/>
        <w:tab w:val="right" w:pos="9000"/>
      </w:tabs>
    </w:pPr>
    <w:r>
      <w:t xml:space="preserve"> This Malware R</w:t>
    </w:r>
    <w:r w:rsidR="00F06A9D">
      <w:t xml:space="preserve">isk </w:t>
    </w:r>
    <w:r>
      <w:t xml:space="preserve">Index report was generated by </w:t>
    </w:r>
    <w:r>
      <w:t xml:space="preserve">Redline</w:t>
    </w:r>
    <w:r w:rsidRPr="00C26574">
      <w:t>®</w:t>
    </w:r>
    <w:r>
      <w:tab/>
    </w:r>
    <w:r>
      <w:tab/>
    </w:r>
    <w:r>
      <w:tab/>
      <w:t xml:space="preserve">                 </w:t>
    </w:r>
    <w:r w:rsidR="00A268A3">
      <w:t>page</w:t>
    </w:r>
    <w:r w:rsidR="00A268A3" w:rsidRPr="006A7858">
      <w:t xml:space="preserve"> </w:t>
    </w:r>
    <w:r w:rsidR="00365245" w:rsidRPr="006A7858">
      <w:rPr>
        <w:rStyle w:val="PageNumber"/>
        <w:szCs w:val="16"/>
      </w:rPr>
      <w:fldChar w:fldCharType="begin"/>
    </w:r>
    <w:r w:rsidR="00A268A3" w:rsidRPr="006A7858">
      <w:rPr>
        <w:rStyle w:val="PageNumber"/>
        <w:szCs w:val="16"/>
      </w:rPr>
      <w:instrText xml:space="preserve"> PAGE </w:instrText>
    </w:r>
    <w:r w:rsidR="00365245" w:rsidRPr="006A7858">
      <w:rPr>
        <w:rStyle w:val="PageNumber"/>
        <w:szCs w:val="16"/>
      </w:rPr>
      <w:fldChar w:fldCharType="separate"/>
    </w:r>
    <w:r w:rsidR="008578DE">
      <w:rPr>
        <w:rStyle w:val="PageNumber"/>
        <w:noProof/>
        <w:szCs w:val="16"/>
      </w:rPr>
      <w:t>1</w:t>
    </w:r>
    <w:r w:rsidR="00365245" w:rsidRPr="006A7858">
      <w:rPr>
        <w:rStyle w:val="PageNumber"/>
        <w:szCs w:val="16"/>
      </w:rPr>
      <w:fldChar w:fldCharType="end"/>
    </w:r>
    <w:r w:rsidR="00A268A3">
      <w:rPr>
        <w:rStyle w:val="PageNumber"/>
        <w:rFonts w:ascii="Times New Roman" w:hAnsi="Times New Roman"/>
        <w:color w:val="auto"/>
        <w:sz w:val="2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B03" w:rsidRDefault="00941B03" w:rsidP="00A268A3">
      <w:pPr>
        <w:spacing w:after="0" w:line="240" w:lineRule="auto"/>
      </w:pPr>
      <w:r>
        <w:separator/>
      </w:r>
    </w:p>
  </w:footnote>
  <w:footnote w:type="continuationSeparator" w:id="0">
    <w:p w:rsidR="00941B03" w:rsidRDefault="00941B03" w:rsidP="00A2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8A3" w:rsidRDefault="00A268A3">
    <w:pPr>
      <w:pStyle w:val="Header"/>
    </w:pPr>
    <w:r w:rsidRPr="00A268A3">
      <w:rPr>
        <w:noProof/>
      </w:rPr>
      <w:drawing>
        <wp:inline distT="0" distB="0" distL="0" distR="0">
          <wp:extent cx="5935980" cy="213360"/>
          <wp:effectExtent l="19050" t="0" r="7620" b="0"/>
          <wp:docPr id="16" name="Picture 16" descr="Header1_REV_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eader1_REV_upd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13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419AE"/>
    <w:rsid w:val="00072383"/>
    <w:rsid w:val="000934A7"/>
    <w:rsid w:val="000F1F95"/>
    <w:rsid w:val="001261C9"/>
    <w:rsid w:val="001B58CB"/>
    <w:rsid w:val="001F509F"/>
    <w:rsid w:val="00276095"/>
    <w:rsid w:val="002C19BA"/>
    <w:rsid w:val="002F1378"/>
    <w:rsid w:val="00365245"/>
    <w:rsid w:val="00365729"/>
    <w:rsid w:val="003721B1"/>
    <w:rsid w:val="00394480"/>
    <w:rsid w:val="00476DC3"/>
    <w:rsid w:val="004F6DB5"/>
    <w:rsid w:val="0053180F"/>
    <w:rsid w:val="00550278"/>
    <w:rsid w:val="00580001"/>
    <w:rsid w:val="00583324"/>
    <w:rsid w:val="005E00FE"/>
    <w:rsid w:val="00694A52"/>
    <w:rsid w:val="006C18E4"/>
    <w:rsid w:val="007126E2"/>
    <w:rsid w:val="00727B0C"/>
    <w:rsid w:val="00742446"/>
    <w:rsid w:val="0075220E"/>
    <w:rsid w:val="007F1410"/>
    <w:rsid w:val="00802688"/>
    <w:rsid w:val="008578DE"/>
    <w:rsid w:val="00877BD5"/>
    <w:rsid w:val="00885129"/>
    <w:rsid w:val="008D7DAA"/>
    <w:rsid w:val="00941B03"/>
    <w:rsid w:val="0094508F"/>
    <w:rsid w:val="00956CED"/>
    <w:rsid w:val="0095704E"/>
    <w:rsid w:val="009F7273"/>
    <w:rsid w:val="00A268A3"/>
    <w:rsid w:val="00A3159E"/>
    <w:rsid w:val="00A4799C"/>
    <w:rsid w:val="00A662A9"/>
    <w:rsid w:val="00A76312"/>
    <w:rsid w:val="00B40EF1"/>
    <w:rsid w:val="00C26495"/>
    <w:rsid w:val="00C26574"/>
    <w:rsid w:val="00C93DBA"/>
    <w:rsid w:val="00CF6F78"/>
    <w:rsid w:val="00D34D79"/>
    <w:rsid w:val="00DB7552"/>
    <w:rsid w:val="00DD27E6"/>
    <w:rsid w:val="00E03B83"/>
    <w:rsid w:val="00E46CA9"/>
    <w:rsid w:val="00E56AD5"/>
    <w:rsid w:val="00E851B5"/>
    <w:rsid w:val="00E94FD8"/>
    <w:rsid w:val="00F06A9D"/>
    <w:rsid w:val="00F419AE"/>
    <w:rsid w:val="00F67135"/>
    <w:rsid w:val="00F711EF"/>
    <w:rsid w:val="00F77899"/>
    <w:rsid w:val="00FB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8A3"/>
  </w:style>
  <w:style w:type="paragraph" w:styleId="Footer">
    <w:name w:val="footer"/>
    <w:basedOn w:val="Normal"/>
    <w:link w:val="FooterChar"/>
    <w:uiPriority w:val="99"/>
    <w:semiHidden/>
    <w:unhideWhenUsed/>
    <w:rsid w:val="00A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8A3"/>
  </w:style>
  <w:style w:type="paragraph" w:styleId="BalloonText">
    <w:name w:val="Balloon Text"/>
    <w:basedOn w:val="Normal"/>
    <w:link w:val="BalloonTextChar"/>
    <w:uiPriority w:val="99"/>
    <w:semiHidden/>
    <w:unhideWhenUsed/>
    <w:rsid w:val="00A2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A3"/>
    <w:rPr>
      <w:rFonts w:ascii="Tahoma" w:hAnsi="Tahoma" w:cs="Tahoma"/>
      <w:sz w:val="16"/>
      <w:szCs w:val="16"/>
    </w:rPr>
  </w:style>
  <w:style w:type="paragraph" w:customStyle="1" w:styleId="MEmphasisLow">
    <w:name w:val="M: Emphasis Low"/>
    <w:rsid w:val="00A268A3"/>
    <w:pPr>
      <w:spacing w:after="0" w:line="240" w:lineRule="auto"/>
    </w:pPr>
    <w:rPr>
      <w:rFonts w:ascii="Verdana" w:eastAsia="Times New Roman" w:hAnsi="Verdana" w:cs="Times New Roman"/>
      <w:color w:val="808080"/>
      <w:sz w:val="16"/>
      <w:szCs w:val="24"/>
    </w:rPr>
  </w:style>
  <w:style w:type="character" w:styleId="PageNumber">
    <w:name w:val="page number"/>
    <w:basedOn w:val="DefaultParagraphFont"/>
    <w:rsid w:val="00A268A3"/>
  </w:style>
  <w:style w:type="table" w:styleId="TableGrid">
    <w:name w:val="Table Grid"/>
    <w:basedOn w:val="TableNormal"/>
    <w:uiPriority w:val="59"/>
    <w:rsid w:val="00FB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aliases w:val="MRISectionsTable"/>
    <w:basedOn w:val="TableNormal"/>
    <w:uiPriority w:val="63"/>
    <w:rsid w:val="00E851B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8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SlimCharles\Core\Configuration\Reporting\template_backu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AE10-11DB-40AA-9DD6-DDD404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template_backup.dotx</Template>
  <TotalTime>43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Theo</cp:lastModifiedBy>
  <cp:revision>9</cp:revision>
  <dcterms:created xsi:type="dcterms:W3CDTF">2011-05-13T20:42:00Z</dcterms:created>
  <dcterms:modified xsi:type="dcterms:W3CDTF">2011-05-14T04:25:00Z</dcterms:modified>
</cp:coreProperties>
</file>