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F420" w14:textId="0891D59E" w:rsidR="001F13C4" w:rsidRPr="00EA1148" w:rsidRDefault="00CE6086">
      <w:pPr>
        <w:spacing w:after="38" w:line="259" w:lineRule="auto"/>
        <w:ind w:left="32" w:firstLine="0"/>
        <w:jc w:val="center"/>
        <w:rPr>
          <w:lang w:val="en-US"/>
        </w:rPr>
      </w:pPr>
      <w:r w:rsidRPr="00EA1148">
        <w:rPr>
          <w:sz w:val="28"/>
          <w:lang w:val="en-US"/>
        </w:rPr>
        <w:t>Statistical Learning (1</w:t>
      </w:r>
      <w:r w:rsidRPr="00EA1148">
        <w:rPr>
          <w:sz w:val="28"/>
          <w:vertAlign w:val="superscript"/>
          <w:lang w:val="en-US"/>
        </w:rPr>
        <w:t>st</w:t>
      </w:r>
      <w:r w:rsidRPr="00EA1148">
        <w:rPr>
          <w:sz w:val="28"/>
          <w:lang w:val="en-US"/>
        </w:rPr>
        <w:t xml:space="preserve"> </w:t>
      </w:r>
      <w:r w:rsidR="004528CE" w:rsidRPr="00EA1148">
        <w:rPr>
          <w:sz w:val="28"/>
          <w:lang w:val="en-US"/>
        </w:rPr>
        <w:t>semester</w:t>
      </w:r>
      <w:r w:rsidRPr="00EA1148">
        <w:rPr>
          <w:sz w:val="28"/>
          <w:lang w:val="en-US"/>
        </w:rPr>
        <w:t xml:space="preserve"> 202</w:t>
      </w:r>
      <w:r w:rsidR="00B70EC7">
        <w:rPr>
          <w:sz w:val="28"/>
          <w:lang w:val="en-US"/>
        </w:rPr>
        <w:t>2</w:t>
      </w:r>
      <w:r w:rsidRPr="00EA1148">
        <w:rPr>
          <w:sz w:val="28"/>
          <w:lang w:val="en-US"/>
        </w:rPr>
        <w:t>-202</w:t>
      </w:r>
      <w:r w:rsidR="00B70EC7">
        <w:rPr>
          <w:sz w:val="28"/>
          <w:lang w:val="en-US"/>
        </w:rPr>
        <w:t>3</w:t>
      </w:r>
      <w:r w:rsidRPr="00EA1148">
        <w:rPr>
          <w:sz w:val="28"/>
          <w:lang w:val="en-US"/>
        </w:rPr>
        <w:t xml:space="preserve">): Assignment 2 </w:t>
      </w:r>
    </w:p>
    <w:p w14:paraId="72C36E1A" w14:textId="77777777" w:rsidR="001F13C4" w:rsidRPr="00EA1148" w:rsidRDefault="00CE6086">
      <w:pPr>
        <w:spacing w:after="235" w:line="259" w:lineRule="auto"/>
        <w:ind w:left="0" w:firstLine="0"/>
        <w:rPr>
          <w:lang w:val="en-US"/>
        </w:rPr>
      </w:pPr>
      <w:r w:rsidRPr="00EA1148">
        <w:rPr>
          <w:sz w:val="24"/>
          <w:lang w:val="en-US"/>
        </w:rPr>
        <w:t xml:space="preserve"> </w:t>
      </w:r>
    </w:p>
    <w:p w14:paraId="4E63CCA9" w14:textId="77777777" w:rsidR="001F13C4" w:rsidRPr="00EA1148" w:rsidRDefault="00CE6086">
      <w:pPr>
        <w:spacing w:after="159" w:line="259" w:lineRule="auto"/>
        <w:ind w:left="0" w:firstLine="0"/>
        <w:rPr>
          <w:lang w:val="en-US"/>
        </w:rPr>
      </w:pPr>
      <w:r w:rsidRPr="00EA1148">
        <w:rPr>
          <w:sz w:val="24"/>
          <w:lang w:val="en-US"/>
        </w:rPr>
        <w:t xml:space="preserve"> </w:t>
      </w:r>
    </w:p>
    <w:p w14:paraId="133FB5F3" w14:textId="5DBA2B24" w:rsidR="001F13C4" w:rsidRPr="00EA1148" w:rsidRDefault="00CE6086" w:rsidP="00EA1148">
      <w:pPr>
        <w:ind w:left="-5"/>
        <w:rPr>
          <w:lang w:val="en-US"/>
        </w:rPr>
      </w:pPr>
      <w:r w:rsidRPr="00EA1148">
        <w:rPr>
          <w:lang w:val="en-US"/>
        </w:rPr>
        <w:t xml:space="preserve">The data for this part of the assignment are from a large epidemiological study on depressive and anxiety disorders among adults living in the Netherlands. The data are from </w:t>
      </w:r>
      <w:r w:rsidR="00EA1148">
        <w:rPr>
          <w:lang w:val="en-US"/>
        </w:rPr>
        <w:t xml:space="preserve">a </w:t>
      </w:r>
      <w:r w:rsidRPr="00EA1148">
        <w:rPr>
          <w:lang w:val="en-US"/>
        </w:rPr>
        <w:t>subsample of 1152 subjects, who were suffering from an anxiety and/or</w:t>
      </w:r>
      <w:r w:rsidR="00EA1148">
        <w:rPr>
          <w:lang w:val="en-US"/>
        </w:rPr>
        <w:t xml:space="preserve"> </w:t>
      </w:r>
      <w:r w:rsidRPr="00EA1148">
        <w:rPr>
          <w:lang w:val="en-US"/>
        </w:rPr>
        <w:t>depressive disorder</w:t>
      </w:r>
      <w:r w:rsidR="002D04E3">
        <w:rPr>
          <w:lang w:val="en-US"/>
        </w:rPr>
        <w:t xml:space="preserve"> </w:t>
      </w:r>
      <w:r w:rsidR="002D04E3" w:rsidRPr="00EA1148">
        <w:rPr>
          <w:lang w:val="en-US"/>
        </w:rPr>
        <w:t>at the start of the study</w:t>
      </w:r>
      <w:r w:rsidRPr="00EA1148">
        <w:rPr>
          <w:lang w:val="en-US"/>
        </w:rPr>
        <w:t xml:space="preserve">, and were diagnosed as such. Twelve months after the start of the study, the severity of each subject's depressive symptoms was assessed again (variable </w:t>
      </w:r>
      <w:proofErr w:type="spellStart"/>
      <w:r w:rsidRPr="00EA1148">
        <w:rPr>
          <w:rFonts w:ascii="Courier New" w:hAnsi="Courier New" w:cs="Courier New"/>
          <w:sz w:val="22"/>
          <w:lang w:val="en-US"/>
        </w:rPr>
        <w:t>dep_sev_fu</w:t>
      </w:r>
      <w:proofErr w:type="spellEnd"/>
      <w:r w:rsidRPr="00EA1148">
        <w:rPr>
          <w:lang w:val="en-US"/>
        </w:rPr>
        <w:t xml:space="preserve">; short for depression severity at follow-up). The goal of the analyses is to predict the severity of depressive symptoms after twelve months, using the characteristics that were assessed at the start of the study.  </w:t>
      </w:r>
    </w:p>
    <w:p w14:paraId="0E33F72F" w14:textId="4D71E802" w:rsidR="001F13C4" w:rsidRPr="00EA1148" w:rsidRDefault="00CE6086">
      <w:pPr>
        <w:spacing w:after="76"/>
        <w:ind w:left="-5"/>
        <w:rPr>
          <w:lang w:val="en-US"/>
        </w:rPr>
      </w:pPr>
      <w:r w:rsidRPr="00EA1148">
        <w:rPr>
          <w:lang w:val="en-US"/>
        </w:rPr>
        <w:t xml:space="preserve">The dataset is available on </w:t>
      </w:r>
      <w:proofErr w:type="spellStart"/>
      <w:r w:rsidR="004528CE">
        <w:rPr>
          <w:lang w:val="en-US"/>
        </w:rPr>
        <w:t>Brighspace</w:t>
      </w:r>
      <w:proofErr w:type="spellEnd"/>
      <w:r w:rsidRPr="00EA1148">
        <w:rPr>
          <w:lang w:val="en-US"/>
        </w:rPr>
        <w:t xml:space="preserve"> as 'MHpredict.csv'. It contains 20 potential predictor variables, which were assessed at the start of the study, and are described in Appendix I. You can read it into R as follows: </w:t>
      </w:r>
    </w:p>
    <w:p w14:paraId="7A9E799F" w14:textId="77777777" w:rsidR="001F13C4" w:rsidRPr="00EA1148" w:rsidRDefault="00CE6086">
      <w:pPr>
        <w:spacing w:after="178" w:line="259" w:lineRule="auto"/>
        <w:ind w:left="0" w:firstLine="0"/>
        <w:rPr>
          <w:rFonts w:ascii="Courier New" w:hAnsi="Courier New" w:cs="Courier New"/>
          <w:lang w:val="en-US"/>
        </w:rPr>
      </w:pPr>
      <w:proofErr w:type="spellStart"/>
      <w:r w:rsidRPr="00EA1148">
        <w:rPr>
          <w:rFonts w:ascii="Courier New" w:hAnsi="Courier New" w:cs="Courier New"/>
          <w:sz w:val="22"/>
          <w:lang w:val="en-US"/>
        </w:rPr>
        <w:t>MH_data</w:t>
      </w:r>
      <w:proofErr w:type="spellEnd"/>
      <w:r w:rsidRPr="00EA1148">
        <w:rPr>
          <w:rFonts w:ascii="Courier New" w:hAnsi="Courier New" w:cs="Courier New"/>
          <w:sz w:val="22"/>
          <w:lang w:val="en-US"/>
        </w:rPr>
        <w:t xml:space="preserve"> &lt;- </w:t>
      </w:r>
      <w:proofErr w:type="spellStart"/>
      <w:r w:rsidRPr="00EA1148">
        <w:rPr>
          <w:rFonts w:ascii="Courier New" w:hAnsi="Courier New" w:cs="Courier New"/>
          <w:sz w:val="22"/>
          <w:lang w:val="en-US"/>
        </w:rPr>
        <w:t>read.table</w:t>
      </w:r>
      <w:proofErr w:type="spellEnd"/>
      <w:r w:rsidRPr="00EA1148">
        <w:rPr>
          <w:rFonts w:ascii="Courier New" w:hAnsi="Courier New" w:cs="Courier New"/>
          <w:sz w:val="22"/>
          <w:lang w:val="en-US"/>
        </w:rPr>
        <w:t xml:space="preserve">("MHpredict.csv", </w:t>
      </w:r>
      <w:proofErr w:type="spellStart"/>
      <w:r w:rsidRPr="00EA1148">
        <w:rPr>
          <w:rFonts w:ascii="Courier New" w:hAnsi="Courier New" w:cs="Courier New"/>
          <w:sz w:val="22"/>
          <w:lang w:val="en-US"/>
        </w:rPr>
        <w:t>sep</w:t>
      </w:r>
      <w:proofErr w:type="spellEnd"/>
      <w:r w:rsidRPr="00EA1148">
        <w:rPr>
          <w:rFonts w:ascii="Courier New" w:hAnsi="Courier New" w:cs="Courier New"/>
          <w:sz w:val="22"/>
          <w:lang w:val="en-US"/>
        </w:rPr>
        <w:t xml:space="preserve"> = ",", header = TRUE)  </w:t>
      </w:r>
    </w:p>
    <w:p w14:paraId="2CACC7C4" w14:textId="70F68144" w:rsidR="001F13C4" w:rsidRPr="00EA1148" w:rsidRDefault="00CE6086">
      <w:pPr>
        <w:numPr>
          <w:ilvl w:val="0"/>
          <w:numId w:val="1"/>
        </w:numPr>
        <w:spacing w:after="116" w:line="295" w:lineRule="auto"/>
        <w:ind w:hanging="360"/>
        <w:rPr>
          <w:lang w:val="en-US"/>
        </w:rPr>
      </w:pPr>
      <w:r w:rsidRPr="00EA1148">
        <w:rPr>
          <w:sz w:val="24"/>
          <w:lang w:val="en-US"/>
        </w:rPr>
        <w:t xml:space="preserve">Select three supervised learning methods from those </w:t>
      </w:r>
      <w:r w:rsidR="009B4D9E">
        <w:rPr>
          <w:sz w:val="24"/>
          <w:lang w:val="en-US"/>
        </w:rPr>
        <w:t>discussed in lectures 9 through 12 to analyze</w:t>
      </w:r>
      <w:r w:rsidRPr="00EA1148">
        <w:rPr>
          <w:sz w:val="24"/>
          <w:lang w:val="en-US"/>
        </w:rPr>
        <w:t xml:space="preserve"> this dataset.</w:t>
      </w:r>
      <w:r w:rsidR="009B4D9E">
        <w:rPr>
          <w:sz w:val="24"/>
          <w:lang w:val="en-US"/>
        </w:rPr>
        <w:t xml:space="preserve"> Thoroughly</w:t>
      </w:r>
      <w:r w:rsidRPr="00EA1148">
        <w:rPr>
          <w:lang w:val="en-US"/>
        </w:rPr>
        <w:t xml:space="preserve"> </w:t>
      </w:r>
      <w:r w:rsidR="009B4D9E">
        <w:rPr>
          <w:lang w:val="en-US"/>
        </w:rPr>
        <w:t>j</w:t>
      </w:r>
      <w:r w:rsidRPr="00EA1148">
        <w:rPr>
          <w:lang w:val="en-US"/>
        </w:rPr>
        <w:t xml:space="preserve">ustify why </w:t>
      </w:r>
      <w:r w:rsidR="005346C4">
        <w:rPr>
          <w:lang w:val="en-US"/>
        </w:rPr>
        <w:t xml:space="preserve">you </w:t>
      </w:r>
      <w:r w:rsidR="00B70EC7">
        <w:rPr>
          <w:lang w:val="en-US"/>
        </w:rPr>
        <w:t>chose</w:t>
      </w:r>
      <w:r w:rsidRPr="00EA1148">
        <w:rPr>
          <w:lang w:val="en-US"/>
        </w:rPr>
        <w:t xml:space="preserve"> </w:t>
      </w:r>
      <w:r w:rsidRPr="00EA1148">
        <w:rPr>
          <w:lang w:val="en-US"/>
        </w:rPr>
        <w:t xml:space="preserve">each of these methods for this specific prediction problem.  </w:t>
      </w:r>
    </w:p>
    <w:p w14:paraId="7B787F8B" w14:textId="54D81FA4" w:rsidR="00EA1148" w:rsidRDefault="00CE6086">
      <w:pPr>
        <w:numPr>
          <w:ilvl w:val="0"/>
          <w:numId w:val="1"/>
        </w:numPr>
        <w:ind w:hanging="360"/>
        <w:rPr>
          <w:lang w:val="en-US"/>
        </w:rPr>
      </w:pPr>
      <w:r w:rsidRPr="00EA1148">
        <w:rPr>
          <w:lang w:val="en-US"/>
        </w:rPr>
        <w:t xml:space="preserve">Apply the three methods you selected to the dataset. But first, randomly split the dataset into a training </w:t>
      </w:r>
      <m:oMath>
        <m:r>
          <w:rPr>
            <w:rFonts w:ascii="Cambria Math" w:hAnsi="Cambria Math"/>
            <w:lang w:val="en-US"/>
          </w:rPr>
          <m:t>(n=1000</m:t>
        </m:r>
      </m:oMath>
      <w:r w:rsidRPr="00EA1148">
        <w:rPr>
          <w:lang w:val="en-US"/>
        </w:rPr>
        <w:t xml:space="preserve">) and test </w:t>
      </w:r>
      <m:oMath>
        <m:r>
          <w:rPr>
            <w:rFonts w:ascii="Cambria Math" w:hAnsi="Cambria Math"/>
            <w:lang w:val="en-US"/>
          </w:rPr>
          <m:t>(n=152)</m:t>
        </m:r>
      </m:oMath>
      <w:r w:rsidRPr="00EA1148">
        <w:rPr>
          <w:lang w:val="en-US"/>
        </w:rPr>
        <w:t xml:space="preserve"> dataset. Use your student number to set the seed of the random number generator. Motivate your choice of </w:t>
      </w:r>
      <w:r w:rsidR="00B1611C">
        <w:rPr>
          <w:lang w:val="en-US"/>
        </w:rPr>
        <w:t xml:space="preserve">the main </w:t>
      </w:r>
      <w:r w:rsidRPr="00EA1148">
        <w:rPr>
          <w:lang w:val="en-US"/>
        </w:rPr>
        <w:t>model-fitting</w:t>
      </w:r>
      <w:r w:rsidR="002D04E3">
        <w:rPr>
          <w:lang w:val="en-US"/>
        </w:rPr>
        <w:t xml:space="preserve"> / hyper</w:t>
      </w:r>
      <w:r w:rsidR="009E0BDF">
        <w:rPr>
          <w:lang w:val="en-US"/>
        </w:rPr>
        <w:t xml:space="preserve"> </w:t>
      </w:r>
      <w:r w:rsidR="002D04E3">
        <w:rPr>
          <w:lang w:val="en-US"/>
        </w:rPr>
        <w:t>parameters</w:t>
      </w:r>
      <w:r w:rsidRPr="00EA1148">
        <w:rPr>
          <w:lang w:val="en-US"/>
        </w:rPr>
        <w:t>.</w:t>
      </w:r>
      <w:r w:rsidR="00EA1148">
        <w:rPr>
          <w:lang w:val="en-US"/>
        </w:rPr>
        <w:t xml:space="preserve"> Thus, </w:t>
      </w:r>
      <w:r w:rsidR="00B1611C">
        <w:rPr>
          <w:lang w:val="en-US"/>
        </w:rPr>
        <w:t xml:space="preserve">make a well-informed choice </w:t>
      </w:r>
      <w:r w:rsidR="00EA1148">
        <w:rPr>
          <w:lang w:val="en-US"/>
        </w:rPr>
        <w:t>and/or use cross-validation</w:t>
      </w:r>
      <w:r w:rsidR="00B1611C">
        <w:rPr>
          <w:lang w:val="en-US"/>
        </w:rPr>
        <w:t xml:space="preserve"> to set their values (even if you choose to use default settings)</w:t>
      </w:r>
      <w:r w:rsidR="00EA1148">
        <w:rPr>
          <w:lang w:val="en-US"/>
        </w:rPr>
        <w:t>.</w:t>
      </w:r>
      <w:r w:rsidRPr="00EA1148">
        <w:rPr>
          <w:lang w:val="en-US"/>
        </w:rPr>
        <w:t xml:space="preserve"> </w:t>
      </w:r>
    </w:p>
    <w:p w14:paraId="2072636E" w14:textId="5269FC56" w:rsidR="00390F77" w:rsidRDefault="00390F77">
      <w:pPr>
        <w:numPr>
          <w:ilvl w:val="0"/>
          <w:numId w:val="1"/>
        </w:numPr>
        <w:ind w:hanging="360"/>
        <w:rPr>
          <w:lang w:val="en-US"/>
        </w:rPr>
      </w:pPr>
      <w:r w:rsidRPr="00390F77">
        <w:rPr>
          <w:lang w:val="en-US"/>
        </w:rPr>
        <w:t>Assess and compare the predictive accuracy of each of the models using the test set.</w:t>
      </w:r>
      <w:r>
        <w:rPr>
          <w:lang w:val="en-US"/>
        </w:rPr>
        <w:t xml:space="preserve"> Which model predicts best? Bonus:</w:t>
      </w:r>
      <w:r w:rsidR="00603256">
        <w:rPr>
          <w:lang w:val="en-US"/>
        </w:rPr>
        <w:t xml:space="preserve"> Using a suitable approach,</w:t>
      </w:r>
      <w:r>
        <w:rPr>
          <w:lang w:val="en-US"/>
        </w:rPr>
        <w:t xml:space="preserve"> </w:t>
      </w:r>
      <w:r w:rsidR="00603256">
        <w:rPr>
          <w:lang w:val="en-US"/>
        </w:rPr>
        <w:t>c</w:t>
      </w:r>
      <w:r>
        <w:rPr>
          <w:lang w:val="en-US"/>
        </w:rPr>
        <w:t xml:space="preserve">ompute confidence intervals for the pairwise differences in predictive performance (not </w:t>
      </w:r>
      <w:r w:rsidR="00C84100">
        <w:rPr>
          <w:lang w:val="en-US"/>
        </w:rPr>
        <w:t>taught during</w:t>
      </w:r>
      <w:r>
        <w:rPr>
          <w:lang w:val="en-US"/>
        </w:rPr>
        <w:t xml:space="preserve"> </w:t>
      </w:r>
      <w:r w:rsidR="00C84100">
        <w:rPr>
          <w:lang w:val="en-US"/>
        </w:rPr>
        <w:t xml:space="preserve">the </w:t>
      </w:r>
      <w:r>
        <w:rPr>
          <w:lang w:val="en-US"/>
        </w:rPr>
        <w:t>lecture</w:t>
      </w:r>
      <w:r w:rsidR="00C84100">
        <w:rPr>
          <w:lang w:val="en-US"/>
        </w:rPr>
        <w:t>s</w:t>
      </w:r>
      <w:r>
        <w:rPr>
          <w:lang w:val="en-US"/>
        </w:rPr>
        <w:t>).</w:t>
      </w:r>
    </w:p>
    <w:p w14:paraId="58C1F36D" w14:textId="22240FB2" w:rsidR="00CE6086" w:rsidRDefault="00CE6086" w:rsidP="00CE6086">
      <w:pPr>
        <w:numPr>
          <w:ilvl w:val="0"/>
          <w:numId w:val="1"/>
        </w:numPr>
        <w:ind w:hanging="360"/>
        <w:rPr>
          <w:lang w:val="en-US"/>
        </w:rPr>
      </w:pPr>
      <w:r w:rsidRPr="00EA1148">
        <w:rPr>
          <w:lang w:val="en-US"/>
        </w:rPr>
        <w:t>Provide an interpretation of ea</w:t>
      </w:r>
      <w:r w:rsidRPr="00EA1148">
        <w:rPr>
          <w:lang w:val="en-US"/>
        </w:rPr>
        <w:t>ch of the resulting models</w:t>
      </w:r>
      <w:r w:rsidR="00BF7007">
        <w:rPr>
          <w:lang w:val="en-US"/>
        </w:rPr>
        <w:t xml:space="preserve"> (note that </w:t>
      </w:r>
      <w:r w:rsidR="00B70EC7">
        <w:rPr>
          <w:lang w:val="en-US"/>
        </w:rPr>
        <w:t>you only need to do this for</w:t>
      </w:r>
      <w:r w:rsidR="009B4D9E">
        <w:rPr>
          <w:lang w:val="en-US"/>
        </w:rPr>
        <w:t xml:space="preserve"> </w:t>
      </w:r>
      <w:r w:rsidR="00BF7007">
        <w:rPr>
          <w:lang w:val="en-US"/>
        </w:rPr>
        <w:t>the models for wh</w:t>
      </w:r>
      <w:r w:rsidR="00BF7007">
        <w:rPr>
          <w:lang w:val="en-US"/>
        </w:rPr>
        <w:t>ich this is possible)</w:t>
      </w:r>
      <w:r w:rsidRPr="00EA1148">
        <w:rPr>
          <w:lang w:val="en-US"/>
        </w:rPr>
        <w:t xml:space="preserve">:  </w:t>
      </w:r>
    </w:p>
    <w:p w14:paraId="23A48739" w14:textId="1FC90A14" w:rsidR="001F13C4" w:rsidRPr="00CE6086" w:rsidRDefault="00CE6086" w:rsidP="00CE6086">
      <w:pPr>
        <w:numPr>
          <w:ilvl w:val="1"/>
          <w:numId w:val="1"/>
        </w:numPr>
        <w:ind w:hanging="278"/>
        <w:rPr>
          <w:lang w:val="en-US"/>
        </w:rPr>
      </w:pPr>
      <w:r w:rsidRPr="00CE6086">
        <w:rPr>
          <w:lang w:val="en-US"/>
        </w:rPr>
        <w:t xml:space="preserve">Describe which variables </w:t>
      </w:r>
      <w:r w:rsidRPr="00CE6086">
        <w:rPr>
          <w:lang w:val="en-US"/>
        </w:rPr>
        <w:t xml:space="preserve">are </w:t>
      </w:r>
      <w:r w:rsidR="00B70EC7">
        <w:rPr>
          <w:lang w:val="en-US"/>
        </w:rPr>
        <w:t>relatively (un)</w:t>
      </w:r>
      <w:r w:rsidRPr="00CE6086">
        <w:rPr>
          <w:lang w:val="en-US"/>
        </w:rPr>
        <w:t xml:space="preserve">important </w:t>
      </w:r>
      <w:r w:rsidR="00B70EC7">
        <w:rPr>
          <w:lang w:val="en-US"/>
        </w:rPr>
        <w:t xml:space="preserve">for the predicted value of </w:t>
      </w:r>
      <w:r w:rsidRPr="00CE6086">
        <w:rPr>
          <w:lang w:val="en-US"/>
        </w:rPr>
        <w:t>the outcome variable.</w:t>
      </w:r>
    </w:p>
    <w:p w14:paraId="41306B16" w14:textId="6455D6B0" w:rsidR="006C62CD" w:rsidRPr="006C62CD" w:rsidRDefault="00CE6086" w:rsidP="006C62CD">
      <w:pPr>
        <w:numPr>
          <w:ilvl w:val="1"/>
          <w:numId w:val="1"/>
        </w:numPr>
        <w:spacing w:after="68" w:line="352" w:lineRule="auto"/>
        <w:ind w:hanging="278"/>
        <w:rPr>
          <w:lang w:val="en-US"/>
        </w:rPr>
      </w:pPr>
      <w:r w:rsidRPr="00EA1148">
        <w:rPr>
          <w:lang w:val="en-US"/>
        </w:rPr>
        <w:t xml:space="preserve">Describe the effect of the most important variables (e.g., describe the shape and direction of the effect on the outcome and/or provide and discuss plots of the variables’ effects).  </w:t>
      </w:r>
    </w:p>
    <w:p w14:paraId="4DF67034" w14:textId="2ACA0ADB" w:rsidR="009C2E63" w:rsidRPr="009C2E63" w:rsidRDefault="009C2E63">
      <w:pPr>
        <w:numPr>
          <w:ilvl w:val="0"/>
          <w:numId w:val="1"/>
        </w:numPr>
        <w:spacing w:after="79"/>
        <w:ind w:hanging="360"/>
        <w:rPr>
          <w:lang w:val="en-US"/>
        </w:rPr>
      </w:pPr>
      <w:r w:rsidRPr="004528CE">
        <w:rPr>
          <w:lang w:val="en-US"/>
        </w:rPr>
        <w:t>Based on 3 and 4: What i</w:t>
      </w:r>
      <w:r>
        <w:rPr>
          <w:lang w:val="en-US"/>
        </w:rPr>
        <w:t>s your overall conclusion regarding which predictors are related to the outcome?</w:t>
      </w:r>
    </w:p>
    <w:p w14:paraId="4892E252" w14:textId="6D5D4CA2" w:rsidR="001F13C4" w:rsidRPr="00423E6C" w:rsidRDefault="00CE6086">
      <w:pPr>
        <w:numPr>
          <w:ilvl w:val="0"/>
          <w:numId w:val="1"/>
        </w:numPr>
        <w:spacing w:after="79"/>
        <w:ind w:hanging="360"/>
        <w:rPr>
          <w:lang w:val="en-US"/>
        </w:rPr>
      </w:pPr>
      <w:r w:rsidRPr="00EA1148">
        <w:rPr>
          <w:lang w:val="en-US"/>
        </w:rPr>
        <w:lastRenderedPageBreak/>
        <w:t xml:space="preserve">A psychologist has seen David </w:t>
      </w:r>
      <w:proofErr w:type="spellStart"/>
      <w:r w:rsidRPr="00EA1148">
        <w:rPr>
          <w:lang w:val="en-US"/>
        </w:rPr>
        <w:t>Sthymia</w:t>
      </w:r>
      <w:proofErr w:type="spellEnd"/>
      <w:r w:rsidRPr="00EA1148">
        <w:rPr>
          <w:lang w:val="en-US"/>
        </w:rPr>
        <w:t>, a 63-year old man, for an intake today. The</w:t>
      </w:r>
      <w:r w:rsidR="00B1611C">
        <w:rPr>
          <w:lang w:val="en-US"/>
        </w:rPr>
        <w:t xml:space="preserve"> </w:t>
      </w:r>
      <w:r w:rsidRPr="00EA1148">
        <w:rPr>
          <w:lang w:val="en-US"/>
        </w:rPr>
        <w:t xml:space="preserve">psychologist wonders whether he should refer David to the intensive treatment program. The results of David’s intake assessment are provided on </w:t>
      </w:r>
      <w:r w:rsidR="00423E6C">
        <w:rPr>
          <w:lang w:val="en-US"/>
        </w:rPr>
        <w:t>Brightspace</w:t>
      </w:r>
      <w:r w:rsidRPr="00EA1148">
        <w:rPr>
          <w:lang w:val="en-US"/>
        </w:rPr>
        <w:t xml:space="preserve">, in the file 'DSthymia.csv'. </w:t>
      </w:r>
      <w:r w:rsidRPr="00423E6C">
        <w:rPr>
          <w:lang w:val="en-US"/>
        </w:rPr>
        <w:t xml:space="preserve">You can read it into R as follows:  </w:t>
      </w:r>
    </w:p>
    <w:p w14:paraId="46013948" w14:textId="77777777" w:rsidR="001F13C4" w:rsidRPr="00B1611C" w:rsidRDefault="00CE6086">
      <w:pPr>
        <w:spacing w:after="0" w:line="259" w:lineRule="auto"/>
        <w:ind w:left="0" w:right="298" w:firstLine="0"/>
        <w:jc w:val="center"/>
        <w:rPr>
          <w:rFonts w:ascii="Courier New" w:hAnsi="Courier New" w:cs="Courier New"/>
          <w:lang w:val="en-US"/>
        </w:rPr>
      </w:pPr>
      <w:proofErr w:type="spellStart"/>
      <w:r w:rsidRPr="00B1611C">
        <w:rPr>
          <w:rFonts w:ascii="Courier New" w:hAnsi="Courier New" w:cs="Courier New"/>
          <w:sz w:val="22"/>
          <w:lang w:val="en-US"/>
        </w:rPr>
        <w:t>DS_data</w:t>
      </w:r>
      <w:proofErr w:type="spellEnd"/>
      <w:r w:rsidRPr="00B1611C">
        <w:rPr>
          <w:rFonts w:ascii="Courier New" w:hAnsi="Courier New" w:cs="Courier New"/>
          <w:sz w:val="22"/>
          <w:lang w:val="en-US"/>
        </w:rPr>
        <w:t xml:space="preserve"> &lt;- </w:t>
      </w:r>
      <w:proofErr w:type="spellStart"/>
      <w:r w:rsidRPr="00B1611C">
        <w:rPr>
          <w:rFonts w:ascii="Courier New" w:hAnsi="Courier New" w:cs="Courier New"/>
          <w:sz w:val="22"/>
          <w:lang w:val="en-US"/>
        </w:rPr>
        <w:t>read.table</w:t>
      </w:r>
      <w:proofErr w:type="spellEnd"/>
      <w:r w:rsidRPr="00B1611C">
        <w:rPr>
          <w:rFonts w:ascii="Courier New" w:hAnsi="Courier New" w:cs="Courier New"/>
          <w:sz w:val="22"/>
          <w:lang w:val="en-US"/>
        </w:rPr>
        <w:t xml:space="preserve">("DSthymia.csv", </w:t>
      </w:r>
      <w:proofErr w:type="spellStart"/>
      <w:r w:rsidRPr="00B1611C">
        <w:rPr>
          <w:rFonts w:ascii="Courier New" w:hAnsi="Courier New" w:cs="Courier New"/>
          <w:sz w:val="22"/>
          <w:lang w:val="en-US"/>
        </w:rPr>
        <w:t>sep</w:t>
      </w:r>
      <w:proofErr w:type="spellEnd"/>
      <w:r w:rsidRPr="00B1611C">
        <w:rPr>
          <w:rFonts w:ascii="Courier New" w:hAnsi="Courier New" w:cs="Courier New"/>
          <w:sz w:val="22"/>
          <w:lang w:val="en-US"/>
        </w:rPr>
        <w:t xml:space="preserve"> = ",", header = TRUE)  </w:t>
      </w:r>
    </w:p>
    <w:p w14:paraId="37FF62A9" w14:textId="1DF86294" w:rsidR="001F13C4" w:rsidRPr="00EA1148" w:rsidRDefault="00CE6086">
      <w:pPr>
        <w:ind w:left="370"/>
        <w:rPr>
          <w:lang w:val="en-US"/>
        </w:rPr>
      </w:pPr>
      <w:r w:rsidRPr="00EA1148">
        <w:rPr>
          <w:lang w:val="en-US"/>
        </w:rPr>
        <w:t xml:space="preserve">The psychologist asks you to provide </w:t>
      </w:r>
      <w:r w:rsidR="00A91E0A">
        <w:rPr>
          <w:lang w:val="en-US"/>
        </w:rPr>
        <w:t>them</w:t>
      </w:r>
      <w:r w:rsidRPr="00EA1148">
        <w:rPr>
          <w:lang w:val="en-US"/>
        </w:rPr>
        <w:t xml:space="preserve"> with an estimate of the severity of David’s depressive symptoms in 12 </w:t>
      </w:r>
      <w:proofErr w:type="spellStart"/>
      <w:r w:rsidRPr="00EA1148">
        <w:rPr>
          <w:lang w:val="en-US"/>
        </w:rPr>
        <w:t>months time</w:t>
      </w:r>
      <w:proofErr w:type="spellEnd"/>
      <w:r w:rsidRPr="00EA1148">
        <w:rPr>
          <w:lang w:val="en-US"/>
        </w:rPr>
        <w:t xml:space="preserve">. Patients with predicted depressive symptom severity equal to or greater than 17 are referred to the intensive treatment program. What would your estimate be? Should David be referred to the intensive treatment program?  </w:t>
      </w:r>
    </w:p>
    <w:p w14:paraId="6978AC79" w14:textId="79246AB9" w:rsidR="001F13C4" w:rsidRPr="00EA1148" w:rsidRDefault="00CE6086" w:rsidP="006001F6">
      <w:pPr>
        <w:spacing w:after="156" w:line="259" w:lineRule="auto"/>
        <w:ind w:left="0" w:firstLine="0"/>
        <w:rPr>
          <w:lang w:val="en-US"/>
        </w:rPr>
      </w:pPr>
      <w:r w:rsidRPr="00EA1148">
        <w:rPr>
          <w:lang w:val="en-US"/>
        </w:rPr>
        <w:t xml:space="preserve"> </w:t>
      </w:r>
    </w:p>
    <w:p w14:paraId="557D910C" w14:textId="77777777" w:rsidR="001F13C4" w:rsidRPr="00EA1148" w:rsidRDefault="00CE6086">
      <w:pPr>
        <w:spacing w:after="156" w:line="259" w:lineRule="auto"/>
        <w:ind w:left="0" w:firstLine="0"/>
        <w:rPr>
          <w:lang w:val="en-US"/>
        </w:rPr>
      </w:pPr>
      <w:r w:rsidRPr="00EA1148">
        <w:rPr>
          <w:lang w:val="en-US"/>
        </w:rPr>
        <w:t xml:space="preserve"> </w:t>
      </w:r>
    </w:p>
    <w:p w14:paraId="4D325333" w14:textId="428D8AD3" w:rsidR="001F13C4" w:rsidRDefault="00CE6086">
      <w:pPr>
        <w:pStyle w:val="Heading1"/>
        <w:ind w:left="-5"/>
      </w:pPr>
      <w:proofErr w:type="spellStart"/>
      <w:r>
        <w:t>Guidelines</w:t>
      </w:r>
      <w:proofErr w:type="spellEnd"/>
      <w:r>
        <w:t xml:space="preserve"> </w:t>
      </w:r>
      <w:proofErr w:type="spellStart"/>
      <w:r>
        <w:t>for</w:t>
      </w:r>
      <w:proofErr w:type="spellEnd"/>
      <w:r>
        <w:t xml:space="preserve"> </w:t>
      </w:r>
      <w:proofErr w:type="spellStart"/>
      <w:r>
        <w:t>the</w:t>
      </w:r>
      <w:proofErr w:type="spellEnd"/>
      <w:r>
        <w:t xml:space="preserve"> report  </w:t>
      </w:r>
    </w:p>
    <w:p w14:paraId="4B139971" w14:textId="6A507249" w:rsidR="009C2E63" w:rsidRPr="004528CE" w:rsidRDefault="009C2E63" w:rsidP="004528CE">
      <w:pPr>
        <w:rPr>
          <w:lang w:val="en-US"/>
        </w:rPr>
      </w:pPr>
    </w:p>
    <w:p w14:paraId="05A5905E" w14:textId="4C376017" w:rsidR="006E3DEE" w:rsidRDefault="002506E4">
      <w:pPr>
        <w:numPr>
          <w:ilvl w:val="0"/>
          <w:numId w:val="3"/>
        </w:numPr>
        <w:ind w:hanging="167"/>
        <w:rPr>
          <w:lang w:val="en-US"/>
        </w:rPr>
      </w:pPr>
      <w:r>
        <w:rPr>
          <w:lang w:val="en-US"/>
        </w:rPr>
        <w:t>Produce two separate documents: A textual report that answers all questions as well as an R</w:t>
      </w:r>
      <w:r w:rsidR="00665BEE">
        <w:rPr>
          <w:lang w:val="en-US"/>
        </w:rPr>
        <w:t xml:space="preserve"> (.R file)</w:t>
      </w:r>
      <w:r>
        <w:rPr>
          <w:lang w:val="en-US"/>
        </w:rPr>
        <w:t xml:space="preserve"> or Python</w:t>
      </w:r>
      <w:r w:rsidR="00665BEE">
        <w:rPr>
          <w:lang w:val="en-US"/>
        </w:rPr>
        <w:t xml:space="preserve"> (.</w:t>
      </w:r>
      <w:proofErr w:type="spellStart"/>
      <w:r w:rsidR="00665BEE">
        <w:rPr>
          <w:lang w:val="en-US"/>
        </w:rPr>
        <w:t>py</w:t>
      </w:r>
      <w:proofErr w:type="spellEnd"/>
      <w:r w:rsidR="00665BEE">
        <w:rPr>
          <w:lang w:val="en-US"/>
        </w:rPr>
        <w:t xml:space="preserve"> file)</w:t>
      </w:r>
      <w:r>
        <w:rPr>
          <w:lang w:val="en-US"/>
        </w:rPr>
        <w:t xml:space="preserve"> script</w:t>
      </w:r>
      <w:r w:rsidR="00094A37">
        <w:rPr>
          <w:lang w:val="en-US"/>
        </w:rPr>
        <w:t>.</w:t>
      </w:r>
    </w:p>
    <w:p w14:paraId="508DB1F4" w14:textId="77777777" w:rsidR="00B70EC7" w:rsidRDefault="00C1223F">
      <w:pPr>
        <w:numPr>
          <w:ilvl w:val="0"/>
          <w:numId w:val="3"/>
        </w:numPr>
        <w:ind w:hanging="167"/>
        <w:rPr>
          <w:lang w:val="en-US"/>
        </w:rPr>
      </w:pPr>
      <w:r>
        <w:rPr>
          <w:lang w:val="en-US"/>
        </w:rPr>
        <w:t>Do not refer to the script in your report. Your answers must be self-contained.</w:t>
      </w:r>
    </w:p>
    <w:p w14:paraId="036E3617" w14:textId="2FA5ACAC" w:rsidR="00665BEE" w:rsidRDefault="00B70EC7">
      <w:pPr>
        <w:numPr>
          <w:ilvl w:val="0"/>
          <w:numId w:val="3"/>
        </w:numPr>
        <w:ind w:hanging="167"/>
        <w:rPr>
          <w:lang w:val="en-US"/>
        </w:rPr>
      </w:pPr>
      <w:r>
        <w:rPr>
          <w:lang w:val="en-US"/>
        </w:rPr>
        <w:t xml:space="preserve">Your report should be aimed at </w:t>
      </w:r>
      <w:r w:rsidR="00A47817">
        <w:rPr>
          <w:lang w:val="en-US"/>
        </w:rPr>
        <w:t xml:space="preserve">a broad audience of researchers who might be interested in these analyses. Assume they have some knowledge of statistics. Write in full sentences. </w:t>
      </w:r>
      <w:r>
        <w:rPr>
          <w:lang w:val="en-US"/>
        </w:rPr>
        <w:t>Do not use code langu</w:t>
      </w:r>
      <w:r w:rsidR="00A47817">
        <w:rPr>
          <w:lang w:val="en-US"/>
        </w:rPr>
        <w:t>age (e.g., variable names like “</w:t>
      </w:r>
      <w:proofErr w:type="spellStart"/>
      <w:r w:rsidR="00A47817">
        <w:rPr>
          <w:lang w:val="en-US"/>
        </w:rPr>
        <w:t>dep_sev_fu</w:t>
      </w:r>
      <w:proofErr w:type="spellEnd"/>
      <w:r w:rsidR="00A47817">
        <w:rPr>
          <w:lang w:val="en-US"/>
        </w:rPr>
        <w:t xml:space="preserve">” are somewhat arbitrary and have no meaning outside of the code). </w:t>
      </w:r>
      <w:r w:rsidR="00C1223F">
        <w:rPr>
          <w:lang w:val="en-US"/>
        </w:rPr>
        <w:t xml:space="preserve"> </w:t>
      </w:r>
    </w:p>
    <w:p w14:paraId="02B09579" w14:textId="49095BF0" w:rsidR="00665BEE" w:rsidRDefault="00665BEE">
      <w:pPr>
        <w:numPr>
          <w:ilvl w:val="0"/>
          <w:numId w:val="3"/>
        </w:numPr>
        <w:ind w:hanging="167"/>
        <w:rPr>
          <w:lang w:val="en-US"/>
        </w:rPr>
      </w:pPr>
      <w:r>
        <w:rPr>
          <w:lang w:val="en-US"/>
        </w:rPr>
        <w:t xml:space="preserve">In the script, clearly divide the code into one section for each assignment. Make sure that your code is readable (meaningful variable names, </w:t>
      </w:r>
      <w:r w:rsidR="00C1223F">
        <w:rPr>
          <w:lang w:val="en-US"/>
        </w:rPr>
        <w:t>comments etc.).</w:t>
      </w:r>
    </w:p>
    <w:p w14:paraId="6603BC79" w14:textId="002E14C5" w:rsidR="009B7E61" w:rsidRDefault="009B7E61">
      <w:pPr>
        <w:numPr>
          <w:ilvl w:val="0"/>
          <w:numId w:val="3"/>
        </w:numPr>
        <w:ind w:hanging="167"/>
        <w:rPr>
          <w:lang w:val="en-US"/>
        </w:rPr>
      </w:pPr>
      <w:r>
        <w:rPr>
          <w:lang w:val="en-US"/>
        </w:rPr>
        <w:t>Upload both the report and the script</w:t>
      </w:r>
      <w:r w:rsidR="006A0C3A">
        <w:rPr>
          <w:lang w:val="en-US"/>
        </w:rPr>
        <w:t xml:space="preserve"> via Brightspace</w:t>
      </w:r>
      <w:r>
        <w:rPr>
          <w:lang w:val="en-US"/>
        </w:rPr>
        <w:t>.</w:t>
      </w:r>
    </w:p>
    <w:p w14:paraId="2031B399" w14:textId="598D5B05" w:rsidR="001F13C4" w:rsidRPr="00EA1148" w:rsidRDefault="00CE6086">
      <w:pPr>
        <w:numPr>
          <w:ilvl w:val="0"/>
          <w:numId w:val="3"/>
        </w:numPr>
        <w:ind w:hanging="167"/>
        <w:rPr>
          <w:lang w:val="en-US"/>
        </w:rPr>
      </w:pPr>
      <w:r w:rsidRPr="00EA1148">
        <w:rPr>
          <w:lang w:val="en-US"/>
        </w:rPr>
        <w:t xml:space="preserve">The deadline </w:t>
      </w:r>
      <w:r w:rsidR="002F3FD8">
        <w:rPr>
          <w:lang w:val="en-US"/>
        </w:rPr>
        <w:t xml:space="preserve">can be found on </w:t>
      </w:r>
      <w:r w:rsidR="00C271B6">
        <w:rPr>
          <w:lang w:val="en-US"/>
        </w:rPr>
        <w:t>Brightspace</w:t>
      </w:r>
      <w:r w:rsidR="001A3DEA">
        <w:rPr>
          <w:lang w:val="en-US"/>
        </w:rPr>
        <w:t>.</w:t>
      </w:r>
    </w:p>
    <w:p w14:paraId="2DC3C056" w14:textId="1652D3D2" w:rsidR="001F13C4" w:rsidRDefault="00CE6086">
      <w:pPr>
        <w:spacing w:after="5"/>
        <w:ind w:left="-5"/>
      </w:pPr>
      <w:proofErr w:type="spellStart"/>
      <w:r>
        <w:t>Good</w:t>
      </w:r>
      <w:proofErr w:type="spellEnd"/>
      <w:r>
        <w:t xml:space="preserve"> luck!  </w:t>
      </w:r>
    </w:p>
    <w:p w14:paraId="49B66F38" w14:textId="77777777" w:rsidR="001F13C4" w:rsidRDefault="00CE6086">
      <w:pPr>
        <w:spacing w:after="0" w:line="259" w:lineRule="auto"/>
        <w:ind w:left="0" w:firstLine="0"/>
      </w:pPr>
      <w:r>
        <w:rPr>
          <w:sz w:val="22"/>
        </w:rPr>
        <w:t xml:space="preserve"> </w:t>
      </w:r>
      <w:r>
        <w:rPr>
          <w:sz w:val="22"/>
        </w:rPr>
        <w:tab/>
        <w:t xml:space="preserve"> </w:t>
      </w:r>
      <w:r>
        <w:br w:type="page"/>
      </w:r>
    </w:p>
    <w:p w14:paraId="76D59839" w14:textId="77777777" w:rsidR="001F13C4" w:rsidRPr="008E4C19" w:rsidRDefault="00CE6086">
      <w:pPr>
        <w:pStyle w:val="Heading1"/>
        <w:spacing w:after="36"/>
        <w:ind w:left="-5"/>
        <w:rPr>
          <w:b/>
          <w:bCs/>
        </w:rPr>
      </w:pPr>
      <w:r w:rsidRPr="008E4C19">
        <w:rPr>
          <w:b/>
          <w:bCs/>
        </w:rPr>
        <w:lastRenderedPageBreak/>
        <w:t xml:space="preserve">Appendix I  </w:t>
      </w:r>
    </w:p>
    <w:p w14:paraId="7B3DBD96" w14:textId="77777777" w:rsidR="001F13C4" w:rsidRDefault="00CE6086">
      <w:pPr>
        <w:spacing w:after="0" w:line="259" w:lineRule="auto"/>
        <w:ind w:left="0" w:firstLine="0"/>
      </w:pPr>
      <w:r>
        <w:t xml:space="preserve"> </w:t>
      </w:r>
    </w:p>
    <w:tbl>
      <w:tblPr>
        <w:tblStyle w:val="TableGrid"/>
        <w:tblW w:w="9343" w:type="dxa"/>
        <w:tblInd w:w="-103" w:type="dxa"/>
        <w:tblCellMar>
          <w:top w:w="51" w:type="dxa"/>
          <w:left w:w="105" w:type="dxa"/>
          <w:right w:w="91" w:type="dxa"/>
        </w:tblCellMar>
        <w:tblLook w:val="04A0" w:firstRow="1" w:lastRow="0" w:firstColumn="1" w:lastColumn="0" w:noHBand="0" w:noVBand="1"/>
      </w:tblPr>
      <w:tblGrid>
        <w:gridCol w:w="1814"/>
        <w:gridCol w:w="7529"/>
      </w:tblGrid>
      <w:tr w:rsidR="001F13C4" w:rsidRPr="008E4C19" w14:paraId="268BB3A1"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0A9F1F81" w14:textId="77777777" w:rsidR="001F13C4" w:rsidRPr="008E4C19" w:rsidRDefault="00CE6086">
            <w:pPr>
              <w:spacing w:after="0" w:line="259" w:lineRule="auto"/>
              <w:ind w:left="3" w:firstLine="0"/>
              <w:rPr>
                <w:b/>
                <w:bCs/>
                <w:sz w:val="22"/>
              </w:rPr>
            </w:pPr>
            <w:proofErr w:type="spellStart"/>
            <w:r w:rsidRPr="008E4C19">
              <w:rPr>
                <w:b/>
                <w:bCs/>
                <w:sz w:val="22"/>
              </w:rPr>
              <w:t>Variable</w:t>
            </w:r>
            <w:proofErr w:type="spellEnd"/>
            <w:r w:rsidRPr="008E4C19">
              <w:rPr>
                <w:b/>
                <w:bCs/>
                <w:sz w:val="22"/>
              </w:rPr>
              <w:t xml:space="preserve"> name  </w:t>
            </w:r>
          </w:p>
        </w:tc>
        <w:tc>
          <w:tcPr>
            <w:tcW w:w="7529" w:type="dxa"/>
            <w:tcBorders>
              <w:top w:val="single" w:sz="4" w:space="0" w:color="000000"/>
              <w:left w:val="single" w:sz="4" w:space="0" w:color="000000"/>
              <w:bottom w:val="single" w:sz="4" w:space="0" w:color="000000"/>
              <w:right w:val="single" w:sz="4" w:space="0" w:color="000000"/>
            </w:tcBorders>
          </w:tcPr>
          <w:p w14:paraId="15883CA8" w14:textId="77777777" w:rsidR="001F13C4" w:rsidRPr="008E4C19" w:rsidRDefault="00CE6086">
            <w:pPr>
              <w:spacing w:after="0" w:line="259" w:lineRule="auto"/>
              <w:ind w:left="1" w:firstLine="0"/>
              <w:rPr>
                <w:b/>
                <w:bCs/>
              </w:rPr>
            </w:pPr>
            <w:proofErr w:type="spellStart"/>
            <w:r w:rsidRPr="008E4C19">
              <w:rPr>
                <w:b/>
                <w:bCs/>
              </w:rPr>
              <w:t>Explanation</w:t>
            </w:r>
            <w:proofErr w:type="spellEnd"/>
            <w:r w:rsidRPr="008E4C19">
              <w:rPr>
                <w:b/>
                <w:bCs/>
              </w:rPr>
              <w:t xml:space="preserve"> / </w:t>
            </w:r>
            <w:proofErr w:type="spellStart"/>
            <w:r w:rsidRPr="008E4C19">
              <w:rPr>
                <w:b/>
                <w:bCs/>
              </w:rPr>
              <w:t>values</w:t>
            </w:r>
            <w:proofErr w:type="spellEnd"/>
            <w:r w:rsidRPr="008E4C19">
              <w:rPr>
                <w:b/>
                <w:bCs/>
              </w:rPr>
              <w:t xml:space="preserve">  </w:t>
            </w:r>
          </w:p>
        </w:tc>
      </w:tr>
      <w:tr w:rsidR="001F13C4" w:rsidRPr="005346C4" w14:paraId="41B45EE3" w14:textId="77777777">
        <w:trPr>
          <w:trHeight w:val="655"/>
        </w:trPr>
        <w:tc>
          <w:tcPr>
            <w:tcW w:w="1814" w:type="dxa"/>
            <w:tcBorders>
              <w:top w:val="single" w:sz="4" w:space="0" w:color="000000"/>
              <w:left w:val="single" w:sz="4" w:space="0" w:color="000000"/>
              <w:bottom w:val="single" w:sz="4" w:space="0" w:color="000000"/>
              <w:right w:val="single" w:sz="4" w:space="0" w:color="000000"/>
            </w:tcBorders>
          </w:tcPr>
          <w:p w14:paraId="5876DC9C"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disType</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62FA448E" w14:textId="77777777" w:rsidR="001F13C4" w:rsidRPr="00EA1148" w:rsidRDefault="00CE6086">
            <w:pPr>
              <w:spacing w:after="34" w:line="259" w:lineRule="auto"/>
              <w:ind w:left="1" w:firstLine="0"/>
              <w:rPr>
                <w:lang w:val="en-US"/>
              </w:rPr>
            </w:pPr>
            <w:r w:rsidRPr="00EA1148">
              <w:rPr>
                <w:lang w:val="en-US"/>
              </w:rPr>
              <w:t xml:space="preserve">Type of disorder (depressive disorder, anxiety disorder, or comorbid disorder </w:t>
            </w:r>
          </w:p>
          <w:p w14:paraId="3624ED67" w14:textId="77777777" w:rsidR="001F13C4" w:rsidRPr="00EA1148" w:rsidRDefault="00CE6086">
            <w:pPr>
              <w:spacing w:after="0" w:line="259" w:lineRule="auto"/>
              <w:ind w:left="1" w:firstLine="0"/>
              <w:rPr>
                <w:lang w:val="en-US"/>
              </w:rPr>
            </w:pPr>
            <w:r w:rsidRPr="00EA1148">
              <w:rPr>
                <w:lang w:val="en-US"/>
              </w:rPr>
              <w:t xml:space="preserve">(that is, having a diagnosis for both types of disorder)  </w:t>
            </w:r>
          </w:p>
        </w:tc>
      </w:tr>
      <w:tr w:rsidR="001F13C4" w14:paraId="0B729DC5"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3FA8F578"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Sexe</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4FDDCF9D" w14:textId="77777777" w:rsidR="001F13C4" w:rsidRDefault="00CE6086">
            <w:pPr>
              <w:spacing w:after="0" w:line="259" w:lineRule="auto"/>
              <w:ind w:left="1" w:firstLine="0"/>
            </w:pPr>
            <w:r>
              <w:t xml:space="preserve">Male or </w:t>
            </w:r>
            <w:proofErr w:type="spellStart"/>
            <w:r>
              <w:t>female</w:t>
            </w:r>
            <w:proofErr w:type="spellEnd"/>
            <w:r>
              <w:t xml:space="preserve">  </w:t>
            </w:r>
          </w:p>
        </w:tc>
      </w:tr>
      <w:tr w:rsidR="001F13C4" w14:paraId="27EA79BE" w14:textId="77777777">
        <w:trPr>
          <w:trHeight w:val="331"/>
        </w:trPr>
        <w:tc>
          <w:tcPr>
            <w:tcW w:w="1814" w:type="dxa"/>
            <w:tcBorders>
              <w:top w:val="single" w:sz="4" w:space="0" w:color="000000"/>
              <w:left w:val="single" w:sz="4" w:space="0" w:color="000000"/>
              <w:bottom w:val="single" w:sz="4" w:space="0" w:color="000000"/>
              <w:right w:val="single" w:sz="4" w:space="0" w:color="000000"/>
            </w:tcBorders>
          </w:tcPr>
          <w:p w14:paraId="471B38FA"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Age  </w:t>
            </w:r>
          </w:p>
        </w:tc>
        <w:tc>
          <w:tcPr>
            <w:tcW w:w="7529" w:type="dxa"/>
            <w:tcBorders>
              <w:top w:val="single" w:sz="4" w:space="0" w:color="000000"/>
              <w:left w:val="single" w:sz="4" w:space="0" w:color="000000"/>
              <w:bottom w:val="single" w:sz="4" w:space="0" w:color="000000"/>
              <w:right w:val="single" w:sz="4" w:space="0" w:color="000000"/>
            </w:tcBorders>
          </w:tcPr>
          <w:p w14:paraId="7A65A150" w14:textId="77777777" w:rsidR="001F13C4" w:rsidRDefault="00CE6086">
            <w:pPr>
              <w:spacing w:after="0" w:line="259" w:lineRule="auto"/>
              <w:ind w:left="1" w:firstLine="0"/>
            </w:pPr>
            <w:r>
              <w:t xml:space="preserve">Age in </w:t>
            </w:r>
            <w:proofErr w:type="spellStart"/>
            <w:r>
              <w:t>years</w:t>
            </w:r>
            <w:proofErr w:type="spellEnd"/>
            <w:r>
              <w:t xml:space="preserve">  </w:t>
            </w:r>
          </w:p>
        </w:tc>
      </w:tr>
      <w:tr w:rsidR="001F13C4" w14:paraId="2C3C8D83"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694D3547"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Aedu</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5201DB07" w14:textId="77777777" w:rsidR="001F13C4" w:rsidRDefault="00CE6086">
            <w:pPr>
              <w:spacing w:after="0" w:line="259" w:lineRule="auto"/>
              <w:ind w:left="1" w:firstLine="0"/>
            </w:pPr>
            <w:proofErr w:type="spellStart"/>
            <w:r>
              <w:t>Years</w:t>
            </w:r>
            <w:proofErr w:type="spellEnd"/>
            <w:r>
              <w:t xml:space="preserve"> of </w:t>
            </w:r>
            <w:proofErr w:type="spellStart"/>
            <w:r>
              <w:t>education</w:t>
            </w:r>
            <w:proofErr w:type="spellEnd"/>
            <w:r>
              <w:t xml:space="preserve"> </w:t>
            </w:r>
            <w:proofErr w:type="spellStart"/>
            <w:r>
              <w:t>completed</w:t>
            </w:r>
            <w:proofErr w:type="spellEnd"/>
            <w:r>
              <w:t xml:space="preserve">  </w:t>
            </w:r>
          </w:p>
        </w:tc>
      </w:tr>
      <w:tr w:rsidR="001F13C4" w:rsidRPr="005346C4" w14:paraId="6CD2F7CD"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2A0D98A2"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IDS  </w:t>
            </w:r>
          </w:p>
        </w:tc>
        <w:tc>
          <w:tcPr>
            <w:tcW w:w="7529" w:type="dxa"/>
            <w:tcBorders>
              <w:top w:val="single" w:sz="4" w:space="0" w:color="000000"/>
              <w:left w:val="single" w:sz="4" w:space="0" w:color="000000"/>
              <w:bottom w:val="single" w:sz="4" w:space="0" w:color="000000"/>
              <w:right w:val="single" w:sz="4" w:space="0" w:color="000000"/>
            </w:tcBorders>
          </w:tcPr>
          <w:p w14:paraId="66A5419C" w14:textId="77777777" w:rsidR="001F13C4" w:rsidRPr="00EA1148" w:rsidRDefault="00CE6086">
            <w:pPr>
              <w:spacing w:after="0" w:line="259" w:lineRule="auto"/>
              <w:ind w:left="1" w:firstLine="0"/>
              <w:rPr>
                <w:lang w:val="en-US"/>
              </w:rPr>
            </w:pPr>
            <w:proofErr w:type="spellStart"/>
            <w:r w:rsidRPr="00EA1148">
              <w:rPr>
                <w:lang w:val="en-US"/>
              </w:rPr>
              <w:t>Testscore</w:t>
            </w:r>
            <w:proofErr w:type="spellEnd"/>
            <w:r w:rsidRPr="00EA1148">
              <w:rPr>
                <w:lang w:val="en-US"/>
              </w:rPr>
              <w:t xml:space="preserve"> on the Inventory of Depressive Symptomatology  </w:t>
            </w:r>
          </w:p>
        </w:tc>
      </w:tr>
      <w:tr w:rsidR="001F13C4" w:rsidRPr="005346C4" w14:paraId="0120B080" w14:textId="77777777">
        <w:trPr>
          <w:trHeight w:val="331"/>
        </w:trPr>
        <w:tc>
          <w:tcPr>
            <w:tcW w:w="1814" w:type="dxa"/>
            <w:tcBorders>
              <w:top w:val="single" w:sz="4" w:space="0" w:color="000000"/>
              <w:left w:val="single" w:sz="4" w:space="0" w:color="000000"/>
              <w:bottom w:val="single" w:sz="4" w:space="0" w:color="000000"/>
              <w:right w:val="single" w:sz="4" w:space="0" w:color="000000"/>
            </w:tcBorders>
          </w:tcPr>
          <w:p w14:paraId="74797685"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BAI  </w:t>
            </w:r>
          </w:p>
        </w:tc>
        <w:tc>
          <w:tcPr>
            <w:tcW w:w="7529" w:type="dxa"/>
            <w:tcBorders>
              <w:top w:val="single" w:sz="4" w:space="0" w:color="000000"/>
              <w:left w:val="single" w:sz="4" w:space="0" w:color="000000"/>
              <w:bottom w:val="single" w:sz="4" w:space="0" w:color="000000"/>
              <w:right w:val="single" w:sz="4" w:space="0" w:color="000000"/>
            </w:tcBorders>
          </w:tcPr>
          <w:p w14:paraId="72C4C0AD" w14:textId="77777777" w:rsidR="001F13C4" w:rsidRPr="00EA1148" w:rsidRDefault="00CE6086">
            <w:pPr>
              <w:spacing w:after="0" w:line="259" w:lineRule="auto"/>
              <w:ind w:left="1" w:firstLine="0"/>
              <w:rPr>
                <w:lang w:val="en-US"/>
              </w:rPr>
            </w:pPr>
            <w:proofErr w:type="spellStart"/>
            <w:r w:rsidRPr="00EA1148">
              <w:rPr>
                <w:lang w:val="en-US"/>
              </w:rPr>
              <w:t>Testscore</w:t>
            </w:r>
            <w:proofErr w:type="spellEnd"/>
            <w:r w:rsidRPr="00EA1148">
              <w:rPr>
                <w:lang w:val="en-US"/>
              </w:rPr>
              <w:t xml:space="preserve"> on Beck's Anxiety Inventory  </w:t>
            </w:r>
          </w:p>
        </w:tc>
      </w:tr>
      <w:tr w:rsidR="001F13C4" w:rsidRPr="00BF7007" w14:paraId="26B6A38A"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5E1FD785"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FQ  </w:t>
            </w:r>
          </w:p>
        </w:tc>
        <w:tc>
          <w:tcPr>
            <w:tcW w:w="7529" w:type="dxa"/>
            <w:tcBorders>
              <w:top w:val="single" w:sz="4" w:space="0" w:color="000000"/>
              <w:left w:val="single" w:sz="4" w:space="0" w:color="000000"/>
              <w:bottom w:val="single" w:sz="4" w:space="0" w:color="000000"/>
              <w:right w:val="single" w:sz="4" w:space="0" w:color="000000"/>
            </w:tcBorders>
          </w:tcPr>
          <w:p w14:paraId="069BEBED" w14:textId="77777777" w:rsidR="001F13C4" w:rsidRPr="006001F6" w:rsidRDefault="00CE6086">
            <w:pPr>
              <w:spacing w:after="0" w:line="259" w:lineRule="auto"/>
              <w:ind w:left="0" w:firstLine="0"/>
              <w:rPr>
                <w:lang w:val="en-US"/>
              </w:rPr>
            </w:pPr>
            <w:r w:rsidRPr="006001F6">
              <w:rPr>
                <w:lang w:val="en-US"/>
              </w:rPr>
              <w:t xml:space="preserve">Total score on the Fear Questionnaire  </w:t>
            </w:r>
          </w:p>
        </w:tc>
      </w:tr>
      <w:tr w:rsidR="001F13C4" w:rsidRPr="005346C4" w14:paraId="771C378C" w14:textId="77777777">
        <w:trPr>
          <w:trHeight w:val="655"/>
        </w:trPr>
        <w:tc>
          <w:tcPr>
            <w:tcW w:w="1814" w:type="dxa"/>
            <w:tcBorders>
              <w:top w:val="single" w:sz="4" w:space="0" w:color="000000"/>
              <w:left w:val="single" w:sz="4" w:space="0" w:color="000000"/>
              <w:bottom w:val="single" w:sz="4" w:space="0" w:color="000000"/>
              <w:right w:val="single" w:sz="4" w:space="0" w:color="000000"/>
            </w:tcBorders>
          </w:tcPr>
          <w:p w14:paraId="47ACA0B3"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LCImax</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449DDC60" w14:textId="77777777" w:rsidR="001F13C4" w:rsidRPr="00EA1148" w:rsidRDefault="00CE6086">
            <w:pPr>
              <w:spacing w:after="0" w:line="259" w:lineRule="auto"/>
              <w:ind w:left="1" w:firstLine="0"/>
              <w:rPr>
                <w:lang w:val="en-US"/>
              </w:rPr>
            </w:pPr>
            <w:r w:rsidRPr="00EA1148">
              <w:rPr>
                <w:lang w:val="en-US"/>
              </w:rPr>
              <w:t xml:space="preserve">Percentage of time in which symptoms of anxiety and/or depressive disorders were present during the past four years  </w:t>
            </w:r>
          </w:p>
        </w:tc>
      </w:tr>
      <w:tr w:rsidR="001F13C4" w:rsidRPr="005346C4" w14:paraId="59640752"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108BEC8D"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Pedigree  </w:t>
            </w:r>
          </w:p>
        </w:tc>
        <w:tc>
          <w:tcPr>
            <w:tcW w:w="7529" w:type="dxa"/>
            <w:tcBorders>
              <w:top w:val="single" w:sz="4" w:space="0" w:color="000000"/>
              <w:left w:val="single" w:sz="4" w:space="0" w:color="000000"/>
              <w:bottom w:val="single" w:sz="4" w:space="0" w:color="000000"/>
              <w:right w:val="single" w:sz="4" w:space="0" w:color="000000"/>
            </w:tcBorders>
          </w:tcPr>
          <w:p w14:paraId="62FE85E8" w14:textId="77777777" w:rsidR="001F13C4" w:rsidRPr="00EA1148" w:rsidRDefault="00CE6086">
            <w:pPr>
              <w:spacing w:after="0" w:line="259" w:lineRule="auto"/>
              <w:ind w:left="1" w:firstLine="0"/>
              <w:rPr>
                <w:lang w:val="en-US"/>
              </w:rPr>
            </w:pPr>
            <w:r w:rsidRPr="00EA1148">
              <w:rPr>
                <w:lang w:val="en-US"/>
              </w:rPr>
              <w:t xml:space="preserve">Presence of a first-degree relative with an anxiety and/or depressive disorder  </w:t>
            </w:r>
          </w:p>
        </w:tc>
      </w:tr>
      <w:tr w:rsidR="001F13C4" w14:paraId="5BC750B3"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6D79C029"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Alcohol  </w:t>
            </w:r>
          </w:p>
        </w:tc>
        <w:tc>
          <w:tcPr>
            <w:tcW w:w="7529" w:type="dxa"/>
            <w:tcBorders>
              <w:top w:val="single" w:sz="4" w:space="0" w:color="000000"/>
              <w:left w:val="single" w:sz="4" w:space="0" w:color="000000"/>
              <w:bottom w:val="single" w:sz="4" w:space="0" w:color="000000"/>
              <w:right w:val="single" w:sz="4" w:space="0" w:color="000000"/>
            </w:tcBorders>
          </w:tcPr>
          <w:p w14:paraId="72CDC9E5" w14:textId="77777777" w:rsidR="001F13C4" w:rsidRDefault="00CE6086">
            <w:pPr>
              <w:spacing w:after="0" w:line="259" w:lineRule="auto"/>
              <w:ind w:left="1" w:firstLine="0"/>
            </w:pPr>
            <w:r>
              <w:t xml:space="preserve">Alcohol disorder diagnosis  </w:t>
            </w:r>
          </w:p>
        </w:tc>
      </w:tr>
      <w:tr w:rsidR="001F13C4" w14:paraId="416E6E0E"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086FBC45"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bTypeDep</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4196635B" w14:textId="77777777" w:rsidR="001F13C4" w:rsidRDefault="00CE6086">
            <w:pPr>
              <w:spacing w:after="0" w:line="259" w:lineRule="auto"/>
              <w:ind w:left="1" w:firstLine="0"/>
            </w:pPr>
            <w:r>
              <w:t xml:space="preserve">Subtype of </w:t>
            </w:r>
            <w:proofErr w:type="spellStart"/>
            <w:r>
              <w:t>depression</w:t>
            </w:r>
            <w:proofErr w:type="spellEnd"/>
            <w:r>
              <w:t xml:space="preserve">  </w:t>
            </w:r>
          </w:p>
        </w:tc>
      </w:tr>
      <w:tr w:rsidR="001F13C4" w14:paraId="3532BF47" w14:textId="77777777">
        <w:trPr>
          <w:trHeight w:val="331"/>
        </w:trPr>
        <w:tc>
          <w:tcPr>
            <w:tcW w:w="1814" w:type="dxa"/>
            <w:tcBorders>
              <w:top w:val="single" w:sz="4" w:space="0" w:color="000000"/>
              <w:left w:val="single" w:sz="4" w:space="0" w:color="000000"/>
              <w:bottom w:val="single" w:sz="4" w:space="0" w:color="000000"/>
              <w:right w:val="single" w:sz="4" w:space="0" w:color="000000"/>
            </w:tcBorders>
          </w:tcPr>
          <w:p w14:paraId="4480DA50"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bSocPhob</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1E4416FE" w14:textId="77777777" w:rsidR="001F13C4" w:rsidRDefault="00CE6086">
            <w:pPr>
              <w:spacing w:after="0" w:line="259" w:lineRule="auto"/>
              <w:ind w:left="1" w:firstLine="0"/>
            </w:pPr>
            <w:r>
              <w:t xml:space="preserve">Diagnosis of </w:t>
            </w:r>
            <w:proofErr w:type="spellStart"/>
            <w:r>
              <w:t>social</w:t>
            </w:r>
            <w:proofErr w:type="spellEnd"/>
            <w:r>
              <w:t xml:space="preserve"> </w:t>
            </w:r>
            <w:proofErr w:type="spellStart"/>
            <w:r>
              <w:t>phobia</w:t>
            </w:r>
            <w:proofErr w:type="spellEnd"/>
            <w:r>
              <w:t xml:space="preserve">  </w:t>
            </w:r>
          </w:p>
        </w:tc>
      </w:tr>
      <w:tr w:rsidR="001F13C4" w:rsidRPr="005346C4" w14:paraId="4BF2ADA9"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76E0D8B0"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bGAD</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2AE5C63C" w14:textId="77777777" w:rsidR="001F13C4" w:rsidRPr="00EA1148" w:rsidRDefault="00CE6086">
            <w:pPr>
              <w:spacing w:after="0" w:line="259" w:lineRule="auto"/>
              <w:ind w:left="1" w:firstLine="0"/>
              <w:rPr>
                <w:lang w:val="en-US"/>
              </w:rPr>
            </w:pPr>
            <w:r w:rsidRPr="00EA1148">
              <w:rPr>
                <w:lang w:val="en-US"/>
              </w:rPr>
              <w:t xml:space="preserve">Diagnosis of generalized anxiety disorder  </w:t>
            </w:r>
          </w:p>
        </w:tc>
      </w:tr>
      <w:tr w:rsidR="001F13C4" w14:paraId="66472EE5"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37FCF946"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bPanic</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7EF3B3D7" w14:textId="77777777" w:rsidR="001F13C4" w:rsidRDefault="00CE6086">
            <w:pPr>
              <w:spacing w:after="0" w:line="259" w:lineRule="auto"/>
              <w:ind w:left="1" w:firstLine="0"/>
            </w:pPr>
            <w:r>
              <w:t xml:space="preserve">Diagnosis of </w:t>
            </w:r>
            <w:proofErr w:type="spellStart"/>
            <w:r>
              <w:t>panic</w:t>
            </w:r>
            <w:proofErr w:type="spellEnd"/>
            <w:r>
              <w:t xml:space="preserve"> disorder  </w:t>
            </w:r>
          </w:p>
        </w:tc>
      </w:tr>
      <w:tr w:rsidR="001F13C4" w14:paraId="0EDB93BE" w14:textId="77777777">
        <w:trPr>
          <w:trHeight w:val="331"/>
        </w:trPr>
        <w:tc>
          <w:tcPr>
            <w:tcW w:w="1814" w:type="dxa"/>
            <w:tcBorders>
              <w:top w:val="single" w:sz="4" w:space="0" w:color="000000"/>
              <w:left w:val="single" w:sz="4" w:space="0" w:color="000000"/>
              <w:bottom w:val="single" w:sz="4" w:space="0" w:color="000000"/>
              <w:right w:val="single" w:sz="4" w:space="0" w:color="000000"/>
            </w:tcBorders>
          </w:tcPr>
          <w:p w14:paraId="53DF07B1"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bAgo</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2E36FED9" w14:textId="77777777" w:rsidR="001F13C4" w:rsidRDefault="00CE6086">
            <w:pPr>
              <w:spacing w:after="0" w:line="259" w:lineRule="auto"/>
              <w:ind w:left="1" w:firstLine="0"/>
            </w:pPr>
            <w:r>
              <w:t xml:space="preserve">Diagnosis of </w:t>
            </w:r>
            <w:proofErr w:type="spellStart"/>
            <w:r>
              <w:t>agoraphobia</w:t>
            </w:r>
            <w:proofErr w:type="spellEnd"/>
            <w:r>
              <w:t xml:space="preserve">  </w:t>
            </w:r>
          </w:p>
        </w:tc>
      </w:tr>
      <w:tr w:rsidR="001F13C4" w:rsidRPr="005346C4" w14:paraId="19830523"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18BF8963"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AO  </w:t>
            </w:r>
          </w:p>
        </w:tc>
        <w:tc>
          <w:tcPr>
            <w:tcW w:w="7529" w:type="dxa"/>
            <w:tcBorders>
              <w:top w:val="single" w:sz="4" w:space="0" w:color="000000"/>
              <w:left w:val="single" w:sz="4" w:space="0" w:color="000000"/>
              <w:bottom w:val="single" w:sz="4" w:space="0" w:color="000000"/>
              <w:right w:val="single" w:sz="4" w:space="0" w:color="000000"/>
            </w:tcBorders>
          </w:tcPr>
          <w:p w14:paraId="070658A2" w14:textId="77777777" w:rsidR="001F13C4" w:rsidRPr="00EA1148" w:rsidRDefault="00CE6086">
            <w:pPr>
              <w:spacing w:after="0" w:line="259" w:lineRule="auto"/>
              <w:ind w:left="1" w:firstLine="0"/>
              <w:rPr>
                <w:lang w:val="en-US"/>
              </w:rPr>
            </w:pPr>
            <w:r w:rsidRPr="00EA1148">
              <w:rPr>
                <w:lang w:val="en-US"/>
              </w:rPr>
              <w:t xml:space="preserve">Age at onset of the disorder  </w:t>
            </w:r>
          </w:p>
        </w:tc>
      </w:tr>
      <w:tr w:rsidR="001F13C4" w:rsidRPr="005346C4" w14:paraId="0A1C3A24"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5268D1BA"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RemDis</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1A42A763" w14:textId="77777777" w:rsidR="001F13C4" w:rsidRPr="00EA1148" w:rsidRDefault="00CE6086">
            <w:pPr>
              <w:spacing w:after="0" w:line="259" w:lineRule="auto"/>
              <w:ind w:left="1" w:firstLine="0"/>
              <w:rPr>
                <w:lang w:val="en-US"/>
              </w:rPr>
            </w:pPr>
            <w:r w:rsidRPr="00EA1148">
              <w:rPr>
                <w:lang w:val="en-US"/>
              </w:rPr>
              <w:t xml:space="preserve">Whether the anxiety and/or depressive disorder is currently in remission  </w:t>
            </w:r>
          </w:p>
        </w:tc>
      </w:tr>
      <w:tr w:rsidR="001F13C4" w:rsidRPr="005346C4" w14:paraId="117D594C" w14:textId="77777777">
        <w:trPr>
          <w:trHeight w:val="655"/>
        </w:trPr>
        <w:tc>
          <w:tcPr>
            <w:tcW w:w="1814" w:type="dxa"/>
            <w:tcBorders>
              <w:top w:val="single" w:sz="4" w:space="0" w:color="000000"/>
              <w:left w:val="single" w:sz="4" w:space="0" w:color="000000"/>
              <w:bottom w:val="single" w:sz="4" w:space="0" w:color="000000"/>
              <w:right w:val="single" w:sz="4" w:space="0" w:color="000000"/>
            </w:tcBorders>
          </w:tcPr>
          <w:p w14:paraId="77EF1AE4" w14:textId="77777777" w:rsidR="001F13C4" w:rsidRPr="008E4C19" w:rsidRDefault="00CE6086">
            <w:pPr>
              <w:spacing w:after="0" w:line="259" w:lineRule="auto"/>
              <w:ind w:left="3" w:firstLine="0"/>
              <w:rPr>
                <w:rFonts w:ascii="Courier New" w:hAnsi="Courier New" w:cs="Courier New"/>
                <w:sz w:val="22"/>
              </w:rPr>
            </w:pPr>
            <w:r w:rsidRPr="008E4C19">
              <w:rPr>
                <w:rFonts w:ascii="Courier New" w:hAnsi="Courier New" w:cs="Courier New"/>
                <w:sz w:val="22"/>
              </w:rPr>
              <w:t xml:space="preserve">Sample  </w:t>
            </w:r>
          </w:p>
        </w:tc>
        <w:tc>
          <w:tcPr>
            <w:tcW w:w="7529" w:type="dxa"/>
            <w:tcBorders>
              <w:top w:val="single" w:sz="4" w:space="0" w:color="000000"/>
              <w:left w:val="single" w:sz="4" w:space="0" w:color="000000"/>
              <w:bottom w:val="single" w:sz="4" w:space="0" w:color="000000"/>
              <w:right w:val="single" w:sz="4" w:space="0" w:color="000000"/>
            </w:tcBorders>
          </w:tcPr>
          <w:p w14:paraId="2AE7964A" w14:textId="77777777" w:rsidR="001F13C4" w:rsidRPr="00EA1148" w:rsidRDefault="00CE6086">
            <w:pPr>
              <w:spacing w:after="0" w:line="259" w:lineRule="auto"/>
              <w:ind w:left="1" w:firstLine="0"/>
              <w:rPr>
                <w:lang w:val="en-US"/>
              </w:rPr>
            </w:pPr>
            <w:r w:rsidRPr="00EA1148">
              <w:rPr>
                <w:lang w:val="en-US"/>
              </w:rPr>
              <w:t xml:space="preserve">Whether subject is a patient in specialized mental health care, a patient in primary care, or not currently receiving (mental) healthcare  </w:t>
            </w:r>
          </w:p>
        </w:tc>
      </w:tr>
      <w:tr w:rsidR="001F13C4" w:rsidRPr="005346C4" w14:paraId="6B5A5338" w14:textId="77777777">
        <w:trPr>
          <w:trHeight w:val="334"/>
        </w:trPr>
        <w:tc>
          <w:tcPr>
            <w:tcW w:w="1814" w:type="dxa"/>
            <w:tcBorders>
              <w:top w:val="single" w:sz="4" w:space="0" w:color="000000"/>
              <w:left w:val="single" w:sz="4" w:space="0" w:color="000000"/>
              <w:bottom w:val="single" w:sz="4" w:space="0" w:color="000000"/>
              <w:right w:val="single" w:sz="4" w:space="0" w:color="000000"/>
            </w:tcBorders>
          </w:tcPr>
          <w:p w14:paraId="10D765DF"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ADuse</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326BC466" w14:textId="77777777" w:rsidR="001F13C4" w:rsidRPr="00EA1148" w:rsidRDefault="00CE6086">
            <w:pPr>
              <w:spacing w:after="0" w:line="259" w:lineRule="auto"/>
              <w:ind w:left="1" w:firstLine="0"/>
              <w:rPr>
                <w:lang w:val="en-US"/>
              </w:rPr>
            </w:pPr>
            <w:r w:rsidRPr="00EA1148">
              <w:rPr>
                <w:lang w:val="en-US"/>
              </w:rPr>
              <w:t xml:space="preserve">Whether subject uses anti-depressant medication  </w:t>
            </w:r>
          </w:p>
        </w:tc>
      </w:tr>
      <w:tr w:rsidR="001F13C4" w:rsidRPr="005346C4" w14:paraId="3BFA5C03" w14:textId="77777777">
        <w:trPr>
          <w:trHeight w:val="331"/>
        </w:trPr>
        <w:tc>
          <w:tcPr>
            <w:tcW w:w="1814" w:type="dxa"/>
            <w:tcBorders>
              <w:top w:val="single" w:sz="4" w:space="0" w:color="000000"/>
              <w:left w:val="single" w:sz="4" w:space="0" w:color="000000"/>
              <w:bottom w:val="single" w:sz="4" w:space="0" w:color="000000"/>
              <w:right w:val="single" w:sz="4" w:space="0" w:color="000000"/>
            </w:tcBorders>
          </w:tcPr>
          <w:p w14:paraId="03378734" w14:textId="77777777" w:rsidR="001F13C4" w:rsidRPr="008E4C19" w:rsidRDefault="00CE6086">
            <w:pPr>
              <w:spacing w:after="0" w:line="259" w:lineRule="auto"/>
              <w:ind w:left="3" w:firstLine="0"/>
              <w:rPr>
                <w:rFonts w:ascii="Courier New" w:hAnsi="Courier New" w:cs="Courier New"/>
                <w:sz w:val="22"/>
              </w:rPr>
            </w:pPr>
            <w:proofErr w:type="spellStart"/>
            <w:r w:rsidRPr="008E4C19">
              <w:rPr>
                <w:rFonts w:ascii="Courier New" w:hAnsi="Courier New" w:cs="Courier New"/>
                <w:sz w:val="22"/>
              </w:rPr>
              <w:t>PsychTreat</w:t>
            </w:r>
            <w:proofErr w:type="spellEnd"/>
            <w:r w:rsidRPr="008E4C19">
              <w:rPr>
                <w:rFonts w:ascii="Courier New" w:hAnsi="Courier New" w:cs="Courier New"/>
                <w:sz w:val="22"/>
              </w:rPr>
              <w:t xml:space="preserve">  </w:t>
            </w:r>
          </w:p>
        </w:tc>
        <w:tc>
          <w:tcPr>
            <w:tcW w:w="7529" w:type="dxa"/>
            <w:tcBorders>
              <w:top w:val="single" w:sz="4" w:space="0" w:color="000000"/>
              <w:left w:val="single" w:sz="4" w:space="0" w:color="000000"/>
              <w:bottom w:val="single" w:sz="4" w:space="0" w:color="000000"/>
              <w:right w:val="single" w:sz="4" w:space="0" w:color="000000"/>
            </w:tcBorders>
          </w:tcPr>
          <w:p w14:paraId="044A931C" w14:textId="77777777" w:rsidR="001F13C4" w:rsidRPr="00EA1148" w:rsidRDefault="00CE6086">
            <w:pPr>
              <w:spacing w:after="0" w:line="259" w:lineRule="auto"/>
              <w:ind w:left="1" w:firstLine="0"/>
              <w:rPr>
                <w:lang w:val="en-US"/>
              </w:rPr>
            </w:pPr>
            <w:r w:rsidRPr="00EA1148">
              <w:rPr>
                <w:lang w:val="en-US"/>
              </w:rPr>
              <w:t xml:space="preserve">Whether subject receives psychological treatment for the disorder(s)  </w:t>
            </w:r>
          </w:p>
        </w:tc>
      </w:tr>
    </w:tbl>
    <w:p w14:paraId="0EA8AA76" w14:textId="77777777" w:rsidR="001F13C4" w:rsidRPr="00EA1148" w:rsidRDefault="00CE6086">
      <w:pPr>
        <w:spacing w:after="0" w:line="259" w:lineRule="auto"/>
        <w:ind w:left="0" w:firstLine="0"/>
        <w:rPr>
          <w:lang w:val="en-US"/>
        </w:rPr>
      </w:pPr>
      <w:r w:rsidRPr="00EA1148">
        <w:rPr>
          <w:sz w:val="22"/>
          <w:lang w:val="en-US"/>
        </w:rPr>
        <w:t xml:space="preserve"> </w:t>
      </w:r>
    </w:p>
    <w:sectPr w:rsidR="001F13C4" w:rsidRPr="00EA1148">
      <w:pgSz w:w="12240" w:h="15840"/>
      <w:pgMar w:top="1486" w:right="1479" w:bottom="1538"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B1632"/>
    <w:multiLevelType w:val="hybridMultilevel"/>
    <w:tmpl w:val="5BFAF04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F9C2449"/>
    <w:multiLevelType w:val="hybridMultilevel"/>
    <w:tmpl w:val="A06E3FC6"/>
    <w:lvl w:ilvl="0" w:tplc="E790FD0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66C187E">
      <w:start w:val="1"/>
      <w:numFmt w:val="bullet"/>
      <w:lvlText w:val="o"/>
      <w:lvlJc w:val="left"/>
      <w:pPr>
        <w:ind w:left="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82FD20">
      <w:start w:val="1"/>
      <w:numFmt w:val="bullet"/>
      <w:lvlText w:val="▪"/>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BC83528">
      <w:start w:val="1"/>
      <w:numFmt w:val="bullet"/>
      <w:lvlText w:val="•"/>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A12554A">
      <w:start w:val="1"/>
      <w:numFmt w:val="bullet"/>
      <w:lvlText w:val="o"/>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F7A8E2A">
      <w:start w:val="1"/>
      <w:numFmt w:val="bullet"/>
      <w:lvlText w:val="▪"/>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24A88B4">
      <w:start w:val="1"/>
      <w:numFmt w:val="bullet"/>
      <w:lvlText w:val="•"/>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DB288AA">
      <w:start w:val="1"/>
      <w:numFmt w:val="bullet"/>
      <w:lvlText w:val="o"/>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34A950">
      <w:start w:val="1"/>
      <w:numFmt w:val="bullet"/>
      <w:lvlText w:val="▪"/>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7C83463"/>
    <w:multiLevelType w:val="hybridMultilevel"/>
    <w:tmpl w:val="154C669A"/>
    <w:lvl w:ilvl="0" w:tplc="BE70718E">
      <w:start w:val="1"/>
      <w:numFmt w:val="bullet"/>
      <w:lvlText w:val="•"/>
      <w:lvlJc w:val="left"/>
      <w:pPr>
        <w:ind w:left="1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C468138">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EA45516">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8CC6382">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958F026">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C92EC74">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98D83A">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EAAC6FA">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E6143C">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9FB581B"/>
    <w:multiLevelType w:val="hybridMultilevel"/>
    <w:tmpl w:val="AFF262E8"/>
    <w:lvl w:ilvl="0" w:tplc="D9AAD83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792D888">
      <w:start w:val="1"/>
      <w:numFmt w:val="bullet"/>
      <w:lvlText w:val="o"/>
      <w:lvlJc w:val="left"/>
      <w:pPr>
        <w:ind w:left="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A422800">
      <w:start w:val="1"/>
      <w:numFmt w:val="bullet"/>
      <w:lvlText w:val="▪"/>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1A3880">
      <w:start w:val="1"/>
      <w:numFmt w:val="bullet"/>
      <w:lvlText w:val="•"/>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3525472">
      <w:start w:val="1"/>
      <w:numFmt w:val="bullet"/>
      <w:lvlText w:val="o"/>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CEBC5C">
      <w:start w:val="1"/>
      <w:numFmt w:val="bullet"/>
      <w:lvlText w:val="▪"/>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7AFD24">
      <w:start w:val="1"/>
      <w:numFmt w:val="bullet"/>
      <w:lvlText w:val="•"/>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B6EB25E">
      <w:start w:val="1"/>
      <w:numFmt w:val="bullet"/>
      <w:lvlText w:val="o"/>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F6F580">
      <w:start w:val="1"/>
      <w:numFmt w:val="bullet"/>
      <w:lvlText w:val="▪"/>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D643DFB"/>
    <w:multiLevelType w:val="hybridMultilevel"/>
    <w:tmpl w:val="0E705E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53192972">
    <w:abstractNumId w:val="1"/>
  </w:num>
  <w:num w:numId="2" w16cid:durableId="1452016417">
    <w:abstractNumId w:val="3"/>
  </w:num>
  <w:num w:numId="3" w16cid:durableId="1135756656">
    <w:abstractNumId w:val="2"/>
  </w:num>
  <w:num w:numId="4" w16cid:durableId="266930174">
    <w:abstractNumId w:val="0"/>
  </w:num>
  <w:num w:numId="5" w16cid:durableId="584533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NjMwNLGwtDA3tjRT0lEKTi0uzszPAykwrgUAuoQH4ywAAAA="/>
  </w:docVars>
  <w:rsids>
    <w:rsidRoot w:val="001F13C4"/>
    <w:rsid w:val="00003B4D"/>
    <w:rsid w:val="00094A37"/>
    <w:rsid w:val="001A3DEA"/>
    <w:rsid w:val="001F13C4"/>
    <w:rsid w:val="002506E4"/>
    <w:rsid w:val="00296F0C"/>
    <w:rsid w:val="002D04E3"/>
    <w:rsid w:val="002F3FD8"/>
    <w:rsid w:val="00390F77"/>
    <w:rsid w:val="00423E6C"/>
    <w:rsid w:val="004528CE"/>
    <w:rsid w:val="00471ED3"/>
    <w:rsid w:val="004F4C9A"/>
    <w:rsid w:val="005346C4"/>
    <w:rsid w:val="006001F6"/>
    <w:rsid w:val="00603256"/>
    <w:rsid w:val="006323F5"/>
    <w:rsid w:val="00665BEE"/>
    <w:rsid w:val="006A0C3A"/>
    <w:rsid w:val="006C62CD"/>
    <w:rsid w:val="006E3DEE"/>
    <w:rsid w:val="00701C11"/>
    <w:rsid w:val="00780B8D"/>
    <w:rsid w:val="007E0D5A"/>
    <w:rsid w:val="008E4C19"/>
    <w:rsid w:val="00903CA2"/>
    <w:rsid w:val="009157D8"/>
    <w:rsid w:val="009B4D9E"/>
    <w:rsid w:val="009B7E61"/>
    <w:rsid w:val="009C2E63"/>
    <w:rsid w:val="009E0BDF"/>
    <w:rsid w:val="00A42B12"/>
    <w:rsid w:val="00A47817"/>
    <w:rsid w:val="00A826F7"/>
    <w:rsid w:val="00A91E0A"/>
    <w:rsid w:val="00AB0294"/>
    <w:rsid w:val="00B1611C"/>
    <w:rsid w:val="00B70EC7"/>
    <w:rsid w:val="00BA2294"/>
    <w:rsid w:val="00BF28E6"/>
    <w:rsid w:val="00BF7007"/>
    <w:rsid w:val="00C1223F"/>
    <w:rsid w:val="00C12D61"/>
    <w:rsid w:val="00C210A5"/>
    <w:rsid w:val="00C271B6"/>
    <w:rsid w:val="00C55666"/>
    <w:rsid w:val="00C84100"/>
    <w:rsid w:val="00CE6086"/>
    <w:rsid w:val="00D243E8"/>
    <w:rsid w:val="00D34A55"/>
    <w:rsid w:val="00DE6E05"/>
    <w:rsid w:val="00EA1148"/>
    <w:rsid w:val="00EC560A"/>
    <w:rsid w:val="00FC565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E964"/>
  <w15:docId w15:val="{C728A3E6-E582-4B6C-8C3B-B3E6DCB1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97" w:lineRule="auto"/>
      <w:ind w:left="10"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55"/>
      <w:ind w:left="10" w:hanging="10"/>
      <w:outlineLvl w:val="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1611C"/>
    <w:rPr>
      <w:sz w:val="16"/>
      <w:szCs w:val="16"/>
    </w:rPr>
  </w:style>
  <w:style w:type="paragraph" w:styleId="CommentText">
    <w:name w:val="annotation text"/>
    <w:basedOn w:val="Normal"/>
    <w:link w:val="CommentTextChar"/>
    <w:uiPriority w:val="99"/>
    <w:semiHidden/>
    <w:unhideWhenUsed/>
    <w:rsid w:val="00B1611C"/>
    <w:pPr>
      <w:spacing w:line="240" w:lineRule="auto"/>
    </w:pPr>
    <w:rPr>
      <w:sz w:val="20"/>
      <w:szCs w:val="20"/>
    </w:rPr>
  </w:style>
  <w:style w:type="character" w:customStyle="1" w:styleId="CommentTextChar">
    <w:name w:val="Comment Text Char"/>
    <w:basedOn w:val="DefaultParagraphFont"/>
    <w:link w:val="CommentText"/>
    <w:uiPriority w:val="99"/>
    <w:semiHidden/>
    <w:rsid w:val="00B1611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1611C"/>
    <w:rPr>
      <w:b/>
      <w:bCs/>
    </w:rPr>
  </w:style>
  <w:style w:type="character" w:customStyle="1" w:styleId="CommentSubjectChar">
    <w:name w:val="Comment Subject Char"/>
    <w:basedOn w:val="CommentTextChar"/>
    <w:link w:val="CommentSubject"/>
    <w:uiPriority w:val="99"/>
    <w:semiHidden/>
    <w:rsid w:val="00B1611C"/>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B16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11C"/>
    <w:rPr>
      <w:rFonts w:ascii="Segoe UI" w:eastAsia="Times New Roman" w:hAnsi="Segoe UI" w:cs="Segoe UI"/>
      <w:color w:val="000000"/>
      <w:sz w:val="18"/>
      <w:szCs w:val="18"/>
    </w:rPr>
  </w:style>
  <w:style w:type="paragraph" w:styleId="ListParagraph">
    <w:name w:val="List Paragraph"/>
    <w:basedOn w:val="Normal"/>
    <w:uiPriority w:val="34"/>
    <w:qFormat/>
    <w:rsid w:val="00D34A55"/>
    <w:pPr>
      <w:ind w:left="720"/>
      <w:contextualSpacing/>
    </w:pPr>
  </w:style>
  <w:style w:type="paragraph" w:styleId="Revision">
    <w:name w:val="Revision"/>
    <w:hidden/>
    <w:uiPriority w:val="99"/>
    <w:semiHidden/>
    <w:rsid w:val="005346C4"/>
    <w:pPr>
      <w:spacing w:after="0" w:line="240" w:lineRule="auto"/>
    </w:pPr>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3879F-8AA9-480A-B662-98AAA5E3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Homework 2.docx</vt:lpstr>
    </vt:vector>
  </TitlesOfParts>
  <Company>Universiteit Leiden</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 2.docx</dc:title>
  <dc:subject/>
  <dc:creator>Marjolein</dc:creator>
  <cp:keywords/>
  <cp:lastModifiedBy>Karch, J.D. (Julian)</cp:lastModifiedBy>
  <cp:revision>4</cp:revision>
  <dcterms:created xsi:type="dcterms:W3CDTF">2022-11-23T18:40:00Z</dcterms:created>
  <dcterms:modified xsi:type="dcterms:W3CDTF">2022-11-23T18:49:00Z</dcterms:modified>
</cp:coreProperties>
</file>