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4AF2FA09" w:rsidR="00AF48D4" w:rsidRPr="00AD01C6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AD01C6" w:rsidRPr="00AD01C6">
        <w:rPr>
          <w:rStyle w:val="normaltextrun"/>
          <w:rFonts w:eastAsia="Times New Roman"/>
          <w:b/>
          <w:bCs/>
          <w:color w:val="000000" w:themeColor="text1"/>
          <w:szCs w:val="28"/>
        </w:rPr>
        <w:t>3</w:t>
      </w:r>
    </w:p>
    <w:p w14:paraId="69E10CC9" w14:textId="4E0CA65F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9502C8">
        <w:rPr>
          <w:rFonts w:eastAsia="Times New Roman" w:cs="Times New Roman"/>
          <w:b/>
          <w:bCs/>
          <w:color w:val="000000" w:themeColor="text1"/>
          <w:szCs w:val="28"/>
        </w:rPr>
        <w:t>Автоматизация тестирования программного обеспечения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4C9BF662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</w:r>
      <w:r w:rsidR="009A2BF4" w:rsidRPr="009A2BF4">
        <w:rPr>
          <w:color w:val="000000" w:themeColor="text1"/>
          <w:sz w:val="28"/>
          <w:szCs w:val="28"/>
        </w:rPr>
        <w:t>канд. пед. наук, доц</w:t>
      </w:r>
      <w:r>
        <w:rPr>
          <w:color w:val="000000" w:themeColor="text1"/>
          <w:sz w:val="28"/>
          <w:szCs w:val="28"/>
        </w:rPr>
        <w:t xml:space="preserve">.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>Н. Ю. Добровольская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152AD58B" w:rsidR="00F94015" w:rsidRDefault="00E91AEB" w:rsidP="00874E60">
      <w:pPr>
        <w:jc w:val="center"/>
      </w:pPr>
      <w:r>
        <w:lastRenderedPageBreak/>
        <w:t xml:space="preserve">Тема: </w:t>
      </w:r>
      <w:r w:rsidR="00AD01C6">
        <w:t>Оформление чек-листов. Построение классов эквивалентности.</w:t>
      </w:r>
      <w:r w:rsidR="00307A15" w:rsidRPr="00307A15">
        <w:t xml:space="preserve"> </w:t>
      </w:r>
      <w:r w:rsidR="00AD01C6">
        <w:t>Тестирование граничных значений</w:t>
      </w:r>
    </w:p>
    <w:p w14:paraId="17BBE102" w14:textId="77777777" w:rsidR="00556174" w:rsidRDefault="00556174" w:rsidP="00874E60"/>
    <w:p w14:paraId="15B333F6" w14:textId="132598A6" w:rsidR="00E01C6D" w:rsidRDefault="00556174" w:rsidP="0025259C">
      <w:r w:rsidRPr="00556174">
        <w:rPr>
          <w:b/>
          <w:bCs/>
        </w:rPr>
        <w:t>Задание</w:t>
      </w:r>
      <w:r w:rsidR="005F596D" w:rsidRPr="005F596D">
        <w:rPr>
          <w:b/>
          <w:bCs/>
        </w:rPr>
        <w:t xml:space="preserve"> 1</w:t>
      </w:r>
      <w:r w:rsidRPr="00556174">
        <w:rPr>
          <w:b/>
          <w:bCs/>
        </w:rPr>
        <w:t>.</w:t>
      </w:r>
      <w:r>
        <w:t xml:space="preserve"> </w:t>
      </w:r>
      <w:r w:rsidR="005F596D">
        <w:t>Написать</w:t>
      </w:r>
      <w:r w:rsidR="005F596D" w:rsidRPr="005F596D">
        <w:t xml:space="preserve"> </w:t>
      </w:r>
      <w:proofErr w:type="spellStart"/>
      <w:r w:rsidR="005F596D" w:rsidRPr="005F596D">
        <w:t>чеклист</w:t>
      </w:r>
      <w:proofErr w:type="spellEnd"/>
      <w:r w:rsidR="005F596D" w:rsidRPr="005F596D">
        <w:t xml:space="preserve"> для тестирования </w:t>
      </w:r>
      <w:r w:rsidR="005F596D">
        <w:rPr>
          <w:lang w:val="en-US"/>
        </w:rPr>
        <w:t>API</w:t>
      </w:r>
      <w:r w:rsidR="00C14558">
        <w:t>,</w:t>
      </w:r>
      <w:r w:rsidR="005F596D" w:rsidRPr="005F596D">
        <w:t xml:space="preserve"> добавляю</w:t>
      </w:r>
      <w:r w:rsidR="00C14558">
        <w:t xml:space="preserve">щего </w:t>
      </w:r>
      <w:r w:rsidR="005F596D" w:rsidRPr="005F596D">
        <w:t>атрибут пользователю.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4CB8" w14:paraId="10C084DE" w14:textId="77777777" w:rsidTr="00F84CB8">
        <w:tc>
          <w:tcPr>
            <w:tcW w:w="3115" w:type="dxa"/>
          </w:tcPr>
          <w:p w14:paraId="20178F6B" w14:textId="77817248" w:rsidR="00F84CB8" w:rsidRDefault="00F84CB8" w:rsidP="0025259C">
            <w:pPr>
              <w:ind w:firstLine="0"/>
            </w:pPr>
            <w:r>
              <w:t>Поле</w:t>
            </w:r>
          </w:p>
        </w:tc>
        <w:tc>
          <w:tcPr>
            <w:tcW w:w="3115" w:type="dxa"/>
          </w:tcPr>
          <w:p w14:paraId="42E5AF46" w14:textId="137889EB" w:rsidR="00F84CB8" w:rsidRDefault="00F84CB8" w:rsidP="0025259C">
            <w:pPr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0081DB23" w14:textId="7F663C09" w:rsidR="00F84CB8" w:rsidRDefault="00F84CB8" w:rsidP="0025259C">
            <w:pPr>
              <w:ind w:firstLine="0"/>
            </w:pPr>
            <w:r>
              <w:t>Результат</w:t>
            </w:r>
          </w:p>
        </w:tc>
      </w:tr>
      <w:tr w:rsidR="00F84CB8" w14:paraId="7C18C610" w14:textId="77777777" w:rsidTr="00F84CB8">
        <w:tc>
          <w:tcPr>
            <w:tcW w:w="3115" w:type="dxa"/>
          </w:tcPr>
          <w:p w14:paraId="44B5E023" w14:textId="2DD8711D" w:rsidR="00F84CB8" w:rsidRPr="00F84CB8" w:rsidRDefault="00F84CB8" w:rsidP="0025259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14:paraId="1064797E" w14:textId="695E354E" w:rsidR="00F84CB8" w:rsidRPr="00F84CB8" w:rsidRDefault="00F84CB8" w:rsidP="002525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79959F9A" w14:textId="4EA01C3A" w:rsidR="00F84CB8" w:rsidRPr="00F84CB8" w:rsidRDefault="00F84CB8" w:rsidP="002525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84CB8" w14:paraId="013F28B0" w14:textId="77777777" w:rsidTr="00F84CB8">
        <w:tc>
          <w:tcPr>
            <w:tcW w:w="3115" w:type="dxa"/>
          </w:tcPr>
          <w:p w14:paraId="5D733C09" w14:textId="46453819" w:rsidR="00F84CB8" w:rsidRPr="00F84CB8" w:rsidRDefault="00F84CB8" w:rsidP="0025259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14:paraId="28D31896" w14:textId="5E1CE842" w:rsidR="00F84CB8" w:rsidRPr="00F84CB8" w:rsidRDefault="00F84CB8" w:rsidP="002525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Ab123</w:t>
            </w:r>
          </w:p>
        </w:tc>
        <w:tc>
          <w:tcPr>
            <w:tcW w:w="3115" w:type="dxa"/>
          </w:tcPr>
          <w:p w14:paraId="4562FADF" w14:textId="1FB6DBE9" w:rsidR="00F84CB8" w:rsidRPr="00F84CB8" w:rsidRDefault="00F84CB8" w:rsidP="002525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F84CB8" w:rsidRPr="00F84CB8" w14:paraId="7D3A19C9" w14:textId="77777777" w:rsidTr="00A4722A">
        <w:tc>
          <w:tcPr>
            <w:tcW w:w="3115" w:type="dxa"/>
          </w:tcPr>
          <w:p w14:paraId="7B671F58" w14:textId="77777777" w:rsidR="00F84CB8" w:rsidRPr="00F84CB8" w:rsidRDefault="00F84CB8" w:rsidP="00A47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clientType</w:t>
            </w:r>
            <w:proofErr w:type="spellEnd"/>
          </w:p>
        </w:tc>
        <w:tc>
          <w:tcPr>
            <w:tcW w:w="3115" w:type="dxa"/>
          </w:tcPr>
          <w:p w14:paraId="3E2A70C6" w14:textId="77777777" w:rsidR="00F84CB8" w:rsidRDefault="00F84CB8" w:rsidP="00A4722A">
            <w:pPr>
              <w:ind w:firstLine="0"/>
            </w:pPr>
            <w:r>
              <w:t>Юр</w:t>
            </w:r>
          </w:p>
        </w:tc>
        <w:tc>
          <w:tcPr>
            <w:tcW w:w="3115" w:type="dxa"/>
          </w:tcPr>
          <w:p w14:paraId="7D3534DE" w14:textId="77777777" w:rsidR="00F84CB8" w:rsidRPr="00F84CB8" w:rsidRDefault="00F84CB8" w:rsidP="00A4722A">
            <w:pPr>
              <w:ind w:firstLine="0"/>
            </w:pPr>
            <w:r>
              <w:rPr>
                <w:lang w:val="en-US"/>
              </w:rPr>
              <w:t>pass</w:t>
            </w:r>
          </w:p>
        </w:tc>
      </w:tr>
      <w:tr w:rsidR="00F84CB8" w14:paraId="6A8D7273" w14:textId="77777777" w:rsidTr="00F84CB8">
        <w:tc>
          <w:tcPr>
            <w:tcW w:w="3115" w:type="dxa"/>
          </w:tcPr>
          <w:p w14:paraId="6F089C16" w14:textId="70E4D846" w:rsidR="00F84CB8" w:rsidRPr="00F84CB8" w:rsidRDefault="00F84CB8" w:rsidP="0025259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clientType</w:t>
            </w:r>
            <w:proofErr w:type="spellEnd"/>
          </w:p>
        </w:tc>
        <w:tc>
          <w:tcPr>
            <w:tcW w:w="3115" w:type="dxa"/>
          </w:tcPr>
          <w:p w14:paraId="3858E205" w14:textId="2CDEB0FB" w:rsidR="00F84CB8" w:rsidRPr="00F84CB8" w:rsidRDefault="00F84CB8" w:rsidP="0025259C">
            <w:pPr>
              <w:ind w:firstLine="0"/>
            </w:pPr>
            <w:r>
              <w:t>29гао</w:t>
            </w:r>
          </w:p>
        </w:tc>
        <w:tc>
          <w:tcPr>
            <w:tcW w:w="3115" w:type="dxa"/>
          </w:tcPr>
          <w:p w14:paraId="44E399BB" w14:textId="3A8EF867" w:rsidR="00F84CB8" w:rsidRPr="00F84CB8" w:rsidRDefault="00F84CB8" w:rsidP="002525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F84CB8" w14:paraId="2A23DAFF" w14:textId="77777777" w:rsidTr="00A4722A">
        <w:tc>
          <w:tcPr>
            <w:tcW w:w="3115" w:type="dxa"/>
          </w:tcPr>
          <w:p w14:paraId="052CEBD3" w14:textId="77777777" w:rsidR="00F84CB8" w:rsidRDefault="00F84CB8" w:rsidP="00A47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3115" w:type="dxa"/>
          </w:tcPr>
          <w:p w14:paraId="275FBEB1" w14:textId="77777777" w:rsidR="00F84CB8" w:rsidRPr="00F84CB8" w:rsidRDefault="00F84CB8" w:rsidP="00A47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F235941" w14:textId="77777777" w:rsidR="00F84CB8" w:rsidRDefault="00F84CB8" w:rsidP="00A47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84CB8" w14:paraId="45879520" w14:textId="77777777" w:rsidTr="00F84CB8">
        <w:tc>
          <w:tcPr>
            <w:tcW w:w="3115" w:type="dxa"/>
          </w:tcPr>
          <w:p w14:paraId="35766566" w14:textId="26DA9BF2" w:rsidR="00F84CB8" w:rsidRDefault="00F84CB8" w:rsidP="00F84CB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3115" w:type="dxa"/>
          </w:tcPr>
          <w:p w14:paraId="1A1CCF7A" w14:textId="5BB8DE45" w:rsidR="00F84CB8" w:rsidRPr="00F84CB8" w:rsidRDefault="00F84CB8" w:rsidP="00F84CB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Aemp</w:t>
            </w:r>
            <w:proofErr w:type="spellEnd"/>
          </w:p>
        </w:tc>
        <w:tc>
          <w:tcPr>
            <w:tcW w:w="3115" w:type="dxa"/>
          </w:tcPr>
          <w:p w14:paraId="5E50317E" w14:textId="1F53C984" w:rsidR="00F84CB8" w:rsidRDefault="00F84CB8" w:rsidP="00F84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293453" w14:paraId="0570826B" w14:textId="77777777" w:rsidTr="00A4722A">
        <w:tc>
          <w:tcPr>
            <w:tcW w:w="3115" w:type="dxa"/>
          </w:tcPr>
          <w:p w14:paraId="6F0CD6B3" w14:textId="77777777" w:rsidR="00293453" w:rsidRDefault="00293453" w:rsidP="00A47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attibuteData</w:t>
            </w:r>
            <w:proofErr w:type="spellEnd"/>
          </w:p>
        </w:tc>
        <w:tc>
          <w:tcPr>
            <w:tcW w:w="3115" w:type="dxa"/>
          </w:tcPr>
          <w:p w14:paraId="5A957FC5" w14:textId="77777777" w:rsidR="00293453" w:rsidRPr="00293453" w:rsidRDefault="00293453" w:rsidP="00A47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Mdoajca</w:t>
            </w:r>
            <w:proofErr w:type="spellEnd"/>
          </w:p>
        </w:tc>
        <w:tc>
          <w:tcPr>
            <w:tcW w:w="3115" w:type="dxa"/>
          </w:tcPr>
          <w:p w14:paraId="34539464" w14:textId="77777777" w:rsidR="00293453" w:rsidRDefault="00293453" w:rsidP="00A47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293453" w14:paraId="23D50AD6" w14:textId="77777777" w:rsidTr="00F84CB8">
        <w:tc>
          <w:tcPr>
            <w:tcW w:w="3115" w:type="dxa"/>
          </w:tcPr>
          <w:p w14:paraId="4AC5E4BE" w14:textId="04996777" w:rsidR="00293453" w:rsidRDefault="00293453" w:rsidP="0029345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attibuteData</w:t>
            </w:r>
            <w:proofErr w:type="spellEnd"/>
          </w:p>
        </w:tc>
        <w:tc>
          <w:tcPr>
            <w:tcW w:w="3115" w:type="dxa"/>
          </w:tcPr>
          <w:p w14:paraId="24E52B5C" w14:textId="52DC4220" w:rsidR="00293453" w:rsidRPr="00293453" w:rsidRDefault="00293453" w:rsidP="00293453">
            <w:pPr>
              <w:ind w:firstLine="0"/>
            </w:pPr>
            <w:r>
              <w:t>Москва</w:t>
            </w:r>
          </w:p>
        </w:tc>
        <w:tc>
          <w:tcPr>
            <w:tcW w:w="3115" w:type="dxa"/>
          </w:tcPr>
          <w:p w14:paraId="06BD3634" w14:textId="1D311401" w:rsidR="00293453" w:rsidRPr="00293453" w:rsidRDefault="00293453" w:rsidP="002934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1E5A63B" w14:textId="77777777" w:rsidR="0025259C" w:rsidRPr="00293453" w:rsidRDefault="0025259C" w:rsidP="00293453">
      <w:pPr>
        <w:ind w:firstLine="0"/>
        <w:rPr>
          <w:b/>
          <w:bCs/>
          <w:lang w:val="en-US"/>
        </w:rPr>
      </w:pPr>
    </w:p>
    <w:p w14:paraId="5B17A82D" w14:textId="62D6109C" w:rsidR="00247A7B" w:rsidRDefault="0025259C" w:rsidP="00247A7B">
      <w:r w:rsidRPr="0025259C">
        <w:rPr>
          <w:b/>
          <w:bCs/>
        </w:rPr>
        <w:t>Задание 2.</w:t>
      </w:r>
      <w:r>
        <w:t xml:space="preserve"> </w:t>
      </w:r>
      <w:r w:rsidR="00247A7B">
        <w:t>Рассмотрим ипотечную компанию "</w:t>
      </w:r>
      <w:proofErr w:type="spellStart"/>
      <w:r w:rsidR="00247A7B">
        <w:t>Гуфи</w:t>
      </w:r>
      <w:proofErr w:type="spellEnd"/>
      <w:r w:rsidR="00247A7B">
        <w:t>" (ИКГ). Она будет выдавать ипотеки людям с доходами от $1000 до $83333 в месяц. Те, у кого доходы ниже $1000 в месяц, не имеют на это права. Тем, у кого доходы выше $83333 в месяц, не нужна ипотека, т.к. они просто рассчитываются наличными.</w:t>
      </w:r>
    </w:p>
    <w:p w14:paraId="6834E3FB" w14:textId="1AF6EC8D" w:rsidR="00247A7B" w:rsidRDefault="00247A7B" w:rsidP="00247A7B">
      <w:r>
        <w:t>Разработать набор тест-кейсов, различающихся на одно недопустимое значение. Причем, входные значения (как корректные, так и некорректные) могут варьироваться.</w:t>
      </w:r>
    </w:p>
    <w:p w14:paraId="35D4D609" w14:textId="36E1F63D" w:rsidR="00F57432" w:rsidRPr="00F57432" w:rsidRDefault="00F57432" w:rsidP="00247A7B">
      <w:pPr>
        <w:rPr>
          <w:b/>
          <w:bCs/>
        </w:rPr>
      </w:pPr>
      <w:r w:rsidRPr="00F57432">
        <w:rPr>
          <w:b/>
          <w:bCs/>
        </w:rPr>
        <w:t>Решение.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9"/>
        <w:gridCol w:w="1850"/>
        <w:gridCol w:w="16"/>
        <w:gridCol w:w="1853"/>
        <w:gridCol w:w="10"/>
        <w:gridCol w:w="1859"/>
        <w:gridCol w:w="1869"/>
      </w:tblGrid>
      <w:tr w:rsidR="00DA58B2" w14:paraId="2ACCAAF5" w14:textId="77777777" w:rsidTr="00DA58B2">
        <w:tc>
          <w:tcPr>
            <w:tcW w:w="1888" w:type="dxa"/>
            <w:gridSpan w:val="2"/>
          </w:tcPr>
          <w:p w14:paraId="29346D0B" w14:textId="1B2BFE7E" w:rsidR="00247A7B" w:rsidRDefault="00247A7B" w:rsidP="00247A7B">
            <w:pPr>
              <w:ind w:firstLine="0"/>
            </w:pPr>
            <w:r>
              <w:t>Ежемесячный доход</w:t>
            </w:r>
          </w:p>
        </w:tc>
        <w:tc>
          <w:tcPr>
            <w:tcW w:w="1866" w:type="dxa"/>
            <w:gridSpan w:val="2"/>
          </w:tcPr>
          <w:p w14:paraId="5B480A26" w14:textId="19576D2A" w:rsidR="00247A7B" w:rsidRDefault="00247A7B" w:rsidP="00247A7B">
            <w:pPr>
              <w:ind w:firstLine="0"/>
            </w:pPr>
            <w:r>
              <w:t>Количество жилых помещений</w:t>
            </w:r>
          </w:p>
        </w:tc>
        <w:tc>
          <w:tcPr>
            <w:tcW w:w="1863" w:type="dxa"/>
            <w:gridSpan w:val="2"/>
          </w:tcPr>
          <w:p w14:paraId="75BA34C2" w14:textId="30AA7323" w:rsidR="00247A7B" w:rsidRDefault="00247A7B" w:rsidP="00247A7B">
            <w:pPr>
              <w:ind w:firstLine="0"/>
            </w:pPr>
            <w:r>
              <w:t>Заявитель</w:t>
            </w:r>
          </w:p>
        </w:tc>
        <w:tc>
          <w:tcPr>
            <w:tcW w:w="1859" w:type="dxa"/>
          </w:tcPr>
          <w:p w14:paraId="0386F855" w14:textId="315C5FFB" w:rsidR="00247A7B" w:rsidRDefault="00247A7B" w:rsidP="00247A7B">
            <w:pPr>
              <w:ind w:firstLine="0"/>
            </w:pPr>
            <w:r>
              <w:t>Вид жилья</w:t>
            </w:r>
          </w:p>
        </w:tc>
        <w:tc>
          <w:tcPr>
            <w:tcW w:w="1869" w:type="dxa"/>
          </w:tcPr>
          <w:p w14:paraId="6BF1801C" w14:textId="40CDBE69" w:rsidR="00247A7B" w:rsidRDefault="00247A7B" w:rsidP="00247A7B">
            <w:pPr>
              <w:ind w:firstLine="0"/>
            </w:pPr>
            <w:r>
              <w:t>Результат</w:t>
            </w:r>
          </w:p>
        </w:tc>
      </w:tr>
      <w:tr w:rsidR="00DA58B2" w14:paraId="3D982454" w14:textId="77777777" w:rsidTr="00DA58B2">
        <w:tc>
          <w:tcPr>
            <w:tcW w:w="1888" w:type="dxa"/>
            <w:gridSpan w:val="2"/>
          </w:tcPr>
          <w:p w14:paraId="08C74B5B" w14:textId="04212CFC" w:rsidR="00247A7B" w:rsidRDefault="00DA58B2" w:rsidP="00247A7B">
            <w:pPr>
              <w:ind w:firstLine="0"/>
            </w:pPr>
            <w:r>
              <w:lastRenderedPageBreak/>
              <w:t>5000</w:t>
            </w:r>
          </w:p>
        </w:tc>
        <w:tc>
          <w:tcPr>
            <w:tcW w:w="1866" w:type="dxa"/>
            <w:gridSpan w:val="2"/>
          </w:tcPr>
          <w:p w14:paraId="60A28712" w14:textId="07C76F95" w:rsidR="00247A7B" w:rsidRDefault="00DA58B2" w:rsidP="00247A7B">
            <w:pPr>
              <w:ind w:firstLine="0"/>
            </w:pPr>
            <w:r>
              <w:t>2</w:t>
            </w:r>
          </w:p>
        </w:tc>
        <w:tc>
          <w:tcPr>
            <w:tcW w:w="1863" w:type="dxa"/>
            <w:gridSpan w:val="2"/>
          </w:tcPr>
          <w:p w14:paraId="5624B366" w14:textId="4D8407A6" w:rsidR="00247A7B" w:rsidRDefault="00DA58B2" w:rsidP="00247A7B">
            <w:pPr>
              <w:ind w:firstLine="0"/>
            </w:pPr>
            <w:r>
              <w:t>Человек</w:t>
            </w:r>
          </w:p>
        </w:tc>
        <w:tc>
          <w:tcPr>
            <w:tcW w:w="1859" w:type="dxa"/>
          </w:tcPr>
          <w:p w14:paraId="5903458B" w14:textId="7A19D78F" w:rsidR="00247A7B" w:rsidRDefault="00DA58B2" w:rsidP="00247A7B">
            <w:pPr>
              <w:ind w:firstLine="0"/>
            </w:pPr>
            <w:r>
              <w:t>Домик на дереве</w:t>
            </w:r>
          </w:p>
        </w:tc>
        <w:tc>
          <w:tcPr>
            <w:tcW w:w="1869" w:type="dxa"/>
          </w:tcPr>
          <w:p w14:paraId="6D8FB824" w14:textId="202BEF0F" w:rsidR="00247A7B" w:rsidRDefault="00DA58B2" w:rsidP="00247A7B">
            <w:pPr>
              <w:ind w:firstLine="0"/>
            </w:pPr>
            <w:r>
              <w:t>некорректное значение</w:t>
            </w:r>
          </w:p>
        </w:tc>
      </w:tr>
      <w:tr w:rsidR="00DA58B2" w14:paraId="0EB216A9" w14:textId="77777777" w:rsidTr="00DA58B2">
        <w:tc>
          <w:tcPr>
            <w:tcW w:w="1888" w:type="dxa"/>
            <w:gridSpan w:val="2"/>
          </w:tcPr>
          <w:p w14:paraId="10B6900C" w14:textId="17C6B849" w:rsidR="00DA58B2" w:rsidRDefault="00DA58B2" w:rsidP="00DA58B2">
            <w:pPr>
              <w:ind w:firstLine="0"/>
            </w:pPr>
            <w:r>
              <w:t>1000</w:t>
            </w:r>
          </w:p>
        </w:tc>
        <w:tc>
          <w:tcPr>
            <w:tcW w:w="1866" w:type="dxa"/>
            <w:gridSpan w:val="2"/>
          </w:tcPr>
          <w:p w14:paraId="46C0D48E" w14:textId="21D62966" w:rsidR="00DA58B2" w:rsidRDefault="00DA58B2" w:rsidP="00DA58B2">
            <w:pPr>
              <w:ind w:firstLine="0"/>
            </w:pPr>
            <w:r>
              <w:t>3</w:t>
            </w:r>
          </w:p>
        </w:tc>
        <w:tc>
          <w:tcPr>
            <w:tcW w:w="1863" w:type="dxa"/>
            <w:gridSpan w:val="2"/>
          </w:tcPr>
          <w:p w14:paraId="6EA72E44" w14:textId="23BED053" w:rsidR="00DA58B2" w:rsidRDefault="00DA58B2" w:rsidP="00DA58B2">
            <w:pPr>
              <w:ind w:firstLine="0"/>
            </w:pPr>
            <w:r>
              <w:t>Компания</w:t>
            </w:r>
          </w:p>
        </w:tc>
        <w:tc>
          <w:tcPr>
            <w:tcW w:w="1859" w:type="dxa"/>
          </w:tcPr>
          <w:p w14:paraId="1EA6C903" w14:textId="624EB190" w:rsidR="00DA58B2" w:rsidRDefault="00DA58B2" w:rsidP="00DA58B2">
            <w:pPr>
              <w:ind w:firstLine="0"/>
            </w:pPr>
            <w:r>
              <w:t>Квартира</w:t>
            </w:r>
          </w:p>
        </w:tc>
        <w:tc>
          <w:tcPr>
            <w:tcW w:w="1869" w:type="dxa"/>
          </w:tcPr>
          <w:p w14:paraId="7F7A378D" w14:textId="3052F434" w:rsidR="00DA58B2" w:rsidRDefault="00DA58B2" w:rsidP="00DA58B2">
            <w:pPr>
              <w:ind w:firstLine="0"/>
            </w:pPr>
            <w:r>
              <w:t>некорректное значение</w:t>
            </w:r>
          </w:p>
        </w:tc>
      </w:tr>
      <w:tr w:rsidR="00DA58B2" w14:paraId="788D05BF" w14:textId="77777777" w:rsidTr="006E4F6D">
        <w:tc>
          <w:tcPr>
            <w:tcW w:w="1869" w:type="dxa"/>
          </w:tcPr>
          <w:p w14:paraId="562DB6AC" w14:textId="65071790" w:rsidR="00DA58B2" w:rsidRDefault="00DA58B2" w:rsidP="006E4F6D">
            <w:pPr>
              <w:ind w:firstLine="0"/>
            </w:pPr>
            <w:r>
              <w:t>3000</w:t>
            </w:r>
          </w:p>
        </w:tc>
        <w:tc>
          <w:tcPr>
            <w:tcW w:w="1869" w:type="dxa"/>
            <w:gridSpan w:val="2"/>
          </w:tcPr>
          <w:p w14:paraId="32C5C8BD" w14:textId="7C0A53D6" w:rsidR="00DA58B2" w:rsidRDefault="00DA58B2" w:rsidP="006E4F6D">
            <w:pPr>
              <w:ind w:firstLine="0"/>
            </w:pPr>
            <w:r>
              <w:t>0</w:t>
            </w:r>
          </w:p>
        </w:tc>
        <w:tc>
          <w:tcPr>
            <w:tcW w:w="1869" w:type="dxa"/>
            <w:gridSpan w:val="2"/>
          </w:tcPr>
          <w:p w14:paraId="68B2D5D9" w14:textId="77777777" w:rsidR="00DA58B2" w:rsidRDefault="00DA58B2" w:rsidP="006E4F6D">
            <w:pPr>
              <w:ind w:firstLine="0"/>
            </w:pPr>
            <w:r>
              <w:t>Человек</w:t>
            </w:r>
          </w:p>
        </w:tc>
        <w:tc>
          <w:tcPr>
            <w:tcW w:w="1869" w:type="dxa"/>
            <w:gridSpan w:val="2"/>
          </w:tcPr>
          <w:p w14:paraId="2FC2C1D8" w14:textId="7EEEB683" w:rsidR="00DA58B2" w:rsidRDefault="00DA58B2" w:rsidP="006E4F6D">
            <w:pPr>
              <w:ind w:firstLine="0"/>
            </w:pPr>
            <w:r>
              <w:t>Таунхаус</w:t>
            </w:r>
          </w:p>
        </w:tc>
        <w:tc>
          <w:tcPr>
            <w:tcW w:w="1869" w:type="dxa"/>
          </w:tcPr>
          <w:p w14:paraId="5D935767" w14:textId="77777777" w:rsidR="00DA58B2" w:rsidRDefault="00DA58B2" w:rsidP="006E4F6D">
            <w:pPr>
              <w:ind w:firstLine="0"/>
            </w:pPr>
            <w:r>
              <w:t>некорректное значение</w:t>
            </w:r>
          </w:p>
        </w:tc>
      </w:tr>
      <w:tr w:rsidR="00DA58B2" w14:paraId="7E8018CE" w14:textId="77777777" w:rsidTr="00DA58B2">
        <w:tc>
          <w:tcPr>
            <w:tcW w:w="1888" w:type="dxa"/>
            <w:gridSpan w:val="2"/>
          </w:tcPr>
          <w:p w14:paraId="611BFD60" w14:textId="306DF251" w:rsidR="00DA58B2" w:rsidRDefault="00DA58B2" w:rsidP="00DA58B2">
            <w:pPr>
              <w:ind w:firstLine="0"/>
            </w:pPr>
            <w:r>
              <w:t>100</w:t>
            </w:r>
          </w:p>
        </w:tc>
        <w:tc>
          <w:tcPr>
            <w:tcW w:w="1866" w:type="dxa"/>
            <w:gridSpan w:val="2"/>
          </w:tcPr>
          <w:p w14:paraId="09D43D9F" w14:textId="7BC91833" w:rsidR="00DA58B2" w:rsidRDefault="00DA58B2" w:rsidP="00DA58B2">
            <w:pPr>
              <w:ind w:firstLine="0"/>
            </w:pPr>
            <w:r>
              <w:t>4</w:t>
            </w:r>
          </w:p>
        </w:tc>
        <w:tc>
          <w:tcPr>
            <w:tcW w:w="1863" w:type="dxa"/>
            <w:gridSpan w:val="2"/>
          </w:tcPr>
          <w:p w14:paraId="2E4CA5E6" w14:textId="1F253D59" w:rsidR="00DA58B2" w:rsidRDefault="00DA58B2" w:rsidP="00DA58B2">
            <w:pPr>
              <w:ind w:firstLine="0"/>
            </w:pPr>
            <w:r>
              <w:t>Человек</w:t>
            </w:r>
          </w:p>
        </w:tc>
        <w:tc>
          <w:tcPr>
            <w:tcW w:w="1859" w:type="dxa"/>
          </w:tcPr>
          <w:p w14:paraId="4D8537AE" w14:textId="6E746948" w:rsidR="00DA58B2" w:rsidRDefault="00DA58B2" w:rsidP="00DA58B2">
            <w:pPr>
              <w:ind w:firstLine="0"/>
            </w:pPr>
            <w:r>
              <w:t>Частный дом</w:t>
            </w:r>
          </w:p>
        </w:tc>
        <w:tc>
          <w:tcPr>
            <w:tcW w:w="1869" w:type="dxa"/>
          </w:tcPr>
          <w:p w14:paraId="0AB5E0DC" w14:textId="4A956ED2" w:rsidR="00DA58B2" w:rsidRDefault="00DA58B2" w:rsidP="00DA58B2">
            <w:pPr>
              <w:ind w:firstLine="0"/>
            </w:pPr>
            <w:r>
              <w:t>некорректное значение</w:t>
            </w:r>
          </w:p>
        </w:tc>
      </w:tr>
    </w:tbl>
    <w:p w14:paraId="13F6F455" w14:textId="77777777" w:rsidR="00247A7B" w:rsidRDefault="00247A7B" w:rsidP="00247A7B"/>
    <w:p w14:paraId="1DF3E39F" w14:textId="77777777" w:rsidR="003052AE" w:rsidRDefault="00F21F46" w:rsidP="00247A7B">
      <w:r w:rsidRPr="00F21F46">
        <w:rPr>
          <w:b/>
          <w:bCs/>
        </w:rPr>
        <w:t>Задание 3.</w:t>
      </w:r>
      <w:r>
        <w:t xml:space="preserve"> Для веб-сайта Регистрационной системы Государственного Университета определите классы эквивалентности и подходящие тест-кейсы для следующего: </w:t>
      </w:r>
    </w:p>
    <w:p w14:paraId="538A7B0E" w14:textId="77777777" w:rsidR="003052AE" w:rsidRDefault="00F21F46" w:rsidP="00247A7B">
      <w:r>
        <w:t xml:space="preserve">a. Индекс – шесть цифр. </w:t>
      </w:r>
    </w:p>
    <w:p w14:paraId="430DBC02" w14:textId="77777777" w:rsidR="003052AE" w:rsidRDefault="00F21F46" w:rsidP="00247A7B">
      <w:r>
        <w:t xml:space="preserve">b. Регион – строка 15 символов (область, край, республика). </w:t>
      </w:r>
    </w:p>
    <w:p w14:paraId="709AC7EB" w14:textId="77777777" w:rsidR="003052AE" w:rsidRDefault="00F21F46" w:rsidP="00247A7B">
      <w:r>
        <w:t xml:space="preserve">c. Населенный пункт – строка 12 символов (город). </w:t>
      </w:r>
    </w:p>
    <w:p w14:paraId="46E3F0EC" w14:textId="77777777" w:rsidR="003052AE" w:rsidRDefault="00F21F46" w:rsidP="00247A7B">
      <w:r>
        <w:t xml:space="preserve">d. Фамилия – пятнадцать символов (включая алфавитные символы, точку, дефис, апостроф, пробел и цифры). </w:t>
      </w:r>
    </w:p>
    <w:p w14:paraId="238854A1" w14:textId="77777777" w:rsidR="003052AE" w:rsidRDefault="00F21F46" w:rsidP="00247A7B">
      <w:r>
        <w:t xml:space="preserve">e. Идентификатор пользователя – восемь символов, как минимум два из которых не алфавитные (число, спецсимвол, непечатаемый символ). </w:t>
      </w:r>
    </w:p>
    <w:p w14:paraId="3C21D26A" w14:textId="4F81E3DE" w:rsidR="00E75440" w:rsidRDefault="00F21F46" w:rsidP="00230AAD">
      <w:r>
        <w:t xml:space="preserve">f. Идентификатор студента – восемь символов. Первые два представляют собой выпускающую кафедру, а последние шесть являются уникальным шестизначным номером. </w:t>
      </w:r>
    </w:p>
    <w:p w14:paraId="30A71460" w14:textId="1B1131D7" w:rsidR="00F57432" w:rsidRDefault="00F21F46" w:rsidP="00F57432">
      <w:pPr>
        <w:ind w:firstLine="708"/>
      </w:pPr>
      <w:r>
        <w:t>Допустимые сокращения кафедр: ИТ (информационных технологий), ПМ (прикладной математики), ММ (математического моделирования), ВТ (вычислительных технологий), АД (анализа данных).</w:t>
      </w:r>
    </w:p>
    <w:p w14:paraId="2A474CA9" w14:textId="59053DB6" w:rsidR="00F57432" w:rsidRDefault="00F57432" w:rsidP="00F57432">
      <w:pPr>
        <w:ind w:firstLine="708"/>
      </w:pPr>
      <w:r w:rsidRPr="00F57432">
        <w:rPr>
          <w:b/>
          <w:bCs/>
        </w:rPr>
        <w:t>Решение.</w:t>
      </w:r>
      <w:r>
        <w:t xml:space="preserve"> </w:t>
      </w:r>
    </w:p>
    <w:p w14:paraId="15AAF98A" w14:textId="53A7E2DC" w:rsidR="00BB36BC" w:rsidRDefault="00BB36BC" w:rsidP="00F57432">
      <w:pPr>
        <w:ind w:firstLine="708"/>
      </w:pPr>
      <w:r>
        <w:lastRenderedPageBreak/>
        <w:t xml:space="preserve">Индекс является целым числом, следовательно можно выделить дискретные классы эквивалентности. Корректное входное значение лежит в промежутке от </w:t>
      </w:r>
      <w:r w:rsidR="00AD2088" w:rsidRPr="00AD2088">
        <w:t>1</w:t>
      </w:r>
      <w:r>
        <w:t xml:space="preserve">00000 до 999999, а некорректное включает в себя числа </w:t>
      </w:r>
      <w:r w:rsidR="001C5794">
        <w:t xml:space="preserve">меньше 100000 </w:t>
      </w:r>
      <w:r>
        <w:t>или числа больше 999999.</w:t>
      </w:r>
      <w:r w:rsidR="00C22A5B">
        <w:t xml:space="preserve"> Для тестирования индекса можно попробовать ввести числа вне допустимого диапазона.</w:t>
      </w:r>
    </w:p>
    <w:p w14:paraId="5563E1FF" w14:textId="7CE8295E" w:rsidR="003C6BC0" w:rsidRDefault="00A26E77" w:rsidP="003C6BC0">
      <w:pPr>
        <w:ind w:firstLine="708"/>
      </w:pPr>
      <w:r>
        <w:t>Для региона можно выделить классы эквивалентности с несколькими возможными значениями, а именно список областей, краев, республик</w:t>
      </w:r>
      <w:r w:rsidR="003C6BC0">
        <w:t xml:space="preserve"> </w:t>
      </w:r>
      <w:r>
        <w:t>как корректный класс и остальные наборы строк любой длины</w:t>
      </w:r>
      <w:r w:rsidR="00386430">
        <w:t xml:space="preserve"> как некорректный класс.</w:t>
      </w:r>
      <w:r w:rsidR="00A9353E">
        <w:t xml:space="preserve"> Для тестирования можно попробовать ввести случайный набор символов</w:t>
      </w:r>
      <w:r w:rsidR="00E54D06">
        <w:t xml:space="preserve"> (включая цифры и знаки)</w:t>
      </w:r>
      <w:r w:rsidR="00382BC1">
        <w:t xml:space="preserve">, </w:t>
      </w:r>
      <w:r w:rsidR="00C64253">
        <w:t xml:space="preserve">а </w:t>
      </w:r>
      <w:r w:rsidR="00382BC1">
        <w:t>также набор символов длины больше 15</w:t>
      </w:r>
      <w:r w:rsidR="00A9353E">
        <w:t>.</w:t>
      </w:r>
    </w:p>
    <w:p w14:paraId="092CF3F6" w14:textId="29CD0AC4" w:rsidR="00367B63" w:rsidRDefault="00367B63" w:rsidP="003C6BC0">
      <w:pPr>
        <w:ind w:firstLine="708"/>
      </w:pPr>
      <w:r>
        <w:t>Аналогичные рассуждения можно привести и к населенному пункту.</w:t>
      </w:r>
    </w:p>
    <w:p w14:paraId="661383AA" w14:textId="6ADC0D33" w:rsidR="003C6BC0" w:rsidRDefault="00CC0A49" w:rsidP="003C6BC0">
      <w:pPr>
        <w:ind w:firstLine="708"/>
      </w:pPr>
      <w:r>
        <w:t xml:space="preserve">Фамилия состоит из любых сочетаний 15 символов (включая алфавитные символы, точку, дефис, апостроф, пробел и цифры), </w:t>
      </w:r>
      <w:r w:rsidR="00682268">
        <w:t xml:space="preserve">исключениями являются, например, символы: запятая, слеш восклицательный, вопросительный и другие знаки. </w:t>
      </w:r>
      <w:r w:rsidR="00FD47EA">
        <w:t xml:space="preserve">Тестировать можно, передав более 15 символов, или передав </w:t>
      </w:r>
      <w:r w:rsidR="00E5350C">
        <w:t>символы, не включенные в разрешенные</w:t>
      </w:r>
      <w:r w:rsidR="00520DEA">
        <w:t>.</w:t>
      </w:r>
    </w:p>
    <w:p w14:paraId="75797BDB" w14:textId="1FF79ECA" w:rsidR="00D55278" w:rsidRDefault="00520DEA" w:rsidP="00D55278">
      <w:pPr>
        <w:ind w:firstLine="708"/>
      </w:pPr>
      <w:r>
        <w:t>Идентификатор пользователя состоит из 8 символов</w:t>
      </w:r>
      <w:r w:rsidR="00197D04">
        <w:t xml:space="preserve">, среди которых хотя бы 2 не буквы алфавита (число, спецсимвол, непечатаемый символ). Некорректным вводом будут считаться последовательности </w:t>
      </w:r>
      <w:r w:rsidR="00D55278">
        <w:t xml:space="preserve">длины не </w:t>
      </w:r>
      <w:r w:rsidR="00197D04">
        <w:t>8 или содержащие менее 2 не алфавитных символов.</w:t>
      </w:r>
    </w:p>
    <w:p w14:paraId="16209429" w14:textId="0BB6B643" w:rsidR="00D55278" w:rsidRDefault="00D55278" w:rsidP="00D55278">
      <w:pPr>
        <w:ind w:firstLine="708"/>
      </w:pPr>
      <w:r>
        <w:t>Идентификатор студента состоит из 8 символов, первые два из которых являются сокращением кафедры (ИТ, ПМ, ММ, ВТ, АД), а последние шесть являются уникальным шестизначным номером. Возможные тесты на некорректный ввод:</w:t>
      </w:r>
    </w:p>
    <w:p w14:paraId="5DC174E6" w14:textId="360F958E" w:rsidR="00D55278" w:rsidRPr="00971950" w:rsidRDefault="00D55278" w:rsidP="00971950">
      <w:pPr>
        <w:pStyle w:val="a7"/>
        <w:numPr>
          <w:ilvl w:val="0"/>
          <w:numId w:val="18"/>
        </w:numPr>
        <w:rPr>
          <w:lang w:val="en-US"/>
        </w:rPr>
      </w:pPr>
      <w:r>
        <w:t>Ввод последовательности длины не 8</w:t>
      </w:r>
      <w:r w:rsidR="006776DC" w:rsidRPr="00971950">
        <w:rPr>
          <w:lang w:val="en-US"/>
        </w:rPr>
        <w:t>;</w:t>
      </w:r>
    </w:p>
    <w:p w14:paraId="26529983" w14:textId="3BB3355C" w:rsidR="006776DC" w:rsidRPr="00F84CB8" w:rsidRDefault="006776DC" w:rsidP="00971950">
      <w:pPr>
        <w:pStyle w:val="a7"/>
        <w:numPr>
          <w:ilvl w:val="0"/>
          <w:numId w:val="18"/>
        </w:numPr>
      </w:pPr>
      <w:r>
        <w:t>Ввод вместо известных кафедр случайного набора символов</w:t>
      </w:r>
      <w:r w:rsidR="0053380B" w:rsidRPr="0053380B">
        <w:t>;</w:t>
      </w:r>
    </w:p>
    <w:p w14:paraId="1D257A0C" w14:textId="7976BE7B" w:rsidR="0053380B" w:rsidRPr="0053380B" w:rsidRDefault="0053380B" w:rsidP="00971950">
      <w:pPr>
        <w:pStyle w:val="a7"/>
        <w:numPr>
          <w:ilvl w:val="0"/>
          <w:numId w:val="18"/>
        </w:numPr>
      </w:pPr>
      <w:r>
        <w:t>Ввод неуникального шестизначного номера.</w:t>
      </w:r>
    </w:p>
    <w:p w14:paraId="232AE892" w14:textId="77777777" w:rsidR="00D55278" w:rsidRDefault="00D55278" w:rsidP="00D55278">
      <w:pPr>
        <w:ind w:firstLine="708"/>
      </w:pPr>
    </w:p>
    <w:p w14:paraId="3CDB7F13" w14:textId="0FBDABB1" w:rsidR="004C6482" w:rsidRDefault="004C6482" w:rsidP="00D55278">
      <w:pPr>
        <w:ind w:firstLine="708"/>
      </w:pPr>
      <w:r w:rsidRPr="004C6482">
        <w:rPr>
          <w:b/>
          <w:bCs/>
        </w:rPr>
        <w:t xml:space="preserve">Задание 4. </w:t>
      </w:r>
      <w:r>
        <w:t>Определите для ипотечной компании "</w:t>
      </w:r>
      <w:proofErr w:type="spellStart"/>
      <w:r>
        <w:t>Гуфи</w:t>
      </w:r>
      <w:proofErr w:type="spellEnd"/>
      <w:r>
        <w:t>" из лаб.№3 набор тест-кейсов, содержащих комбинации допустимых (на границе) и недопустимых (за границей) значений.</w:t>
      </w:r>
    </w:p>
    <w:p w14:paraId="771904AC" w14:textId="2960E13C" w:rsidR="004C6482" w:rsidRDefault="00C666D2" w:rsidP="00D55278">
      <w:pPr>
        <w:ind w:firstLine="708"/>
      </w:pPr>
      <w:r w:rsidRPr="00C666D2">
        <w:rPr>
          <w:b/>
          <w:bCs/>
        </w:rPr>
        <w:t>Решение.</w:t>
      </w:r>
      <w:r>
        <w:t xml:space="preserve"> </w:t>
      </w:r>
    </w:p>
    <w:p w14:paraId="19471203" w14:textId="32CBF37B" w:rsidR="00D31134" w:rsidRPr="00F84CB8" w:rsidRDefault="00D31134" w:rsidP="00D31134">
      <w:pPr>
        <w:ind w:firstLine="708"/>
      </w:pPr>
      <w:r>
        <w:t xml:space="preserve">Для дохода возможны наборы: </w:t>
      </w:r>
      <w:r w:rsidRPr="00F84CB8">
        <w:t>{</w:t>
      </w:r>
      <w:r>
        <w:t>999</w:t>
      </w:r>
      <w:r w:rsidRPr="00F84CB8">
        <w:t>, 1000, 1001}, {83332, 83333, 83334}</w:t>
      </w:r>
      <w:r w:rsidR="00CF0048" w:rsidRPr="00F84CB8">
        <w:t>.</w:t>
      </w:r>
    </w:p>
    <w:p w14:paraId="5966B3FE" w14:textId="1AED249E" w:rsidR="00CF0048" w:rsidRPr="007D74D9" w:rsidRDefault="00CF0048" w:rsidP="00D31134">
      <w:pPr>
        <w:ind w:firstLine="708"/>
      </w:pPr>
      <w:r>
        <w:t>Для количества жилых помещений</w:t>
      </w:r>
      <w:r w:rsidRPr="007D74D9">
        <w:t>: {</w:t>
      </w:r>
      <w:r>
        <w:t>0</w:t>
      </w:r>
      <w:r w:rsidRPr="007D74D9">
        <w:t>, 1, 2}, {4, 5, 6}</w:t>
      </w:r>
    </w:p>
    <w:p w14:paraId="7C84E903" w14:textId="0FFB90BD" w:rsidR="007D74D9" w:rsidRDefault="007D74D9" w:rsidP="00D31134">
      <w:pPr>
        <w:ind w:firstLine="708"/>
      </w:pPr>
      <w:r>
        <w:t>Для остальных данных не предусмотрены границы.</w:t>
      </w:r>
    </w:p>
    <w:p w14:paraId="49B0D39C" w14:textId="77777777" w:rsidR="00044805" w:rsidRDefault="00044805" w:rsidP="00D31134">
      <w:pPr>
        <w:ind w:firstLine="708"/>
      </w:pPr>
    </w:p>
    <w:p w14:paraId="4EB9C339" w14:textId="77777777" w:rsidR="00044805" w:rsidRDefault="00044805" w:rsidP="00D31134">
      <w:pPr>
        <w:ind w:firstLine="708"/>
      </w:pPr>
      <w:r w:rsidRPr="00044805">
        <w:rPr>
          <w:b/>
          <w:bCs/>
        </w:rPr>
        <w:t>Задание 5.</w:t>
      </w:r>
      <w:r>
        <w:t xml:space="preserve"> Для веб-сайта Регистрационной системы Государственного Университета определите границы и подходящие тестовые граничные значения для следующего: </w:t>
      </w:r>
    </w:p>
    <w:p w14:paraId="14087393" w14:textId="4BA3905F" w:rsidR="00044805" w:rsidRDefault="00044805" w:rsidP="00044805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Индекс – шесть цифр. </w:t>
      </w:r>
    </w:p>
    <w:p w14:paraId="61C393FD" w14:textId="529C277C" w:rsidR="00044805" w:rsidRDefault="00044805" w:rsidP="00044805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Сначала рассмотрите почтовый индекс только с точки зрения цифр. Затем определите минимальный и максимальный корректные почтовые индексы в РФ. Дополнительно, определите формат минимального и максимального допустимых значений почтовых кодов для Беларуси. </w:t>
      </w:r>
    </w:p>
    <w:p w14:paraId="5A2BA7B4" w14:textId="0C536EFE" w:rsidR="00044805" w:rsidRDefault="00044805" w:rsidP="00044805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Фамилия – пятнадцать символов (включая алфавитные символы, точек, дефисы, апострофы, пробелы и числа). Дополнительно создайте несколько очень сложных фамилий. Можете ли вы определить "правила" для корректных фамилий? </w:t>
      </w:r>
    </w:p>
    <w:p w14:paraId="02FFFD22" w14:textId="5FE46E28" w:rsidR="00044805" w:rsidRDefault="00044805" w:rsidP="00044805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Идентификатор пользователя – восемь символов, как минимум два из которых являются не буквой (число, спецсимвол, непечатаемый символ). </w:t>
      </w:r>
    </w:p>
    <w:p w14:paraId="30DF56F1" w14:textId="43792BCC" w:rsidR="00044805" w:rsidRDefault="00044805" w:rsidP="00044805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Идентификатор курса – три буквенных символа, представляющие факультет последующим шестизначным числом, которое является уникальным идентификационным номером курса. </w:t>
      </w:r>
    </w:p>
    <w:p w14:paraId="295FF1EB" w14:textId="77777777" w:rsidR="00044805" w:rsidRDefault="00044805" w:rsidP="00D31134">
      <w:pPr>
        <w:ind w:firstLine="708"/>
      </w:pPr>
      <w:r>
        <w:t xml:space="preserve">Возможные факультеты: </w:t>
      </w:r>
    </w:p>
    <w:p w14:paraId="3E46E6CF" w14:textId="44773A57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lastRenderedPageBreak/>
        <w:t xml:space="preserve">PHY - физика </w:t>
      </w:r>
    </w:p>
    <w:p w14:paraId="559C3E47" w14:textId="722A866B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EGR - инжиниринг </w:t>
      </w:r>
    </w:p>
    <w:p w14:paraId="42AB4FA7" w14:textId="54E54109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ENG - английский </w:t>
      </w:r>
    </w:p>
    <w:p w14:paraId="5A838D8F" w14:textId="27083591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LAN - иностранные языки </w:t>
      </w:r>
    </w:p>
    <w:p w14:paraId="74B60712" w14:textId="32AF7014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CHM - химия </w:t>
      </w:r>
    </w:p>
    <w:p w14:paraId="0425CAC7" w14:textId="0AFD5B89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MAT - математика </w:t>
      </w:r>
    </w:p>
    <w:p w14:paraId="3B1F6741" w14:textId="20061660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PED - физкультура </w:t>
      </w:r>
    </w:p>
    <w:p w14:paraId="2DC9E185" w14:textId="153A0372" w:rsidR="00044805" w:rsidRDefault="00044805" w:rsidP="00F63B7E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SOC – социология</w:t>
      </w:r>
    </w:p>
    <w:p w14:paraId="322CC749" w14:textId="77777777" w:rsidR="006271A9" w:rsidRDefault="006271A9" w:rsidP="006271A9">
      <w:pPr>
        <w:pStyle w:val="a7"/>
        <w:tabs>
          <w:tab w:val="left" w:pos="1134"/>
        </w:tabs>
        <w:ind w:left="709"/>
      </w:pPr>
    </w:p>
    <w:p w14:paraId="63421078" w14:textId="7B2D9B4A" w:rsidR="006271A9" w:rsidRDefault="006271A9" w:rsidP="006271A9">
      <w:r w:rsidRPr="006271A9">
        <w:rPr>
          <w:b/>
          <w:bCs/>
        </w:rPr>
        <w:t>Решение.</w:t>
      </w:r>
      <w:r>
        <w:t xml:space="preserve"> </w:t>
      </w:r>
    </w:p>
    <w:p w14:paraId="4269AB17" w14:textId="49D42165" w:rsidR="00943485" w:rsidRPr="00F84CB8" w:rsidRDefault="006271A9" w:rsidP="00DD1ACB">
      <w:r>
        <w:t>Если рассматривать индекс как набор из 6 цифр, то грани</w:t>
      </w:r>
      <w:r w:rsidR="005F7CB6">
        <w:t>чных случаев нет.</w:t>
      </w:r>
      <w:r w:rsidR="00DD1ACB">
        <w:t xml:space="preserve"> Индексы в РФ лежат в диапазоне </w:t>
      </w:r>
      <w:r w:rsidR="00DD1ACB" w:rsidRPr="00DD1ACB">
        <w:t>[</w:t>
      </w:r>
      <w:r w:rsidR="00DD1ACB">
        <w:t>10000</w:t>
      </w:r>
      <w:r w:rsidR="00DD1ACB" w:rsidRPr="00DD1ACB">
        <w:t xml:space="preserve">0, </w:t>
      </w:r>
      <w:r w:rsidR="00DD1ACB">
        <w:t>999999</w:t>
      </w:r>
      <w:r w:rsidR="00DD1ACB" w:rsidRPr="00DD1ACB">
        <w:t>]</w:t>
      </w:r>
      <w:r w:rsidR="00DD1ACB" w:rsidRPr="00F84CB8">
        <w:t>.</w:t>
      </w:r>
      <w:r w:rsidR="00DD1ACB">
        <w:t xml:space="preserve"> В Беларуси </w:t>
      </w:r>
      <w:r w:rsidR="00DD1ACB" w:rsidRPr="00F84CB8">
        <w:t>[</w:t>
      </w:r>
      <w:r w:rsidR="00DD1ACB">
        <w:t>210001</w:t>
      </w:r>
      <w:r w:rsidR="00DD1ACB" w:rsidRPr="00F84CB8">
        <w:t xml:space="preserve">, </w:t>
      </w:r>
      <w:r w:rsidR="00DD1ACB">
        <w:t>231999</w:t>
      </w:r>
      <w:r w:rsidR="00DD1ACB" w:rsidRPr="00F84CB8">
        <w:t>].</w:t>
      </w:r>
    </w:p>
    <w:p w14:paraId="1E667A3F" w14:textId="41989B4E" w:rsidR="00536E9D" w:rsidRDefault="00536E9D" w:rsidP="00DD1ACB">
      <w:r>
        <w:t>Для фамилии границами могут быть последовательности из 0 или 15 символов</w:t>
      </w:r>
      <w:r w:rsidR="00464EC8">
        <w:t>.</w:t>
      </w:r>
      <w:r w:rsidR="00255888">
        <w:t xml:space="preserve"> Тестовыми граничными значениями будут, например, пустые строки или фамилии длиной 16 и более символов.</w:t>
      </w:r>
      <w:r w:rsidR="00F562BA">
        <w:t xml:space="preserve"> Можно выделить правила:</w:t>
      </w:r>
    </w:p>
    <w:p w14:paraId="4C96349F" w14:textId="46B52A9A" w:rsidR="00F562BA" w:rsidRDefault="00A00913" w:rsidP="00A00913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ф</w:t>
      </w:r>
      <w:r w:rsidR="00F562BA">
        <w:t>амилия должна быть не более пятнадцати символов</w:t>
      </w:r>
      <w:r w:rsidRPr="00A00913">
        <w:t>;</w:t>
      </w:r>
    </w:p>
    <w:p w14:paraId="3C15AB81" w14:textId="698BA253" w:rsidR="00F562BA" w:rsidRDefault="00A00913" w:rsidP="00A00913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ф</w:t>
      </w:r>
      <w:r w:rsidR="00F562BA">
        <w:t>амилия может содержать буквы, точки, дефисы, апострофы, пробелы и числа</w:t>
      </w:r>
      <w:r w:rsidRPr="00A00913">
        <w:t>;</w:t>
      </w:r>
    </w:p>
    <w:p w14:paraId="090706D8" w14:textId="1C2B7D07" w:rsidR="00A00913" w:rsidRDefault="00A00913" w:rsidP="0047362E">
      <w:pPr>
        <w:pStyle w:val="a7"/>
        <w:numPr>
          <w:ilvl w:val="0"/>
          <w:numId w:val="20"/>
        </w:numPr>
        <w:tabs>
          <w:tab w:val="left" w:pos="1134"/>
        </w:tabs>
        <w:spacing w:after="0"/>
        <w:ind w:left="0" w:firstLine="709"/>
      </w:pPr>
      <w:r>
        <w:t>с</w:t>
      </w:r>
      <w:r w:rsidR="00F562BA">
        <w:t>имволы, не относящиеся к указанным выше,</w:t>
      </w:r>
      <w:r w:rsidR="000420BF">
        <w:t xml:space="preserve"> например,</w:t>
      </w:r>
      <w:r w:rsidR="00F562BA">
        <w:t xml:space="preserve"> специальные символы типа @, !, # и т. д., не допускаются.</w:t>
      </w:r>
    </w:p>
    <w:p w14:paraId="7875D0E8" w14:textId="77777777" w:rsidR="00E77441" w:rsidRPr="00E77441" w:rsidRDefault="00E77441" w:rsidP="0047362E">
      <w:pPr>
        <w:tabs>
          <w:tab w:val="left" w:pos="1134"/>
        </w:tabs>
        <w:spacing w:after="0"/>
        <w:ind w:firstLine="0"/>
      </w:pPr>
    </w:p>
    <w:p w14:paraId="77FCB534" w14:textId="6AB7F859" w:rsidR="0047362E" w:rsidRDefault="00E77441" w:rsidP="0047362E">
      <w:r>
        <w:t xml:space="preserve">Идентификатор пользователя должен состоять из 8 символов, следовательно </w:t>
      </w:r>
      <w:r w:rsidR="002E1DFF">
        <w:t xml:space="preserve">тестовыми </w:t>
      </w:r>
      <w:r>
        <w:t xml:space="preserve">граничными будут значения, </w:t>
      </w:r>
      <w:r w:rsidR="002E1DFF">
        <w:t>состоящие из 7, 8, 9 символов.</w:t>
      </w:r>
      <w:r w:rsidR="002E0F47">
        <w:t xml:space="preserve"> Также в идентификаторе должны быть 2 не буквенных символа, то есть тестовыми будут 1, 2, 3 не буквенных символа.</w:t>
      </w:r>
    </w:p>
    <w:p w14:paraId="650DC562" w14:textId="6A4B9B14" w:rsidR="0047362E" w:rsidRDefault="0047362E" w:rsidP="0047362E">
      <w:r>
        <w:t>Идентификатор курса должен состоять из 8 символов, следовательно тестовыми граничными будут значения, состоящие из 7, 8, 9 символов.</w:t>
      </w:r>
      <w:r w:rsidR="00C60D83">
        <w:t xml:space="preserve"> </w:t>
      </w:r>
      <w:r w:rsidR="00B74E8E">
        <w:lastRenderedPageBreak/>
        <w:t>Граничными значениями для номера курса будут 000000 и 999999.</w:t>
      </w:r>
      <w:r w:rsidR="00AC46F3">
        <w:t xml:space="preserve"> Некорректными будут любые три буквенных символа, представляющие факультет, кроме указанных </w:t>
      </w:r>
      <w:r w:rsidR="00431A5D">
        <w:t xml:space="preserve">возможных </w:t>
      </w:r>
      <w:r w:rsidR="00B95409">
        <w:t xml:space="preserve">сокращений </w:t>
      </w:r>
      <w:r w:rsidR="00AC46F3">
        <w:t>факультетов</w:t>
      </w:r>
      <w:r w:rsidR="00431A5D">
        <w:t>.</w:t>
      </w:r>
    </w:p>
    <w:sectPr w:rsidR="0047362E" w:rsidSect="00C0781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2657" w14:textId="77777777" w:rsidR="00C07817" w:rsidRDefault="00C07817" w:rsidP="00173211">
      <w:pPr>
        <w:spacing w:after="0" w:line="240" w:lineRule="auto"/>
      </w:pPr>
      <w:r>
        <w:separator/>
      </w:r>
    </w:p>
  </w:endnote>
  <w:endnote w:type="continuationSeparator" w:id="0">
    <w:p w14:paraId="3598BDF9" w14:textId="77777777" w:rsidR="00C07817" w:rsidRDefault="00C0781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3D09" w14:textId="77777777" w:rsidR="00C07817" w:rsidRDefault="00C07817" w:rsidP="00173211">
      <w:pPr>
        <w:spacing w:after="0" w:line="240" w:lineRule="auto"/>
      </w:pPr>
      <w:r>
        <w:separator/>
      </w:r>
    </w:p>
  </w:footnote>
  <w:footnote w:type="continuationSeparator" w:id="0">
    <w:p w14:paraId="6CF170E0" w14:textId="77777777" w:rsidR="00C07817" w:rsidRDefault="00C0781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F4E61"/>
    <w:multiLevelType w:val="hybridMultilevel"/>
    <w:tmpl w:val="3A92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F33173"/>
    <w:multiLevelType w:val="hybridMultilevel"/>
    <w:tmpl w:val="AEBAC9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C02C33"/>
    <w:multiLevelType w:val="hybridMultilevel"/>
    <w:tmpl w:val="CDB65C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7D1581"/>
    <w:multiLevelType w:val="hybridMultilevel"/>
    <w:tmpl w:val="3B827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460F85"/>
    <w:multiLevelType w:val="hybridMultilevel"/>
    <w:tmpl w:val="CDB6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3D3850"/>
    <w:multiLevelType w:val="hybridMultilevel"/>
    <w:tmpl w:val="4D621AC8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8A472C"/>
    <w:multiLevelType w:val="hybridMultilevel"/>
    <w:tmpl w:val="513CC6B0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5578428">
    <w:abstractNumId w:val="5"/>
  </w:num>
  <w:num w:numId="2" w16cid:durableId="878664247">
    <w:abstractNumId w:val="3"/>
  </w:num>
  <w:num w:numId="3" w16cid:durableId="1529878271">
    <w:abstractNumId w:val="18"/>
  </w:num>
  <w:num w:numId="4" w16cid:durableId="554708000">
    <w:abstractNumId w:val="18"/>
  </w:num>
  <w:num w:numId="5" w16cid:durableId="1822233806">
    <w:abstractNumId w:val="13"/>
  </w:num>
  <w:num w:numId="6" w16cid:durableId="1726949895">
    <w:abstractNumId w:val="1"/>
  </w:num>
  <w:num w:numId="7" w16cid:durableId="729112107">
    <w:abstractNumId w:val="15"/>
  </w:num>
  <w:num w:numId="8" w16cid:durableId="996768825">
    <w:abstractNumId w:val="16"/>
  </w:num>
  <w:num w:numId="9" w16cid:durableId="425656728">
    <w:abstractNumId w:val="14"/>
  </w:num>
  <w:num w:numId="10" w16cid:durableId="1775592780">
    <w:abstractNumId w:val="4"/>
  </w:num>
  <w:num w:numId="11" w16cid:durableId="1367438902">
    <w:abstractNumId w:val="10"/>
  </w:num>
  <w:num w:numId="12" w16cid:durableId="1727754510">
    <w:abstractNumId w:val="0"/>
  </w:num>
  <w:num w:numId="13" w16cid:durableId="1527676148">
    <w:abstractNumId w:val="2"/>
  </w:num>
  <w:num w:numId="14" w16cid:durableId="2009677378">
    <w:abstractNumId w:val="9"/>
  </w:num>
  <w:num w:numId="15" w16cid:durableId="987979376">
    <w:abstractNumId w:val="11"/>
  </w:num>
  <w:num w:numId="16" w16cid:durableId="1841461717">
    <w:abstractNumId w:val="8"/>
  </w:num>
  <w:num w:numId="17" w16cid:durableId="1744788506">
    <w:abstractNumId w:val="6"/>
  </w:num>
  <w:num w:numId="18" w16cid:durableId="820773122">
    <w:abstractNumId w:val="12"/>
  </w:num>
  <w:num w:numId="19" w16cid:durableId="373621690">
    <w:abstractNumId w:val="7"/>
  </w:num>
  <w:num w:numId="20" w16cid:durableId="9841609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1D9A"/>
    <w:rsid w:val="00012195"/>
    <w:rsid w:val="0002352C"/>
    <w:rsid w:val="00025A7C"/>
    <w:rsid w:val="00027CE8"/>
    <w:rsid w:val="000420BF"/>
    <w:rsid w:val="00044805"/>
    <w:rsid w:val="00044B39"/>
    <w:rsid w:val="000748FA"/>
    <w:rsid w:val="000800BD"/>
    <w:rsid w:val="00080EBB"/>
    <w:rsid w:val="00083608"/>
    <w:rsid w:val="0009331F"/>
    <w:rsid w:val="000944A3"/>
    <w:rsid w:val="00094697"/>
    <w:rsid w:val="000C1C1C"/>
    <w:rsid w:val="00100301"/>
    <w:rsid w:val="001028B1"/>
    <w:rsid w:val="001205E7"/>
    <w:rsid w:val="00125A06"/>
    <w:rsid w:val="00135136"/>
    <w:rsid w:val="00146ECE"/>
    <w:rsid w:val="001640C9"/>
    <w:rsid w:val="00166894"/>
    <w:rsid w:val="00171120"/>
    <w:rsid w:val="00173211"/>
    <w:rsid w:val="001766EB"/>
    <w:rsid w:val="001803E4"/>
    <w:rsid w:val="00183917"/>
    <w:rsid w:val="001972BD"/>
    <w:rsid w:val="00197D04"/>
    <w:rsid w:val="001A45F4"/>
    <w:rsid w:val="001A7563"/>
    <w:rsid w:val="001B48B5"/>
    <w:rsid w:val="001B4D2B"/>
    <w:rsid w:val="001C5794"/>
    <w:rsid w:val="001E0A01"/>
    <w:rsid w:val="002008CE"/>
    <w:rsid w:val="00207173"/>
    <w:rsid w:val="00220FAD"/>
    <w:rsid w:val="00225030"/>
    <w:rsid w:val="002250F5"/>
    <w:rsid w:val="00225646"/>
    <w:rsid w:val="002307D2"/>
    <w:rsid w:val="00230A81"/>
    <w:rsid w:val="00230AAD"/>
    <w:rsid w:val="00244841"/>
    <w:rsid w:val="00247A7B"/>
    <w:rsid w:val="0025259C"/>
    <w:rsid w:val="00252CFC"/>
    <w:rsid w:val="00253CFE"/>
    <w:rsid w:val="0025428D"/>
    <w:rsid w:val="00255888"/>
    <w:rsid w:val="00274EE6"/>
    <w:rsid w:val="002766E8"/>
    <w:rsid w:val="0028437D"/>
    <w:rsid w:val="00293453"/>
    <w:rsid w:val="00293C2E"/>
    <w:rsid w:val="002A2045"/>
    <w:rsid w:val="002D5161"/>
    <w:rsid w:val="002E02E4"/>
    <w:rsid w:val="002E0F47"/>
    <w:rsid w:val="002E1DFF"/>
    <w:rsid w:val="002E24E1"/>
    <w:rsid w:val="002E5D16"/>
    <w:rsid w:val="002F0973"/>
    <w:rsid w:val="003052AE"/>
    <w:rsid w:val="00307A15"/>
    <w:rsid w:val="00320E5A"/>
    <w:rsid w:val="00321C44"/>
    <w:rsid w:val="00340411"/>
    <w:rsid w:val="0036310C"/>
    <w:rsid w:val="00366AD0"/>
    <w:rsid w:val="00367B63"/>
    <w:rsid w:val="0037142A"/>
    <w:rsid w:val="0037677F"/>
    <w:rsid w:val="00377052"/>
    <w:rsid w:val="00377928"/>
    <w:rsid w:val="00377C6C"/>
    <w:rsid w:val="00382BC1"/>
    <w:rsid w:val="00386430"/>
    <w:rsid w:val="00393C60"/>
    <w:rsid w:val="003B6D79"/>
    <w:rsid w:val="003C173F"/>
    <w:rsid w:val="003C6BC0"/>
    <w:rsid w:val="003C74F8"/>
    <w:rsid w:val="003E3ACE"/>
    <w:rsid w:val="003F450A"/>
    <w:rsid w:val="003F624D"/>
    <w:rsid w:val="00402606"/>
    <w:rsid w:val="004178DB"/>
    <w:rsid w:val="004229E4"/>
    <w:rsid w:val="0042690F"/>
    <w:rsid w:val="00431A5D"/>
    <w:rsid w:val="0044776F"/>
    <w:rsid w:val="00464EC8"/>
    <w:rsid w:val="0047362E"/>
    <w:rsid w:val="004841B4"/>
    <w:rsid w:val="00497026"/>
    <w:rsid w:val="004B4D3B"/>
    <w:rsid w:val="004C1BF9"/>
    <w:rsid w:val="004C2B3E"/>
    <w:rsid w:val="004C6482"/>
    <w:rsid w:val="004D29C0"/>
    <w:rsid w:val="004D7126"/>
    <w:rsid w:val="004E608B"/>
    <w:rsid w:val="004F523F"/>
    <w:rsid w:val="005071E0"/>
    <w:rsid w:val="00512264"/>
    <w:rsid w:val="00520DEA"/>
    <w:rsid w:val="00523E8D"/>
    <w:rsid w:val="0053380B"/>
    <w:rsid w:val="00536E9D"/>
    <w:rsid w:val="00540631"/>
    <w:rsid w:val="00544BFB"/>
    <w:rsid w:val="00556174"/>
    <w:rsid w:val="00561394"/>
    <w:rsid w:val="00564DA5"/>
    <w:rsid w:val="00564DD2"/>
    <w:rsid w:val="00570104"/>
    <w:rsid w:val="00592546"/>
    <w:rsid w:val="005A6F57"/>
    <w:rsid w:val="005B5BDD"/>
    <w:rsid w:val="005C06C0"/>
    <w:rsid w:val="005E2577"/>
    <w:rsid w:val="005E258E"/>
    <w:rsid w:val="005F2C35"/>
    <w:rsid w:val="005F596D"/>
    <w:rsid w:val="005F7CB6"/>
    <w:rsid w:val="00611608"/>
    <w:rsid w:val="00615C6E"/>
    <w:rsid w:val="006173EE"/>
    <w:rsid w:val="00621AC4"/>
    <w:rsid w:val="0062678B"/>
    <w:rsid w:val="006271A9"/>
    <w:rsid w:val="00640473"/>
    <w:rsid w:val="0064232C"/>
    <w:rsid w:val="00657559"/>
    <w:rsid w:val="00670B27"/>
    <w:rsid w:val="006776DC"/>
    <w:rsid w:val="00682268"/>
    <w:rsid w:val="0068374C"/>
    <w:rsid w:val="00683CE0"/>
    <w:rsid w:val="0069052A"/>
    <w:rsid w:val="006E1EFC"/>
    <w:rsid w:val="006E29B0"/>
    <w:rsid w:val="006E3EFD"/>
    <w:rsid w:val="006F0D74"/>
    <w:rsid w:val="006F36BC"/>
    <w:rsid w:val="007156A4"/>
    <w:rsid w:val="00722795"/>
    <w:rsid w:val="00730386"/>
    <w:rsid w:val="007324A1"/>
    <w:rsid w:val="00734208"/>
    <w:rsid w:val="00741CF5"/>
    <w:rsid w:val="00756C12"/>
    <w:rsid w:val="00757A23"/>
    <w:rsid w:val="00761E87"/>
    <w:rsid w:val="00783BBE"/>
    <w:rsid w:val="00783E63"/>
    <w:rsid w:val="007877D6"/>
    <w:rsid w:val="007C1BC8"/>
    <w:rsid w:val="007C2BF0"/>
    <w:rsid w:val="007D74D9"/>
    <w:rsid w:val="007E1784"/>
    <w:rsid w:val="008035EF"/>
    <w:rsid w:val="00842199"/>
    <w:rsid w:val="00843FA9"/>
    <w:rsid w:val="00874E60"/>
    <w:rsid w:val="00884AEB"/>
    <w:rsid w:val="008859FB"/>
    <w:rsid w:val="00897F85"/>
    <w:rsid w:val="008A266B"/>
    <w:rsid w:val="008C1003"/>
    <w:rsid w:val="008C4727"/>
    <w:rsid w:val="008D7226"/>
    <w:rsid w:val="00904C40"/>
    <w:rsid w:val="00913EC1"/>
    <w:rsid w:val="009230EE"/>
    <w:rsid w:val="00927369"/>
    <w:rsid w:val="00930EBD"/>
    <w:rsid w:val="00943485"/>
    <w:rsid w:val="009502C8"/>
    <w:rsid w:val="00971950"/>
    <w:rsid w:val="00975484"/>
    <w:rsid w:val="00982806"/>
    <w:rsid w:val="00991AE9"/>
    <w:rsid w:val="009A0C13"/>
    <w:rsid w:val="009A2BF4"/>
    <w:rsid w:val="009C0DD0"/>
    <w:rsid w:val="009C3934"/>
    <w:rsid w:val="009D355E"/>
    <w:rsid w:val="009E6947"/>
    <w:rsid w:val="00A00913"/>
    <w:rsid w:val="00A1643F"/>
    <w:rsid w:val="00A26E77"/>
    <w:rsid w:val="00A3313A"/>
    <w:rsid w:val="00A411B1"/>
    <w:rsid w:val="00A525DE"/>
    <w:rsid w:val="00A741B9"/>
    <w:rsid w:val="00A87B5C"/>
    <w:rsid w:val="00A9353E"/>
    <w:rsid w:val="00A938A0"/>
    <w:rsid w:val="00A95736"/>
    <w:rsid w:val="00AA4F24"/>
    <w:rsid w:val="00AA5709"/>
    <w:rsid w:val="00AC46F3"/>
    <w:rsid w:val="00AD01C6"/>
    <w:rsid w:val="00AD2088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41D78"/>
    <w:rsid w:val="00B74E8E"/>
    <w:rsid w:val="00B877A8"/>
    <w:rsid w:val="00B95409"/>
    <w:rsid w:val="00BB36BC"/>
    <w:rsid w:val="00BD007B"/>
    <w:rsid w:val="00BD2CAC"/>
    <w:rsid w:val="00BE0F5C"/>
    <w:rsid w:val="00BE7219"/>
    <w:rsid w:val="00BF194B"/>
    <w:rsid w:val="00BF6A79"/>
    <w:rsid w:val="00C0453B"/>
    <w:rsid w:val="00C07817"/>
    <w:rsid w:val="00C14558"/>
    <w:rsid w:val="00C16586"/>
    <w:rsid w:val="00C22A5B"/>
    <w:rsid w:val="00C332AC"/>
    <w:rsid w:val="00C34B27"/>
    <w:rsid w:val="00C35F2F"/>
    <w:rsid w:val="00C54224"/>
    <w:rsid w:val="00C60D83"/>
    <w:rsid w:val="00C64253"/>
    <w:rsid w:val="00C666D2"/>
    <w:rsid w:val="00C717FA"/>
    <w:rsid w:val="00C91863"/>
    <w:rsid w:val="00C93D33"/>
    <w:rsid w:val="00CC0A49"/>
    <w:rsid w:val="00CF0048"/>
    <w:rsid w:val="00CF704C"/>
    <w:rsid w:val="00D03EC5"/>
    <w:rsid w:val="00D04947"/>
    <w:rsid w:val="00D17A23"/>
    <w:rsid w:val="00D31134"/>
    <w:rsid w:val="00D3717A"/>
    <w:rsid w:val="00D547E4"/>
    <w:rsid w:val="00D55278"/>
    <w:rsid w:val="00D55428"/>
    <w:rsid w:val="00D63565"/>
    <w:rsid w:val="00D64CDA"/>
    <w:rsid w:val="00D70029"/>
    <w:rsid w:val="00D72473"/>
    <w:rsid w:val="00D72537"/>
    <w:rsid w:val="00D73F89"/>
    <w:rsid w:val="00D77FE1"/>
    <w:rsid w:val="00D833E3"/>
    <w:rsid w:val="00D91A1D"/>
    <w:rsid w:val="00D952A0"/>
    <w:rsid w:val="00DA1BDA"/>
    <w:rsid w:val="00DA2D9D"/>
    <w:rsid w:val="00DA58B2"/>
    <w:rsid w:val="00DC4C77"/>
    <w:rsid w:val="00DC5221"/>
    <w:rsid w:val="00DD1ACB"/>
    <w:rsid w:val="00DD5874"/>
    <w:rsid w:val="00DD67C1"/>
    <w:rsid w:val="00DE0AD9"/>
    <w:rsid w:val="00DE14D7"/>
    <w:rsid w:val="00DE2963"/>
    <w:rsid w:val="00DF208E"/>
    <w:rsid w:val="00DF7A7A"/>
    <w:rsid w:val="00E0114D"/>
    <w:rsid w:val="00E0147D"/>
    <w:rsid w:val="00E01C6D"/>
    <w:rsid w:val="00E025C4"/>
    <w:rsid w:val="00E0698D"/>
    <w:rsid w:val="00E15097"/>
    <w:rsid w:val="00E1644E"/>
    <w:rsid w:val="00E31A6E"/>
    <w:rsid w:val="00E333D7"/>
    <w:rsid w:val="00E473CD"/>
    <w:rsid w:val="00E5350C"/>
    <w:rsid w:val="00E54D06"/>
    <w:rsid w:val="00E624ED"/>
    <w:rsid w:val="00E637CE"/>
    <w:rsid w:val="00E659B5"/>
    <w:rsid w:val="00E75440"/>
    <w:rsid w:val="00E77441"/>
    <w:rsid w:val="00E85B67"/>
    <w:rsid w:val="00E91AEB"/>
    <w:rsid w:val="00E96902"/>
    <w:rsid w:val="00EA5401"/>
    <w:rsid w:val="00EA7D4E"/>
    <w:rsid w:val="00EC208C"/>
    <w:rsid w:val="00ED2A08"/>
    <w:rsid w:val="00EE17A9"/>
    <w:rsid w:val="00F03B43"/>
    <w:rsid w:val="00F21F46"/>
    <w:rsid w:val="00F34CE7"/>
    <w:rsid w:val="00F36877"/>
    <w:rsid w:val="00F43EAA"/>
    <w:rsid w:val="00F562BA"/>
    <w:rsid w:val="00F57432"/>
    <w:rsid w:val="00F63B7E"/>
    <w:rsid w:val="00F84CB8"/>
    <w:rsid w:val="00F90FC6"/>
    <w:rsid w:val="00F94015"/>
    <w:rsid w:val="00FC0707"/>
    <w:rsid w:val="00FC7D0D"/>
    <w:rsid w:val="00FD05AB"/>
    <w:rsid w:val="00FD47EA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1B48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287</cp:revision>
  <dcterms:created xsi:type="dcterms:W3CDTF">2021-09-01T19:13:00Z</dcterms:created>
  <dcterms:modified xsi:type="dcterms:W3CDTF">2024-03-20T06:13:00Z</dcterms:modified>
</cp:coreProperties>
</file>