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7236E" w14:textId="32229A36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F16258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6849BCEA" w14:textId="6FE13891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1D505D0" w14:textId="5C2A5CC3" w:rsidR="00173211" w:rsidRPr="0025113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A741B9">
        <w:rPr>
          <w:rFonts w:cs="Times New Roman"/>
          <w:b/>
          <w:bCs/>
          <w:color w:val="000000" w:themeColor="text1"/>
          <w:szCs w:val="28"/>
        </w:rPr>
        <w:t>ЛАБОРАТОРНАЯ РАБОТА №</w:t>
      </w:r>
      <w:r w:rsidR="00F8667A">
        <w:rPr>
          <w:rFonts w:cs="Times New Roman"/>
          <w:b/>
          <w:bCs/>
          <w:color w:val="000000" w:themeColor="text1"/>
          <w:szCs w:val="28"/>
        </w:rPr>
        <w:t>5</w:t>
      </w:r>
    </w:p>
    <w:p w14:paraId="6453CD5F" w14:textId="2FDF715E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 xml:space="preserve">Дисциплина: </w:t>
      </w:r>
      <w:r w:rsidR="00B32B95" w:rsidRPr="00A741B9">
        <w:rPr>
          <w:rFonts w:cs="Times New Roman"/>
          <w:b/>
          <w:bCs/>
          <w:color w:val="000000" w:themeColor="text1"/>
          <w:szCs w:val="28"/>
        </w:rPr>
        <w:t>Приложение нейросетевых алгоритмов</w:t>
      </w:r>
    </w:p>
    <w:p w14:paraId="08BC54D4" w14:textId="4D84FF97" w:rsidR="00173211" w:rsidRPr="00002209" w:rsidRDefault="00173211" w:rsidP="00F16258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5049BC31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>
        <w:rPr>
          <w:rFonts w:cs="Times New Roman"/>
          <w:szCs w:val="28"/>
        </w:rPr>
        <w:t>: ______________________________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A741B9">
        <w:rPr>
          <w:rFonts w:cs="Times New Roman"/>
          <w:szCs w:val="28"/>
        </w:rPr>
        <w:t>Т. Э. Айрапетов</w:t>
      </w:r>
    </w:p>
    <w:p w14:paraId="3295FE82" w14:textId="3F518B55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0114D99A" w:rsidR="00173211" w:rsidRDefault="008035EF" w:rsidP="00F16258">
      <w:pPr>
        <w:spacing w:after="0" w:line="240" w:lineRule="auto"/>
        <w:ind w:firstLine="0"/>
        <w:rPr>
          <w:rFonts w:cs="Times New Roman"/>
          <w:szCs w:val="28"/>
        </w:rPr>
      </w:pPr>
      <w:r w:rsidRPr="00002209">
        <w:rPr>
          <w:rFonts w:cs="Times New Roman"/>
          <w:szCs w:val="28"/>
        </w:rPr>
        <w:t>Преподаватель</w:t>
      </w:r>
      <w:r w:rsidR="00173211" w:rsidRPr="00002209">
        <w:rPr>
          <w:rFonts w:cs="Times New Roman"/>
          <w:szCs w:val="28"/>
        </w:rPr>
        <w:t>: ___________________________________________ В. И. Шиян</w:t>
      </w:r>
    </w:p>
    <w:p w14:paraId="61F99703" w14:textId="3F2337D0" w:rsidR="00741CF5" w:rsidRDefault="00741CF5" w:rsidP="00F1625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759C992" w14:textId="6B8DE32E" w:rsidR="00991AE9" w:rsidRPr="00991AE9" w:rsidRDefault="00991AE9" w:rsidP="0094003D">
      <w:pPr>
        <w:spacing w:after="0"/>
        <w:rPr>
          <w:rFonts w:cs="Times New Roman"/>
          <w:szCs w:val="28"/>
        </w:rPr>
      </w:pPr>
      <w:r w:rsidRPr="00991AE9">
        <w:rPr>
          <w:rFonts w:cs="Times New Roman"/>
          <w:b/>
          <w:bCs/>
          <w:szCs w:val="28"/>
        </w:rPr>
        <w:lastRenderedPageBreak/>
        <w:t>Цель работы:</w:t>
      </w:r>
      <w:r w:rsidRPr="00991AE9">
        <w:rPr>
          <w:rFonts w:cs="Times New Roman"/>
          <w:szCs w:val="28"/>
        </w:rPr>
        <w:t xml:space="preserve"> получение знаний и практических навыков построения однослойных нейронных сетей.</w:t>
      </w:r>
    </w:p>
    <w:p w14:paraId="3DC9BA64" w14:textId="77777777" w:rsidR="00210234" w:rsidRDefault="001640C9" w:rsidP="009F4E9A">
      <w:pPr>
        <w:rPr>
          <w:lang w:val="en-US"/>
        </w:rPr>
      </w:pPr>
      <w:r w:rsidRPr="00FD05AB">
        <w:rPr>
          <w:b/>
          <w:bCs/>
        </w:rPr>
        <w:t>Задача 1</w:t>
      </w:r>
      <w:r>
        <w:t xml:space="preserve">. </w:t>
      </w:r>
      <w:r w:rsidR="009F4E9A">
        <w:t>П</w:t>
      </w:r>
      <w:r w:rsidR="009F4E9A">
        <w:t xml:space="preserve">остройте  нейронную  сеть  Хопфилда, размера </w:t>
      </w:r>
      <w:r w:rsidR="009F4E9A">
        <w:rPr>
          <w:lang w:val="en-US"/>
        </w:rPr>
        <w:t>N</w:t>
      </w:r>
      <w:r w:rsidR="009F4E9A" w:rsidRPr="009F4E9A">
        <w:t>=</w:t>
      </w:r>
      <w:r w:rsidR="009F4E9A">
        <w:t>100 ,  для</w:t>
      </w:r>
      <w:r w:rsidR="009F4E9A">
        <w:t xml:space="preserve"> </w:t>
      </w:r>
      <w:r w:rsidR="009F4E9A">
        <w:t>распознавания  чёрно-белых  картинок  (-1 – чёрный  цвет,  +1 – белый).</w:t>
      </w:r>
      <w:r w:rsidR="00210234" w:rsidRPr="00210234">
        <w:t xml:space="preserve"> </w:t>
      </w:r>
      <w:r w:rsidR="009F4E9A">
        <w:t>Проведите  обучение  сети  Хопфилда  на  заданный  тип  образов.  Для</w:t>
      </w:r>
      <w:r w:rsidR="00210234" w:rsidRPr="00210234">
        <w:t xml:space="preserve"> </w:t>
      </w:r>
      <w:r w:rsidR="009F4E9A">
        <w:t>запоминания  задано  2  образа  (бинарные  изображения  размером 10</w:t>
      </w:r>
      <w:r w:rsidR="00210234">
        <w:rPr>
          <w:lang w:val="en-US"/>
        </w:rPr>
        <w:t>x</w:t>
      </w:r>
      <w:r w:rsidR="009F4E9A">
        <w:t>10).</w:t>
      </w:r>
    </w:p>
    <w:p w14:paraId="7026C729" w14:textId="4FB9F37F" w:rsidR="00F16258" w:rsidRPr="00FB661D" w:rsidRDefault="009F4E9A" w:rsidP="009F4E9A">
      <w:r>
        <w:t>Подайте на вход сети ряд тестовых образов, в которые внесено зашумление. Проанализируйте  результаты,  при  каком  проценте  зашумления  тестовые образы распознаются верно</w:t>
      </w:r>
      <w:r w:rsidR="00FB661D">
        <w:t>.</w:t>
      </w:r>
    </w:p>
    <w:p w14:paraId="3DA1B5DA" w14:textId="77777777" w:rsidR="00EE6564" w:rsidRPr="00FB661D" w:rsidRDefault="00EE6564" w:rsidP="00EE6564">
      <w:pPr>
        <w:ind w:firstLine="0"/>
      </w:pPr>
    </w:p>
    <w:p w14:paraId="31D64243" w14:textId="00D3B394" w:rsidR="00F16258" w:rsidRDefault="001D2C49" w:rsidP="001D2C49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 w:rsidRPr="001D2C49">
        <w:rPr>
          <w:rFonts w:cs="Times New Roman"/>
          <w:szCs w:val="28"/>
          <w:lang w:val="en-US"/>
        </w:rPr>
        <w:drawing>
          <wp:inline distT="0" distB="0" distL="0" distR="0" wp14:anchorId="47DA7C9B" wp14:editId="6666623D">
            <wp:extent cx="5940425" cy="3456305"/>
            <wp:effectExtent l="0" t="0" r="3175" b="0"/>
            <wp:docPr id="113081259" name="Рисунок 1" descr="Изображение выглядит как кроссворд, текст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1259" name="Рисунок 1" descr="Изображение выглядит как кроссворд, текст, прямоуго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D5C" w14:textId="77777777" w:rsidR="001770FA" w:rsidRPr="001D2C49" w:rsidRDefault="001770FA" w:rsidP="001D2C49">
      <w:pPr>
        <w:spacing w:after="0"/>
        <w:ind w:firstLine="0"/>
        <w:jc w:val="center"/>
        <w:rPr>
          <w:rFonts w:cs="Times New Roman"/>
          <w:szCs w:val="28"/>
          <w:lang w:val="en-US"/>
        </w:rPr>
      </w:pPr>
    </w:p>
    <w:p w14:paraId="56AB3144" w14:textId="7C0B1537" w:rsidR="005744F3" w:rsidRDefault="00EE6564" w:rsidP="00DC3EF6">
      <w:pPr>
        <w:spacing w:after="0"/>
        <w:rPr>
          <w:rFonts w:cs="Times New Roman"/>
          <w:szCs w:val="28"/>
        </w:rPr>
      </w:pPr>
      <w:r w:rsidRPr="00FD05AB">
        <w:rPr>
          <w:rFonts w:cs="Times New Roman"/>
          <w:b/>
          <w:bCs/>
          <w:szCs w:val="28"/>
        </w:rPr>
        <w:t>Описание решения</w:t>
      </w:r>
      <w:r>
        <w:rPr>
          <w:rFonts w:cs="Times New Roman"/>
          <w:szCs w:val="28"/>
        </w:rPr>
        <w:t xml:space="preserve">. </w:t>
      </w:r>
      <w:r w:rsidR="00025AF1">
        <w:rPr>
          <w:rFonts w:cs="Times New Roman"/>
          <w:szCs w:val="28"/>
        </w:rPr>
        <w:t xml:space="preserve">В начале </w:t>
      </w:r>
      <w:r w:rsidR="0084054A">
        <w:rPr>
          <w:rFonts w:cs="Times New Roman"/>
          <w:szCs w:val="28"/>
        </w:rPr>
        <w:t xml:space="preserve">инициализируются веса 100 нейронов. </w:t>
      </w:r>
      <w:r w:rsidR="00FB60B8">
        <w:rPr>
          <w:rFonts w:cs="Times New Roman"/>
          <w:szCs w:val="28"/>
        </w:rPr>
        <w:t xml:space="preserve">В процессе обучения веса рассчитываются исходя из обучающих данных за одну эпоху по формуле </w:t>
      </w:r>
    </w:p>
    <w:p w14:paraId="572E2014" w14:textId="78CE8378" w:rsidR="00FB60B8" w:rsidRPr="0084054A" w:rsidRDefault="00FB60B8" w:rsidP="00FB60B8">
      <w:pPr>
        <w:spacing w:after="0"/>
        <w:ind w:firstLine="0"/>
        <w:jc w:val="center"/>
        <w:rPr>
          <w:rFonts w:cs="Times New Roman"/>
          <w:szCs w:val="28"/>
        </w:rPr>
      </w:pPr>
      <w:r w:rsidRPr="00FB60B8">
        <w:rPr>
          <w:rFonts w:cs="Times New Roman"/>
          <w:szCs w:val="28"/>
        </w:rPr>
        <w:drawing>
          <wp:inline distT="0" distB="0" distL="0" distR="0" wp14:anchorId="25968C94" wp14:editId="1B9BD885">
            <wp:extent cx="5715798" cy="1533739"/>
            <wp:effectExtent l="0" t="0" r="0" b="9525"/>
            <wp:docPr id="1681656429" name="Рисунок 1" descr="Изображение выглядит как Шрифт, текс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56429" name="Рисунок 1" descr="Изображение выглядит как Шрифт, текст, белый, рукописный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9017" w14:textId="77777777" w:rsidR="00133009" w:rsidRDefault="003335C0" w:rsidP="002F64EB">
      <w:r>
        <w:t xml:space="preserve">Сеть после этого шага считается обученной. В процессе тестирования нейросети мы вычисляем состояния перемножением весов нейронов на </w:t>
      </w:r>
      <w:r>
        <w:lastRenderedPageBreak/>
        <w:t>выходы прошлого шага.</w:t>
      </w:r>
      <w:r w:rsidR="00C54976">
        <w:t xml:space="preserve"> Это выполняется до тех пор, пока разница между состояниями двух соседних шагов не будет равна нулю.</w:t>
      </w:r>
    </w:p>
    <w:p w14:paraId="69250583" w14:textId="783D382D" w:rsidR="00133009" w:rsidRPr="002F64EB" w:rsidRDefault="00133009" w:rsidP="00897854">
      <w:r>
        <w:t>Код практического применения нейросети:</w:t>
      </w:r>
    </w:p>
    <w:p w14:paraId="6A277078" w14:textId="28DE761E" w:rsidR="006F754F" w:rsidRDefault="00133009" w:rsidP="00F06341">
      <w:pPr>
        <w:spacing w:after="0"/>
        <w:ind w:firstLine="0"/>
        <w:jc w:val="center"/>
      </w:pPr>
      <w:r w:rsidRPr="00133009">
        <w:drawing>
          <wp:inline distT="0" distB="0" distL="0" distR="0" wp14:anchorId="79663084" wp14:editId="130DA044">
            <wp:extent cx="5940425" cy="1642110"/>
            <wp:effectExtent l="0" t="0" r="3175" b="0"/>
            <wp:docPr id="6493137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137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3DC1" w14:textId="3AA6069D" w:rsidR="00F06341" w:rsidRDefault="00F06341" w:rsidP="00F06341">
      <w:pPr>
        <w:spacing w:after="0"/>
        <w:ind w:firstLine="0"/>
        <w:jc w:val="center"/>
      </w:pPr>
      <w:r>
        <w:t xml:space="preserve">Рисунок </w:t>
      </w:r>
      <w:r w:rsidR="00016132">
        <w:t>1</w:t>
      </w:r>
      <w:r>
        <w:t xml:space="preserve"> – Код </w:t>
      </w:r>
      <w:r w:rsidR="00133009">
        <w:t>предсказания</w:t>
      </w:r>
    </w:p>
    <w:p w14:paraId="2E5040FA" w14:textId="44033943" w:rsidR="00016132" w:rsidRDefault="00016132" w:rsidP="00370A9E">
      <w:pPr>
        <w:ind w:firstLine="0"/>
      </w:pPr>
    </w:p>
    <w:p w14:paraId="4D9FF7CD" w14:textId="70A52D1B" w:rsidR="00BE6AFA" w:rsidRDefault="00016132" w:rsidP="00370A9E">
      <w:r>
        <w:t>Для проверки качества предсказания нейросети было реализовано зашумление</w:t>
      </w:r>
      <w:r w:rsidR="00BE6AFA">
        <w:t xml:space="preserve"> с помощью функции </w:t>
      </w:r>
      <w:r w:rsidR="00BE6AFA">
        <w:rPr>
          <w:lang w:val="en-US"/>
        </w:rPr>
        <w:t>add</w:t>
      </w:r>
      <w:r w:rsidR="00BE6AFA" w:rsidRPr="00BE6AFA">
        <w:t>_</w:t>
      </w:r>
      <w:r w:rsidR="00BE6AFA">
        <w:rPr>
          <w:lang w:val="en-US"/>
        </w:rPr>
        <w:t>noise</w:t>
      </w:r>
      <w:r w:rsidR="00BE6AFA">
        <w:t>.</w:t>
      </w:r>
    </w:p>
    <w:p w14:paraId="74C4A118" w14:textId="6E7F403E" w:rsidR="00BE6AFA" w:rsidRDefault="00BE6AFA" w:rsidP="00BE6AFA">
      <w:pPr>
        <w:ind w:firstLine="0"/>
        <w:jc w:val="center"/>
      </w:pPr>
      <w:r w:rsidRPr="00BE6AFA">
        <w:drawing>
          <wp:inline distT="0" distB="0" distL="0" distR="0" wp14:anchorId="22D06ACF" wp14:editId="1BDC9BA6">
            <wp:extent cx="5940425" cy="1179195"/>
            <wp:effectExtent l="0" t="0" r="3175" b="1905"/>
            <wp:docPr id="961735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35659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6979" w14:textId="70B4BF30" w:rsidR="00BE6AFA" w:rsidRDefault="00BE6AFA" w:rsidP="00BE6AFA">
      <w:pPr>
        <w:ind w:firstLine="0"/>
        <w:jc w:val="center"/>
      </w:pPr>
      <w:r>
        <w:t>Рисунок 2 – Код зашумления данных</w:t>
      </w:r>
    </w:p>
    <w:p w14:paraId="54752268" w14:textId="77777777" w:rsidR="00370A9E" w:rsidRPr="00BE6AFA" w:rsidRDefault="00370A9E" w:rsidP="00BE6AFA">
      <w:pPr>
        <w:ind w:firstLine="0"/>
        <w:jc w:val="center"/>
      </w:pPr>
    </w:p>
    <w:p w14:paraId="4C538573" w14:textId="3B337381" w:rsidR="00897854" w:rsidRDefault="00370A9E" w:rsidP="007A4D62">
      <w:pPr>
        <w:ind w:firstLine="0"/>
        <w:jc w:val="center"/>
      </w:pPr>
      <w:r w:rsidRPr="00370A9E">
        <w:drawing>
          <wp:inline distT="0" distB="0" distL="0" distR="0" wp14:anchorId="3A068A7A" wp14:editId="3A42B382">
            <wp:extent cx="5873750" cy="3065780"/>
            <wp:effectExtent l="0" t="0" r="0" b="1270"/>
            <wp:docPr id="1464869679" name="Рисунок 1" descr="Изображение выглядит как прямоугольный, Прямоугольник, пиксел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69679" name="Рисунок 1" descr="Изображение выглядит как прямоугольный, Прямоугольник, пиксель, дизайн&#10;&#10;Автоматически созданное описание"/>
                    <pic:cNvPicPr/>
                  </pic:nvPicPr>
                  <pic:blipFill rotWithShape="1">
                    <a:blip r:embed="rId11"/>
                    <a:srcRect r="1123"/>
                    <a:stretch/>
                  </pic:blipFill>
                  <pic:spPr bwMode="auto">
                    <a:xfrm>
                      <a:off x="0" y="0"/>
                      <a:ext cx="5873750" cy="306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3EA20" w14:textId="14DE7852" w:rsidR="00897854" w:rsidRDefault="00897854" w:rsidP="007A4D62">
      <w:pPr>
        <w:ind w:firstLine="0"/>
        <w:jc w:val="center"/>
      </w:pPr>
      <w:r>
        <w:t>Рисунок 3 – Тестирование нейросети</w:t>
      </w:r>
    </w:p>
    <w:p w14:paraId="2E63ACE7" w14:textId="031D8006" w:rsidR="007D3C55" w:rsidRDefault="007D3C55" w:rsidP="007D3C55">
      <w:r>
        <w:lastRenderedPageBreak/>
        <w:t xml:space="preserve">По результатам </w:t>
      </w:r>
      <w:r w:rsidR="00423DA9">
        <w:t>тестирования нейросеть почти всегда правильно определяет изображение даже при сильном зашумлении</w:t>
      </w:r>
      <w:r w:rsidR="002D501D">
        <w:t>.</w:t>
      </w:r>
    </w:p>
    <w:p w14:paraId="1E5D81DB" w14:textId="77777777" w:rsidR="007C1A3C" w:rsidRDefault="007C1A3C" w:rsidP="007D3C55"/>
    <w:p w14:paraId="4B060C7D" w14:textId="7B53843F" w:rsidR="007C1A3C" w:rsidRPr="00FB661D" w:rsidRDefault="007C1A3C" w:rsidP="007C1A3C">
      <w:r w:rsidRPr="00FD05AB">
        <w:rPr>
          <w:b/>
          <w:bCs/>
        </w:rPr>
        <w:t xml:space="preserve">Задача </w:t>
      </w:r>
      <w:r>
        <w:rPr>
          <w:b/>
          <w:bCs/>
        </w:rPr>
        <w:t>2</w:t>
      </w:r>
      <w:r>
        <w:t xml:space="preserve">. </w:t>
      </w:r>
      <w:r>
        <w:t>П</w:t>
      </w:r>
      <w:r>
        <w:t>остройте  нейронную  сеть  Хэмминга  для  распознавания  чёрно-белых картинок – образцов цифр размерностью 7</w:t>
      </w:r>
      <w:r>
        <w:rPr>
          <w:lang w:val="en-US"/>
        </w:rPr>
        <w:t>x</w:t>
      </w:r>
      <w:r w:rsidRPr="00B00944">
        <w:t>7</w:t>
      </w:r>
      <w:r>
        <w:t>. Подайте  на  вход  сети  ряд  тестовых  образов,  в  которые  внесено зашумление.  Необходимо  определить  к  какому  из  10  (p=</w:t>
      </w:r>
      <w:r w:rsidR="00C51A9F" w:rsidRPr="00C51A9F">
        <w:t>10</w:t>
      </w:r>
      <w:r>
        <w:t xml:space="preserve"> )  эталонных образцов-цифр  относится  входной  образец.  Входные  и  эталонные образцы – бинарные  векторы  размерностью N=</w:t>
      </w:r>
      <w:r w:rsidR="00B972A7" w:rsidRPr="00B972A7">
        <w:t>4</w:t>
      </w:r>
      <w:r w:rsidR="00B972A7" w:rsidRPr="00C51A9F">
        <w:t>9</w:t>
      </w:r>
      <w:r>
        <w:t xml:space="preserve">  (-1 – чёрный  цвет, +1 – белый).  Проанализируйте  результаты,  какие  тестовые  образы распознаются верно. Постройте  для  решения  данной  задачи  нейронную  сеть  Хопфилда. Сравните результаты работы сети Хопфилда и сети Хэмминга.</w:t>
      </w:r>
    </w:p>
    <w:p w14:paraId="6F2D91BC" w14:textId="401FAC57" w:rsidR="00C57DF3" w:rsidRDefault="00C57DF3" w:rsidP="00C57DF3">
      <w:pPr>
        <w:spacing w:after="0"/>
        <w:rPr>
          <w:rFonts w:cs="Times New Roman"/>
          <w:szCs w:val="28"/>
        </w:rPr>
      </w:pPr>
      <w:r w:rsidRPr="00FD05AB">
        <w:rPr>
          <w:rFonts w:cs="Times New Roman"/>
          <w:b/>
          <w:bCs/>
          <w:szCs w:val="28"/>
        </w:rPr>
        <w:t>Описание решения</w:t>
      </w:r>
      <w:r>
        <w:rPr>
          <w:rFonts w:cs="Times New Roman"/>
          <w:szCs w:val="28"/>
        </w:rPr>
        <w:t xml:space="preserve">. В начале инициализируются веса </w:t>
      </w:r>
      <w:r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нейронов</w:t>
      </w:r>
      <w:r>
        <w:rPr>
          <w:rFonts w:cs="Times New Roman"/>
          <w:szCs w:val="28"/>
        </w:rPr>
        <w:t xml:space="preserve"> первого слоя</w:t>
      </w:r>
      <w:r>
        <w:rPr>
          <w:rFonts w:cs="Times New Roman"/>
          <w:szCs w:val="28"/>
        </w:rPr>
        <w:t>.</w:t>
      </w:r>
      <w:r w:rsidR="00080EAC">
        <w:rPr>
          <w:rFonts w:cs="Times New Roman"/>
          <w:szCs w:val="28"/>
        </w:rPr>
        <w:t xml:space="preserve"> Веса 10 нейронов второго слоя заполняются значениями -1</w:t>
      </w:r>
      <w:r w:rsidR="00080EAC" w:rsidRPr="00080EAC">
        <w:rPr>
          <w:rFonts w:cs="Times New Roman"/>
          <w:szCs w:val="28"/>
        </w:rPr>
        <w:t>/</w:t>
      </w:r>
      <w:r w:rsidR="00080EAC">
        <w:rPr>
          <w:rFonts w:cs="Times New Roman"/>
          <w:szCs w:val="28"/>
        </w:rPr>
        <w:t>(</w:t>
      </w:r>
      <w:r w:rsidR="00080EAC">
        <w:rPr>
          <w:rFonts w:cs="Times New Roman"/>
          <w:szCs w:val="28"/>
          <w:lang w:val="en-US"/>
        </w:rPr>
        <w:t>p</w:t>
      </w:r>
      <w:r w:rsidR="00080EAC" w:rsidRPr="00080EAC">
        <w:rPr>
          <w:rFonts w:cs="Times New Roman"/>
          <w:szCs w:val="28"/>
        </w:rPr>
        <w:t>-1</w:t>
      </w:r>
      <w:r w:rsidR="00080EAC" w:rsidRPr="00E812B6">
        <w:rPr>
          <w:rFonts w:cs="Times New Roman"/>
          <w:szCs w:val="28"/>
        </w:rPr>
        <w:t>)</w:t>
      </w:r>
      <w:r w:rsidR="00E812B6" w:rsidRPr="00E812B6">
        <w:rPr>
          <w:rFonts w:cs="Times New Roman"/>
          <w:szCs w:val="28"/>
        </w:rPr>
        <w:t xml:space="preserve">, </w:t>
      </w:r>
      <w:r w:rsidR="00E812B6">
        <w:rPr>
          <w:rFonts w:cs="Times New Roman"/>
          <w:szCs w:val="28"/>
        </w:rPr>
        <w:t>а главная диагональ заполняется единицами.</w:t>
      </w:r>
      <w:r w:rsidR="00E27760">
        <w:rPr>
          <w:rFonts w:cs="Times New Roman"/>
          <w:szCs w:val="28"/>
        </w:rPr>
        <w:t xml:space="preserve"> Также устанавливается функция активации и максимальная ошибка нормы разности между состояниями.</w:t>
      </w:r>
      <w:r>
        <w:rPr>
          <w:rFonts w:cs="Times New Roman"/>
          <w:szCs w:val="28"/>
        </w:rPr>
        <w:t xml:space="preserve"> В процессе обучения веса</w:t>
      </w:r>
      <w:r w:rsidR="00BE2141">
        <w:rPr>
          <w:rFonts w:cs="Times New Roman"/>
          <w:szCs w:val="28"/>
        </w:rPr>
        <w:t xml:space="preserve"> нейронов первого слоя</w:t>
      </w:r>
      <w:r>
        <w:rPr>
          <w:rFonts w:cs="Times New Roman"/>
          <w:szCs w:val="28"/>
        </w:rPr>
        <w:t xml:space="preserve"> </w:t>
      </w:r>
      <w:r w:rsidR="00BE2141">
        <w:rPr>
          <w:rFonts w:cs="Times New Roman"/>
          <w:szCs w:val="28"/>
        </w:rPr>
        <w:t>приравниваются к эталон</w:t>
      </w:r>
      <w:r w:rsidR="00AA4006">
        <w:rPr>
          <w:rFonts w:cs="Times New Roman"/>
          <w:szCs w:val="28"/>
        </w:rPr>
        <w:t>ным образам</w:t>
      </w:r>
      <w:r w:rsidR="005E4FBE">
        <w:rPr>
          <w:rFonts w:cs="Times New Roman"/>
          <w:szCs w:val="28"/>
        </w:rPr>
        <w:t>.</w:t>
      </w:r>
    </w:p>
    <w:p w14:paraId="59BB2DF7" w14:textId="4BFA3EAF" w:rsidR="0035172D" w:rsidRDefault="0035172D" w:rsidP="00C57DF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практического использования состоит из нескольких шагов. На первом шаге вычисляется матричное произведение весов первого слоя и входа нейросети. </w:t>
      </w:r>
      <w:r w:rsidR="002E28B4">
        <w:rPr>
          <w:rFonts w:cs="Times New Roman"/>
          <w:szCs w:val="28"/>
        </w:rPr>
        <w:t>На выходе получаем вектор 10 значений, который прогоняется через функцию активации и поступает на вход 2 слоя.</w:t>
      </w:r>
    </w:p>
    <w:p w14:paraId="6CD1BB27" w14:textId="09E975B1" w:rsidR="002E28B4" w:rsidRDefault="002E28B4" w:rsidP="00C57DF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Во втором слое в цикле до тех пор, пока разница норм двух соседних состояний больше Е</w:t>
      </w:r>
      <w:r>
        <w:rPr>
          <w:rFonts w:cs="Times New Roman"/>
          <w:szCs w:val="28"/>
        </w:rPr>
        <w:softHyphen/>
      </w:r>
      <w:r>
        <w:rPr>
          <w:rFonts w:cs="Times New Roman"/>
          <w:szCs w:val="28"/>
        </w:rPr>
        <w:softHyphen/>
      </w:r>
      <w:r>
        <w:rPr>
          <w:rFonts w:cs="Times New Roman"/>
          <w:szCs w:val="28"/>
          <w:vertAlign w:val="subscript"/>
          <w:lang w:val="en-US"/>
        </w:rPr>
        <w:t>max</w:t>
      </w:r>
      <w:r w:rsidRPr="002E28B4">
        <w:rPr>
          <w:rFonts w:cs="Times New Roman"/>
          <w:szCs w:val="28"/>
          <w:vertAlign w:val="subscript"/>
        </w:rPr>
        <w:softHyphen/>
      </w:r>
      <w:r>
        <w:rPr>
          <w:rFonts w:cs="Times New Roman"/>
          <w:szCs w:val="28"/>
        </w:rPr>
        <w:t xml:space="preserve"> выполняется вычисление новых состояни</w:t>
      </w:r>
      <w:r w:rsidR="0089443A">
        <w:rPr>
          <w:rFonts w:cs="Times New Roman"/>
          <w:szCs w:val="28"/>
        </w:rPr>
        <w:t>й по формуле:</w:t>
      </w:r>
    </w:p>
    <w:p w14:paraId="3B404270" w14:textId="23D64BA2" w:rsidR="0089443A" w:rsidRDefault="0089443A" w:rsidP="0089443A">
      <w:pPr>
        <w:spacing w:after="0"/>
        <w:ind w:firstLine="0"/>
        <w:rPr>
          <w:rFonts w:cs="Times New Roman"/>
          <w:szCs w:val="28"/>
        </w:rPr>
      </w:pPr>
      <w:r w:rsidRPr="0089443A">
        <w:rPr>
          <w:rFonts w:cs="Times New Roman"/>
          <w:szCs w:val="28"/>
        </w:rPr>
        <w:drawing>
          <wp:inline distT="0" distB="0" distL="0" distR="0" wp14:anchorId="6F204B62" wp14:editId="525D7DE9">
            <wp:extent cx="5940425" cy="1012825"/>
            <wp:effectExtent l="0" t="0" r="3175" b="0"/>
            <wp:docPr id="1722221901" name="Рисунок 1" descr="Изображение выглядит как текст, Шрифт, рукописный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21901" name="Рисунок 1" descr="Изображение выглядит как текст, Шрифт, рукописный текст, каллиграф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BA1A" w14:textId="77777777" w:rsidR="0092015F" w:rsidRDefault="0092015F" w:rsidP="0092015F">
      <w:pPr>
        <w:spacing w:after="0"/>
      </w:pPr>
      <w:r>
        <w:t xml:space="preserve">В идеальном случае после стабилизации должен получиться выходной вектор с одним положительным и всеми остальными нулевыми элементами. </w:t>
      </w:r>
    </w:p>
    <w:p w14:paraId="65039346" w14:textId="77777777" w:rsidR="0052336B" w:rsidRDefault="0092015F" w:rsidP="0052336B">
      <w:r>
        <w:t>Индекс единственного положительного элемента непосредственно указывает на класс неизвестного входного образа. Если  данные  входного  образа  сильно  зашумлены  или  в  обучающей выборке отсутствовал подходящий эталон, в результате остановки цикла могут быть получены несколько положительных выходов, причём значение любого из них окажется меньше, чем E</w:t>
      </w:r>
      <w:r w:rsidR="00BD1CD7">
        <w:softHyphen/>
      </w:r>
      <w:r w:rsidR="00BD1CD7">
        <w:rPr>
          <w:vertAlign w:val="subscript"/>
          <w:lang w:val="en-US"/>
        </w:rPr>
        <w:t>max</w:t>
      </w:r>
      <w:r>
        <w:t xml:space="preserve"> . В этом случае делается заключение о невозможности </w:t>
      </w:r>
      <w:r>
        <w:lastRenderedPageBreak/>
        <w:t>отнесения входного образа к определённому классу, однако индексы  положительных  выходов  указывают  на  наиболее  схожие  с  ним эталоны.</w:t>
      </w:r>
    </w:p>
    <w:p w14:paraId="06445C40" w14:textId="58F90A0E" w:rsidR="0052336B" w:rsidRDefault="0092015F" w:rsidP="0052336B">
      <w:r>
        <w:t xml:space="preserve"> </w:t>
      </w:r>
    </w:p>
    <w:p w14:paraId="71EA417D" w14:textId="35B62655" w:rsidR="0052336B" w:rsidRDefault="0052336B" w:rsidP="0052336B">
      <w:pPr>
        <w:ind w:firstLine="0"/>
        <w:jc w:val="center"/>
      </w:pPr>
      <w:r w:rsidRPr="0052336B">
        <w:drawing>
          <wp:inline distT="0" distB="0" distL="0" distR="0" wp14:anchorId="27E9519D" wp14:editId="0D5FF6D5">
            <wp:extent cx="5940425" cy="3771900"/>
            <wp:effectExtent l="0" t="0" r="3175" b="0"/>
            <wp:docPr id="1361128160" name="Рисунок 1" descr="Изображение выглядит как Прямоугольник, снимок экрана, прямоуголь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28160" name="Рисунок 1" descr="Изображение выглядит как Прямоугольник, снимок экрана, прямоугольный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79D5" w14:textId="6981B2CC" w:rsidR="005507B4" w:rsidRDefault="0052336B" w:rsidP="005507B4">
      <w:pPr>
        <w:ind w:firstLine="0"/>
        <w:jc w:val="center"/>
      </w:pPr>
      <w:r>
        <w:t>Рисунок 4 – Тестирование НС Хемминга и Хопфилда</w:t>
      </w:r>
    </w:p>
    <w:p w14:paraId="07F694E4" w14:textId="77777777" w:rsidR="005507B4" w:rsidRDefault="005507B4" w:rsidP="005507B4"/>
    <w:p w14:paraId="26DD686D" w14:textId="2F8560E6" w:rsidR="005507B4" w:rsidRPr="0052336B" w:rsidRDefault="005507B4" w:rsidP="005507B4">
      <w:r>
        <w:t>По результатам тестирования можно сделать вывод, что нейросеть Хемминга довольно неплохо может различать цифры даже при зашумлении.</w:t>
      </w:r>
      <w:r w:rsidR="0085220E">
        <w:t xml:space="preserve"> Нейросеть Хопфилда же, в свою очередь, на каждый из входов выдает цифру 8 итог. Это может быть связано с большой схожестью эталонных образцов между собой или </w:t>
      </w:r>
      <w:r w:rsidR="007D474B">
        <w:t>малой размерностью образов.</w:t>
      </w:r>
    </w:p>
    <w:p w14:paraId="748AA675" w14:textId="7DC32689" w:rsidR="00FF3434" w:rsidRPr="00A04D2F" w:rsidRDefault="00FF3434" w:rsidP="008034A3">
      <w:pPr>
        <w:rPr>
          <w:rFonts w:cs="Times New Roman"/>
          <w:szCs w:val="28"/>
        </w:rPr>
      </w:pPr>
      <w:r w:rsidRPr="00D835A9">
        <w:rPr>
          <w:b/>
          <w:bCs/>
        </w:rPr>
        <w:t>Вывод</w:t>
      </w:r>
      <w:r w:rsidR="00BA7048">
        <w:rPr>
          <w:rFonts w:cs="Times New Roman"/>
          <w:b/>
          <w:bCs/>
          <w:szCs w:val="28"/>
        </w:rPr>
        <w:t>:</w:t>
      </w:r>
      <w:r w:rsidR="00BA7048">
        <w:rPr>
          <w:rFonts w:cs="Times New Roman"/>
          <w:szCs w:val="28"/>
        </w:rPr>
        <w:t xml:space="preserve"> По результатам выполнения лабораторной работы был</w:t>
      </w:r>
      <w:r w:rsidR="002004E1">
        <w:rPr>
          <w:rFonts w:cs="Times New Roman"/>
          <w:szCs w:val="28"/>
        </w:rPr>
        <w:t xml:space="preserve">и изучены </w:t>
      </w:r>
      <w:r w:rsidR="00ED3480">
        <w:rPr>
          <w:rFonts w:cs="Times New Roman"/>
          <w:szCs w:val="28"/>
        </w:rPr>
        <w:t xml:space="preserve"> возможности</w:t>
      </w:r>
      <w:r w:rsidR="00E5115B">
        <w:rPr>
          <w:rFonts w:cs="Times New Roman"/>
          <w:szCs w:val="28"/>
        </w:rPr>
        <w:t xml:space="preserve"> нейросетей </w:t>
      </w:r>
      <w:r w:rsidR="000A3117">
        <w:rPr>
          <w:rFonts w:cs="Times New Roman"/>
          <w:szCs w:val="28"/>
        </w:rPr>
        <w:t>Хопфилда и Хемминга</w:t>
      </w:r>
      <w:r w:rsidR="00E5115B">
        <w:rPr>
          <w:rFonts w:cs="Times New Roman"/>
          <w:szCs w:val="28"/>
        </w:rPr>
        <w:t xml:space="preserve"> решать задачи</w:t>
      </w:r>
      <w:r w:rsidR="00C155A2">
        <w:rPr>
          <w:rFonts w:cs="Times New Roman"/>
          <w:szCs w:val="28"/>
        </w:rPr>
        <w:t xml:space="preserve"> фильтрации</w:t>
      </w:r>
      <w:r w:rsidR="00F96622">
        <w:rPr>
          <w:rFonts w:cs="Times New Roman"/>
          <w:szCs w:val="28"/>
        </w:rPr>
        <w:t>/восстановления образов</w:t>
      </w:r>
      <w:r w:rsidR="00BA7048">
        <w:rPr>
          <w:rFonts w:cs="Times New Roman"/>
          <w:szCs w:val="28"/>
        </w:rPr>
        <w:t>. Был</w:t>
      </w:r>
      <w:r w:rsidR="00B30C4D">
        <w:rPr>
          <w:rFonts w:cs="Times New Roman"/>
          <w:szCs w:val="28"/>
        </w:rPr>
        <w:t>и</w:t>
      </w:r>
      <w:r w:rsidR="00BA7048">
        <w:rPr>
          <w:rFonts w:cs="Times New Roman"/>
          <w:szCs w:val="28"/>
        </w:rPr>
        <w:t xml:space="preserve"> реализова</w:t>
      </w:r>
      <w:r w:rsidR="00B30C4D">
        <w:rPr>
          <w:rFonts w:cs="Times New Roman"/>
          <w:szCs w:val="28"/>
        </w:rPr>
        <w:t>ны</w:t>
      </w:r>
      <w:r w:rsidR="00A04D2F">
        <w:rPr>
          <w:rFonts w:cs="Times New Roman"/>
          <w:szCs w:val="28"/>
        </w:rPr>
        <w:t xml:space="preserve"> нейросе</w:t>
      </w:r>
      <w:r w:rsidR="00B30C4D">
        <w:rPr>
          <w:rFonts w:cs="Times New Roman"/>
          <w:szCs w:val="28"/>
        </w:rPr>
        <w:t>ти</w:t>
      </w:r>
      <w:r w:rsidR="00A04D2F">
        <w:rPr>
          <w:rFonts w:cs="Times New Roman"/>
          <w:szCs w:val="28"/>
        </w:rPr>
        <w:t xml:space="preserve"> для</w:t>
      </w:r>
      <w:r w:rsidR="00BD50AA">
        <w:rPr>
          <w:rFonts w:cs="Times New Roman"/>
          <w:szCs w:val="28"/>
        </w:rPr>
        <w:t xml:space="preserve"> </w:t>
      </w:r>
      <w:r w:rsidR="00B0068D">
        <w:rPr>
          <w:rFonts w:cs="Times New Roman"/>
          <w:szCs w:val="28"/>
        </w:rPr>
        <w:t>восстановления изображений и цифр.</w:t>
      </w:r>
    </w:p>
    <w:sectPr w:rsidR="00FF3434" w:rsidRPr="00A04D2F" w:rsidSect="00D63941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8B98E" w14:textId="77777777" w:rsidR="00D63941" w:rsidRDefault="00D63941" w:rsidP="00173211">
      <w:pPr>
        <w:spacing w:after="0" w:line="240" w:lineRule="auto"/>
      </w:pPr>
      <w:r>
        <w:separator/>
      </w:r>
    </w:p>
  </w:endnote>
  <w:endnote w:type="continuationSeparator" w:id="0">
    <w:p w14:paraId="62B070B4" w14:textId="77777777" w:rsidR="00D63941" w:rsidRDefault="00D63941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B69D8" w14:textId="70E59879" w:rsidR="00173211" w:rsidRPr="00173211" w:rsidRDefault="00173211" w:rsidP="00F16258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58A4B319" w:rsidR="00173211" w:rsidRPr="00173211" w:rsidRDefault="00173211" w:rsidP="00F16258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7877D6">
      <w:rPr>
        <w:rFonts w:cs="Times New Roman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6F978" w14:textId="77777777" w:rsidR="00D63941" w:rsidRDefault="00D63941" w:rsidP="00173211">
      <w:pPr>
        <w:spacing w:after="0" w:line="240" w:lineRule="auto"/>
      </w:pPr>
      <w:r>
        <w:separator/>
      </w:r>
    </w:p>
  </w:footnote>
  <w:footnote w:type="continuationSeparator" w:id="0">
    <w:p w14:paraId="3FB10944" w14:textId="77777777" w:rsidR="00D63941" w:rsidRDefault="00D63941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12195"/>
    <w:rsid w:val="00014CC5"/>
    <w:rsid w:val="00016132"/>
    <w:rsid w:val="00017A2D"/>
    <w:rsid w:val="0002352C"/>
    <w:rsid w:val="00025A7C"/>
    <w:rsid w:val="00025AF1"/>
    <w:rsid w:val="00044B39"/>
    <w:rsid w:val="0007194D"/>
    <w:rsid w:val="00080EAC"/>
    <w:rsid w:val="0009614C"/>
    <w:rsid w:val="000A3117"/>
    <w:rsid w:val="000E35E1"/>
    <w:rsid w:val="000F7C61"/>
    <w:rsid w:val="00100301"/>
    <w:rsid w:val="001028B1"/>
    <w:rsid w:val="001208A5"/>
    <w:rsid w:val="00125A06"/>
    <w:rsid w:val="00133009"/>
    <w:rsid w:val="001465C8"/>
    <w:rsid w:val="00146EDE"/>
    <w:rsid w:val="001535FC"/>
    <w:rsid w:val="001640C9"/>
    <w:rsid w:val="00170FE8"/>
    <w:rsid w:val="00171120"/>
    <w:rsid w:val="00173211"/>
    <w:rsid w:val="001770FA"/>
    <w:rsid w:val="001803E4"/>
    <w:rsid w:val="001972BD"/>
    <w:rsid w:val="001B0EAA"/>
    <w:rsid w:val="001C7CCF"/>
    <w:rsid w:val="001D2C49"/>
    <w:rsid w:val="002004E1"/>
    <w:rsid w:val="00207173"/>
    <w:rsid w:val="00210234"/>
    <w:rsid w:val="00244724"/>
    <w:rsid w:val="00245AA1"/>
    <w:rsid w:val="002465B0"/>
    <w:rsid w:val="00251131"/>
    <w:rsid w:val="00252CFC"/>
    <w:rsid w:val="0025428D"/>
    <w:rsid w:val="002874E0"/>
    <w:rsid w:val="00291861"/>
    <w:rsid w:val="00291C95"/>
    <w:rsid w:val="00293C2E"/>
    <w:rsid w:val="00293C35"/>
    <w:rsid w:val="00296343"/>
    <w:rsid w:val="002B54A4"/>
    <w:rsid w:val="002C7BB2"/>
    <w:rsid w:val="002D501D"/>
    <w:rsid w:val="002E28B4"/>
    <w:rsid w:val="002E2D3D"/>
    <w:rsid w:val="002E5D16"/>
    <w:rsid w:val="002F64EB"/>
    <w:rsid w:val="0030791B"/>
    <w:rsid w:val="00311CB9"/>
    <w:rsid w:val="00321C44"/>
    <w:rsid w:val="003335C0"/>
    <w:rsid w:val="00340411"/>
    <w:rsid w:val="0035172D"/>
    <w:rsid w:val="00364F47"/>
    <w:rsid w:val="00370A9E"/>
    <w:rsid w:val="0037142A"/>
    <w:rsid w:val="00393C60"/>
    <w:rsid w:val="003C173F"/>
    <w:rsid w:val="003C74F8"/>
    <w:rsid w:val="003D6476"/>
    <w:rsid w:val="003F1FED"/>
    <w:rsid w:val="003F450A"/>
    <w:rsid w:val="00417209"/>
    <w:rsid w:val="00417AB6"/>
    <w:rsid w:val="00423DA9"/>
    <w:rsid w:val="00431B12"/>
    <w:rsid w:val="0044776F"/>
    <w:rsid w:val="004547ED"/>
    <w:rsid w:val="00461238"/>
    <w:rsid w:val="004841B4"/>
    <w:rsid w:val="00487AAE"/>
    <w:rsid w:val="0049163E"/>
    <w:rsid w:val="004A51EA"/>
    <w:rsid w:val="004B4D3B"/>
    <w:rsid w:val="004F0F75"/>
    <w:rsid w:val="004F1B0F"/>
    <w:rsid w:val="004F2092"/>
    <w:rsid w:val="004F4C03"/>
    <w:rsid w:val="0052336B"/>
    <w:rsid w:val="0054133A"/>
    <w:rsid w:val="005507B4"/>
    <w:rsid w:val="00560004"/>
    <w:rsid w:val="00564DA5"/>
    <w:rsid w:val="00564DD2"/>
    <w:rsid w:val="005744F3"/>
    <w:rsid w:val="00576CC5"/>
    <w:rsid w:val="00597390"/>
    <w:rsid w:val="005B5BDD"/>
    <w:rsid w:val="005E2577"/>
    <w:rsid w:val="005E4FBE"/>
    <w:rsid w:val="005F2C35"/>
    <w:rsid w:val="005F30AC"/>
    <w:rsid w:val="006032E7"/>
    <w:rsid w:val="00607B96"/>
    <w:rsid w:val="0064232C"/>
    <w:rsid w:val="00656239"/>
    <w:rsid w:val="0069052A"/>
    <w:rsid w:val="006E1EFC"/>
    <w:rsid w:val="006F754F"/>
    <w:rsid w:val="00720321"/>
    <w:rsid w:val="00722795"/>
    <w:rsid w:val="00741CF5"/>
    <w:rsid w:val="007518D6"/>
    <w:rsid w:val="00756C12"/>
    <w:rsid w:val="0078040A"/>
    <w:rsid w:val="00783E63"/>
    <w:rsid w:val="007877D6"/>
    <w:rsid w:val="007A3AEA"/>
    <w:rsid w:val="007A4851"/>
    <w:rsid w:val="007A4D62"/>
    <w:rsid w:val="007C1A3C"/>
    <w:rsid w:val="007D3C55"/>
    <w:rsid w:val="007D474B"/>
    <w:rsid w:val="007E1784"/>
    <w:rsid w:val="007F49A7"/>
    <w:rsid w:val="008034A3"/>
    <w:rsid w:val="008035EF"/>
    <w:rsid w:val="0084054A"/>
    <w:rsid w:val="00842199"/>
    <w:rsid w:val="0085220E"/>
    <w:rsid w:val="008610F1"/>
    <w:rsid w:val="00890F26"/>
    <w:rsid w:val="0089443A"/>
    <w:rsid w:val="00897854"/>
    <w:rsid w:val="008C4727"/>
    <w:rsid w:val="008D3C28"/>
    <w:rsid w:val="008D7226"/>
    <w:rsid w:val="008E2B9A"/>
    <w:rsid w:val="008F3DD5"/>
    <w:rsid w:val="00902719"/>
    <w:rsid w:val="0092015F"/>
    <w:rsid w:val="00930EBD"/>
    <w:rsid w:val="0094003D"/>
    <w:rsid w:val="009457B5"/>
    <w:rsid w:val="00963E17"/>
    <w:rsid w:val="00967F2E"/>
    <w:rsid w:val="00975484"/>
    <w:rsid w:val="00981143"/>
    <w:rsid w:val="0098309C"/>
    <w:rsid w:val="00991AE9"/>
    <w:rsid w:val="00991C6B"/>
    <w:rsid w:val="009B48A2"/>
    <w:rsid w:val="009E6947"/>
    <w:rsid w:val="009F4E9A"/>
    <w:rsid w:val="009F6467"/>
    <w:rsid w:val="009F6661"/>
    <w:rsid w:val="00A00023"/>
    <w:rsid w:val="00A04D2F"/>
    <w:rsid w:val="00A3313A"/>
    <w:rsid w:val="00A741B9"/>
    <w:rsid w:val="00A90285"/>
    <w:rsid w:val="00A9107E"/>
    <w:rsid w:val="00AA4006"/>
    <w:rsid w:val="00AA5709"/>
    <w:rsid w:val="00AC169C"/>
    <w:rsid w:val="00AC411B"/>
    <w:rsid w:val="00AD3FEB"/>
    <w:rsid w:val="00AF1433"/>
    <w:rsid w:val="00B005DA"/>
    <w:rsid w:val="00B0068D"/>
    <w:rsid w:val="00B00944"/>
    <w:rsid w:val="00B07DAA"/>
    <w:rsid w:val="00B10EDD"/>
    <w:rsid w:val="00B22F07"/>
    <w:rsid w:val="00B2383B"/>
    <w:rsid w:val="00B270AB"/>
    <w:rsid w:val="00B30C4D"/>
    <w:rsid w:val="00B32B95"/>
    <w:rsid w:val="00B459B9"/>
    <w:rsid w:val="00B66F9A"/>
    <w:rsid w:val="00B76314"/>
    <w:rsid w:val="00B76BCF"/>
    <w:rsid w:val="00B972A7"/>
    <w:rsid w:val="00BA7048"/>
    <w:rsid w:val="00BB218E"/>
    <w:rsid w:val="00BB7CEC"/>
    <w:rsid w:val="00BD1CD7"/>
    <w:rsid w:val="00BD50AA"/>
    <w:rsid w:val="00BD525E"/>
    <w:rsid w:val="00BE2141"/>
    <w:rsid w:val="00BE6AFA"/>
    <w:rsid w:val="00BF2417"/>
    <w:rsid w:val="00BF6980"/>
    <w:rsid w:val="00C1401E"/>
    <w:rsid w:val="00C155A2"/>
    <w:rsid w:val="00C3231F"/>
    <w:rsid w:val="00C51A9F"/>
    <w:rsid w:val="00C54224"/>
    <w:rsid w:val="00C54976"/>
    <w:rsid w:val="00C57DF3"/>
    <w:rsid w:val="00C85EC2"/>
    <w:rsid w:val="00C93D33"/>
    <w:rsid w:val="00CA32C2"/>
    <w:rsid w:val="00CA47E6"/>
    <w:rsid w:val="00D10DFE"/>
    <w:rsid w:val="00D25BF6"/>
    <w:rsid w:val="00D33F86"/>
    <w:rsid w:val="00D547E7"/>
    <w:rsid w:val="00D5578E"/>
    <w:rsid w:val="00D63565"/>
    <w:rsid w:val="00D63941"/>
    <w:rsid w:val="00D77070"/>
    <w:rsid w:val="00D77FE1"/>
    <w:rsid w:val="00D835A9"/>
    <w:rsid w:val="00D91A1D"/>
    <w:rsid w:val="00DA1BDA"/>
    <w:rsid w:val="00DB78EA"/>
    <w:rsid w:val="00DC015E"/>
    <w:rsid w:val="00DC3EF6"/>
    <w:rsid w:val="00DD5716"/>
    <w:rsid w:val="00DE2963"/>
    <w:rsid w:val="00E058A0"/>
    <w:rsid w:val="00E11A6F"/>
    <w:rsid w:val="00E15097"/>
    <w:rsid w:val="00E27760"/>
    <w:rsid w:val="00E5115B"/>
    <w:rsid w:val="00E624ED"/>
    <w:rsid w:val="00E812B6"/>
    <w:rsid w:val="00E85B67"/>
    <w:rsid w:val="00E915DA"/>
    <w:rsid w:val="00E96902"/>
    <w:rsid w:val="00ED2947"/>
    <w:rsid w:val="00ED3480"/>
    <w:rsid w:val="00EE6564"/>
    <w:rsid w:val="00F0580F"/>
    <w:rsid w:val="00F06341"/>
    <w:rsid w:val="00F07603"/>
    <w:rsid w:val="00F16258"/>
    <w:rsid w:val="00F34CE7"/>
    <w:rsid w:val="00F50E5B"/>
    <w:rsid w:val="00F77CB5"/>
    <w:rsid w:val="00F8667A"/>
    <w:rsid w:val="00F96622"/>
    <w:rsid w:val="00F967E0"/>
    <w:rsid w:val="00FB60B8"/>
    <w:rsid w:val="00FB661D"/>
    <w:rsid w:val="00FB6859"/>
    <w:rsid w:val="00FC3ECF"/>
    <w:rsid w:val="00FC7D0D"/>
    <w:rsid w:val="00FD05AB"/>
    <w:rsid w:val="00FF3434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DF3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styleId="a7">
    <w:name w:val="Placeholder Text"/>
    <w:basedOn w:val="a0"/>
    <w:uiPriority w:val="99"/>
    <w:semiHidden/>
    <w:rsid w:val="004547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3127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9131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213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949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195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427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705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503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98067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0667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8119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993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25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750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373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0328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7669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102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3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983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964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398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F8C9-5FBA-4258-A266-159B3F7F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Тигран Айрапетов</cp:lastModifiedBy>
  <cp:revision>225</cp:revision>
  <dcterms:created xsi:type="dcterms:W3CDTF">2021-09-01T19:13:00Z</dcterms:created>
  <dcterms:modified xsi:type="dcterms:W3CDTF">2024-04-15T12:06:00Z</dcterms:modified>
</cp:coreProperties>
</file>