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47F0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6BB4DB7A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5A00202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3FF1706B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6ABE31C4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2F905DE1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06E8776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информационных технологий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BE7563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A58C8C8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74ABEFC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01742A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237B212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906002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81DDD6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2C7BA5F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4D69D6D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ПО ЛАБО</w:t>
      </w:r>
      <w:r>
        <w:rPr>
          <w:rStyle w:val="32"/>
          <w:lang w:val="ru-RU"/>
        </w:rPr>
        <w:t>РАТОРНОЙ РАБО</w:t>
      </w: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ТЕ № </w:t>
      </w:r>
      <w:r>
        <w:rPr>
          <w:rStyle w:val="32"/>
          <w:rFonts w:hint="default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</w:t>
      </w:r>
    </w:p>
    <w:p w14:paraId="5B1E463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«МНОГОАГЕНТНОЕ МОДЕЛИРОВАНИЕ»</w:t>
      </w:r>
    </w:p>
    <w:p w14:paraId="23A9A0F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D4675E5">
      <w:pPr>
        <w:spacing w:before="0" w:beforeAutospacing="0" w:after="0" w:afterAutospacing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BC71B0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66B5EA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3E3059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A2BDF7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B1D1B6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Выполнил студент группы 45/2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                                        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Т. Э. Айрапетов  </w:t>
      </w:r>
    </w:p>
    <w:p w14:paraId="13A26264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C3BA879">
      <w:pPr>
        <w:spacing w:before="0" w:beforeAutospacing="0" w:after="0" w:afterAutospacing="0" w:line="240" w:lineRule="auto"/>
        <w:jc w:val="both"/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7B6DC7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Направление подготовки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02.03.03 Математическое обеспечение и администрирование информационных систем  </w:t>
      </w:r>
    </w:p>
    <w:p w14:paraId="7200FDF7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Курс 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  4   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67E06E2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9E66AA1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DA86E22">
      <w:pPr>
        <w:pStyle w:val="34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C1EB579">
      <w:pPr>
        <w:pStyle w:val="34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принял доктор физико-математических наук, профессор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                                                                                                 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А.И. Миков </w:t>
      </w:r>
    </w:p>
    <w:p w14:paraId="1654253E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1AAB66A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EFB3C8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839CB37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F83E901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2EAC915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74E81CC">
      <w:pPr>
        <w:spacing w:before="0" w:beforeAutospacing="0" w:after="0" w:afterAutospacing="0" w:line="240" w:lineRule="auto"/>
        <w:ind w:firstLine="0"/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F971E4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19C207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Краснодар  </w:t>
      </w:r>
    </w:p>
    <w:p w14:paraId="1E893586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2024 г.</w:t>
      </w:r>
    </w:p>
    <w:p w14:paraId="6D95C329">
      <w:pPr>
        <w:rPr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 xml:space="preserve">: </w:t>
      </w:r>
    </w:p>
    <w:p w14:paraId="42B454C0">
      <w:pPr>
        <w:rPr>
          <w:rFonts w:hint="default"/>
          <w:lang w:val="ru-RU"/>
        </w:rPr>
      </w:pPr>
      <w:r>
        <w:rPr>
          <w:rFonts w:hint="default"/>
          <w:lang w:val="ru-RU"/>
        </w:rPr>
        <w:t>1. Разработать алгоритм распределения и динамического перераспределения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нагрузки в многоагентной системе. Входными (изменяемыми) данными являются граф нагрузки и граф МАС (многоагентной системы).</w:t>
      </w:r>
    </w:p>
    <w:p w14:paraId="09271A8B">
      <w:pPr>
        <w:rPr>
          <w:rFonts w:hint="default"/>
          <w:lang w:val="ru-RU"/>
        </w:rPr>
      </w:pPr>
      <w:r>
        <w:rPr>
          <w:rFonts w:hint="default"/>
          <w:lang w:val="ru-RU"/>
        </w:rPr>
        <w:t>2. Реализовать модель нагрузки, модель многоагентной системы.</w:t>
      </w:r>
    </w:p>
    <w:p w14:paraId="21A4E27C">
      <w:pPr>
        <w:rPr>
          <w:rFonts w:hint="default"/>
          <w:lang w:val="en-US"/>
        </w:rPr>
      </w:pPr>
      <w:r>
        <w:rPr>
          <w:rFonts w:hint="default"/>
          <w:lang w:val="ru-RU"/>
        </w:rPr>
        <w:t>З. Реализовать алгоритм распределения и динамического перераспределения нагрузки в многоагентной системе для совместной работы с моделями нагрузки и МАС.</w:t>
      </w:r>
    </w:p>
    <w:p w14:paraId="06174DE4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Продемонстрировать работу алгоритма на 3</w:t>
      </w:r>
      <w:r>
        <w:rPr>
          <w:rFonts w:hint="default"/>
          <w:lang w:val="en-US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lang w:val="ru-RU"/>
        </w:rPr>
        <w:t xml:space="preserve"> 4 тестовых примерах с различными моделями нагрузки и МАС (графы нагрузки и МАС и поэтапное изменение нагрузки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агентов модулями приложения). Для каждого теста определить общее время выполнения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приложения.</w:t>
      </w:r>
    </w:p>
    <w:p w14:paraId="430BBE23">
      <w:pPr>
        <w:numPr>
          <w:ilvl w:val="0"/>
          <w:numId w:val="0"/>
        </w:numPr>
        <w:rPr>
          <w:rFonts w:hint="default"/>
          <w:lang w:val="ru-RU"/>
        </w:rPr>
      </w:pPr>
    </w:p>
    <w:p w14:paraId="3C730C5A">
      <w:pPr>
        <w:rPr>
          <w:b w:val="0"/>
          <w:bCs w:val="0"/>
          <w:lang w:val="ru-RU"/>
        </w:rPr>
      </w:pPr>
      <w:r>
        <w:rPr>
          <w:b/>
          <w:bCs/>
          <w:lang w:val="ru-RU"/>
        </w:rPr>
        <w:t>Решение.</w:t>
      </w:r>
      <w:r>
        <w:rPr>
          <w:b w:val="0"/>
          <w:bCs w:val="0"/>
          <w:lang w:val="ru-RU"/>
        </w:rPr>
        <w:t xml:space="preserve"> </w:t>
      </w:r>
    </w:p>
    <w:p w14:paraId="11AF798A">
      <w:pPr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Для решения задачи были разработаны классы </w:t>
      </w:r>
      <w:r>
        <w:rPr>
          <w:rFonts w:hint="default"/>
          <w:b w:val="0"/>
          <w:bCs w:val="0"/>
          <w:i w:val="0"/>
          <w:iCs w:val="0"/>
          <w:lang w:val="en-US"/>
        </w:rPr>
        <w:t>LP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и </w:t>
      </w:r>
      <w:r>
        <w:rPr>
          <w:rFonts w:hint="default"/>
          <w:b w:val="0"/>
          <w:bCs w:val="0"/>
          <w:i w:val="0"/>
          <w:iCs w:val="0"/>
          <w:lang w:val="en-US"/>
        </w:rPr>
        <w:t>Agent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. Класс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LP </w:t>
      </w:r>
      <w:r>
        <w:rPr>
          <w:rFonts w:hint="default"/>
          <w:b w:val="0"/>
          <w:bCs w:val="0"/>
          <w:i w:val="0"/>
          <w:iCs w:val="0"/>
          <w:lang w:val="ru-RU"/>
        </w:rPr>
        <w:t>представляет собой программный модуль и соответствующий ему логический процесс. В нем реализованы следующие поля:</w:t>
      </w:r>
    </w:p>
    <w:p w14:paraId="1C79F982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load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величина нагрузки;</w:t>
      </w:r>
    </w:p>
    <w:p w14:paraId="3B0477D4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loading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время с начала запуска задачи;</w:t>
      </w:r>
    </w:p>
    <w:p w14:paraId="29F5330B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before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множество процессов-родителей;</w:t>
      </w:r>
    </w:p>
    <w:p w14:paraId="6D28898F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after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множество процессов-потомков;</w:t>
      </w:r>
    </w:p>
    <w:p w14:paraId="3A272537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denial_time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время отказа, либо -1</w:t>
      </w:r>
      <w:r>
        <w:rPr>
          <w:rFonts w:hint="default"/>
          <w:b w:val="0"/>
          <w:bCs w:val="0"/>
          <w:i w:val="0"/>
          <w:iCs w:val="0"/>
          <w:lang w:val="en-US"/>
        </w:rPr>
        <w:t>;</w:t>
      </w:r>
    </w:p>
    <w:p w14:paraId="4AE544DB">
      <w:pPr>
        <w:numPr>
          <w:ilvl w:val="0"/>
          <w:numId w:val="2"/>
        </w:numPr>
        <w:tabs>
          <w:tab w:val="clear" w:pos="420"/>
        </w:tabs>
        <w:ind w:left="560" w:leftChars="0" w:hanging="280" w:firstLineChars="0"/>
        <w:jc w:val="left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agent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агент, выполняющий процесс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 w14:paraId="042298F1">
      <w:pPr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Также в классе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LP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реализован метод </w:t>
      </w:r>
      <w:r>
        <w:rPr>
          <w:rFonts w:hint="default"/>
          <w:b w:val="0"/>
          <w:bCs w:val="0"/>
          <w:i/>
          <w:iCs/>
          <w:lang w:val="ru-RU"/>
        </w:rPr>
        <w:t>possible_to_start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возвращающий </w:t>
      </w:r>
      <w:r>
        <w:rPr>
          <w:rFonts w:hint="default"/>
          <w:b w:val="0"/>
          <w:bCs w:val="0"/>
          <w:i w:val="0"/>
          <w:iCs w:val="0"/>
          <w:lang w:val="en-US"/>
        </w:rPr>
        <w:t>True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, если все процессы-родители были выполнены и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False </w:t>
      </w:r>
      <w:r>
        <w:rPr>
          <w:rFonts w:hint="default"/>
          <w:b w:val="0"/>
          <w:bCs w:val="0"/>
          <w:i w:val="0"/>
          <w:iCs w:val="0"/>
          <w:lang w:val="ru-RU"/>
        </w:rPr>
        <w:t>иначе. Для определения времени отказа (</w:t>
      </w:r>
      <w:r>
        <w:rPr>
          <w:rFonts w:hint="default"/>
          <w:b w:val="0"/>
          <w:bCs w:val="0"/>
          <w:i/>
          <w:iCs/>
          <w:lang w:val="en-US"/>
        </w:rPr>
        <w:t>denial_time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была реализована функция, которая с вероятностью 0.05 возвращает время отказа и с вероятностью 0.95 возвращает -1 (отказа не будет). </w:t>
      </w:r>
    </w:p>
    <w:p w14:paraId="62E09805">
      <w:pPr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В классе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Agent </w:t>
      </w:r>
      <w:r>
        <w:rPr>
          <w:rFonts w:hint="default"/>
          <w:b w:val="0"/>
          <w:bCs w:val="0"/>
          <w:i w:val="0"/>
          <w:iCs w:val="0"/>
          <w:lang w:val="ru-RU"/>
        </w:rPr>
        <w:t>реализованы следующие поля:</w:t>
      </w:r>
    </w:p>
    <w:p w14:paraId="748D51EC">
      <w:pPr>
        <w:numPr>
          <w:ilvl w:val="0"/>
          <w:numId w:val="3"/>
        </w:numPr>
        <w:tabs>
          <w:tab w:val="clear" w:pos="420"/>
        </w:tabs>
        <w:bidi w:val="0"/>
        <w:ind w:left="560" w:leftChars="0" w:hanging="28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ended_tasks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>количество выполненных задач</w:t>
      </w:r>
      <w:r>
        <w:rPr>
          <w:rFonts w:hint="default"/>
          <w:b w:val="0"/>
          <w:bCs w:val="0"/>
          <w:i w:val="0"/>
          <w:iCs w:val="0"/>
          <w:lang w:val="en-US"/>
        </w:rPr>
        <w:t>;</w:t>
      </w:r>
    </w:p>
    <w:p w14:paraId="0CBD0BA7">
      <w:pPr>
        <w:numPr>
          <w:ilvl w:val="0"/>
          <w:numId w:val="3"/>
        </w:numPr>
        <w:tabs>
          <w:tab w:val="clear" w:pos="420"/>
        </w:tabs>
        <w:bidi w:val="0"/>
        <w:ind w:left="560" w:leftChars="0" w:hanging="28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cur_task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ссылка на текущий </w:t>
      </w:r>
      <w:r>
        <w:rPr>
          <w:rFonts w:hint="default"/>
          <w:b w:val="0"/>
          <w:bCs w:val="0"/>
          <w:i w:val="0"/>
          <w:iCs w:val="0"/>
          <w:lang w:val="en-US"/>
        </w:rPr>
        <w:t>LP;</w:t>
      </w:r>
    </w:p>
    <w:p w14:paraId="511553F7">
      <w:pPr>
        <w:numPr>
          <w:ilvl w:val="0"/>
          <w:numId w:val="3"/>
        </w:numPr>
        <w:tabs>
          <w:tab w:val="clear" w:pos="420"/>
        </w:tabs>
        <w:bidi w:val="0"/>
        <w:ind w:left="560" w:leftChars="0" w:hanging="28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tasks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>список набранных задач</w:t>
      </w:r>
      <w:r>
        <w:rPr>
          <w:rFonts w:hint="default"/>
          <w:b w:val="0"/>
          <w:bCs w:val="0"/>
          <w:i w:val="0"/>
          <w:iCs w:val="0"/>
          <w:lang w:val="en-US"/>
        </w:rPr>
        <w:t>;</w:t>
      </w:r>
    </w:p>
    <w:p w14:paraId="6B9BAFA6">
      <w:pPr>
        <w:numPr>
          <w:ilvl w:val="0"/>
          <w:numId w:val="3"/>
        </w:numPr>
        <w:tabs>
          <w:tab w:val="clear" w:pos="420"/>
        </w:tabs>
        <w:bidi w:val="0"/>
        <w:ind w:left="560" w:leftChars="0" w:hanging="28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neighbors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lang w:val="en-US"/>
        </w:rPr>
        <w:t>-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>множество соседей агента.</w:t>
      </w:r>
    </w:p>
    <w:p w14:paraId="5C018AA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Также в классе реализована функция подсчёта общей нагрузки агента (сумма нагрузок всех задач в списке + нагрузка текущей задачи).</w:t>
      </w:r>
    </w:p>
    <w:p w14:paraId="233ED6E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Модель нагрузки представляется ориентированным нагруженным графом. Для создания тестовых используется функция </w:t>
      </w:r>
      <w:r>
        <w:rPr>
          <w:rFonts w:hint="default"/>
          <w:i/>
          <w:iCs/>
          <w:lang w:val="en-US"/>
        </w:rPr>
        <w:t>gen_lp</w:t>
      </w:r>
      <w:r>
        <w:rPr>
          <w:rFonts w:hint="default"/>
          <w:lang w:val="ru-RU"/>
        </w:rPr>
        <w:t>, принимающая на вход кол-во «слоёв» программы (независимые друг от друга программные модули, находящиеся на одном уровне от стартовых модулей), минимальную нагрузку модуля и максимальную нагрузку модуля. Функция случайным образом в заданных диапазонах создает граф нагрузки, связывая каждый следующий слой с предыдущим так, чтобы у каждой задачи в слое был как минимум предок. На рисунке 1 можно увидеть пример создания графа нагрузки. Для каждого процесса в указана информация в формате:</w:t>
      </w:r>
    </w:p>
    <w:p w14:paraId="5D103DB7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&lt;</w:t>
      </w:r>
      <w:r>
        <w:rPr>
          <w:rFonts w:hint="default"/>
          <w:lang w:val="ru-RU"/>
        </w:rPr>
        <w:t>нагрузка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) </w:t>
      </w:r>
      <w:r>
        <w:rPr>
          <w:rFonts w:hint="default"/>
          <w:lang w:val="en-US"/>
        </w:rPr>
        <w:t>LP&lt;</w:t>
      </w:r>
      <w:r>
        <w:rPr>
          <w:rFonts w:hint="default"/>
          <w:lang w:val="ru-RU"/>
        </w:rPr>
        <w:t>индекс</w:t>
      </w:r>
      <w:r>
        <w:rPr>
          <w:rFonts w:hint="default"/>
          <w:lang w:val="en-US"/>
        </w:rPr>
        <w:t>&gt;  i/o=&lt;</w:t>
      </w:r>
      <w:r>
        <w:rPr>
          <w:rFonts w:hint="default"/>
          <w:lang w:val="ru-RU"/>
        </w:rPr>
        <w:t>степень по входу</w:t>
      </w:r>
      <w:r>
        <w:rPr>
          <w:rFonts w:hint="default"/>
          <w:lang w:val="en-US"/>
        </w:rPr>
        <w:t>&gt;/&lt;</w:t>
      </w:r>
      <w:r>
        <w:rPr>
          <w:rFonts w:hint="default"/>
          <w:lang w:val="ru-RU"/>
        </w:rPr>
        <w:t>степень по выходу</w:t>
      </w:r>
      <w:r>
        <w:rPr>
          <w:rFonts w:hint="default"/>
          <w:lang w:val="en-US"/>
        </w:rPr>
        <w:t>&gt;</w:t>
      </w:r>
    </w:p>
    <w:p w14:paraId="77594BE2">
      <w:pPr>
        <w:bidi w:val="0"/>
        <w:rPr>
          <w:rFonts w:hint="default"/>
          <w:lang w:val="ru-RU"/>
        </w:rPr>
      </w:pPr>
    </w:p>
    <w:p w14:paraId="1E8DA748">
      <w:pPr>
        <w:bidi w:val="0"/>
        <w:jc w:val="center"/>
      </w:pPr>
      <w:r>
        <w:drawing>
          <wp:inline distT="0" distB="0" distL="114300" distR="114300">
            <wp:extent cx="5234940" cy="1509395"/>
            <wp:effectExtent l="0" t="0" r="1016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B64B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Пример графа нагрузки (без указания отдельных ребёр)</w:t>
      </w:r>
    </w:p>
    <w:p w14:paraId="6DBCBCCF">
      <w:pPr>
        <w:bidi w:val="0"/>
        <w:jc w:val="both"/>
        <w:rPr>
          <w:rFonts w:hint="default"/>
          <w:lang w:val="ru-RU"/>
        </w:rPr>
      </w:pPr>
    </w:p>
    <w:p w14:paraId="40E12913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Модель многоагентной системы представляется неорентированным графом, поэтому для создания тестовых примеров была реализована функция </w:t>
      </w:r>
      <w:r>
        <w:rPr>
          <w:rFonts w:hint="default"/>
          <w:i/>
          <w:iCs/>
          <w:lang w:val="en-US"/>
        </w:rPr>
        <w:t>gen_agents</w:t>
      </w:r>
      <w:r>
        <w:rPr>
          <w:rFonts w:hint="default"/>
          <w:i w:val="0"/>
          <w:iCs w:val="0"/>
          <w:lang w:val="ru-RU"/>
        </w:rPr>
        <w:t xml:space="preserve">, принимающая на вход кол-во агентов в системе. Функция создает </w:t>
      </w:r>
      <w:r>
        <w:rPr>
          <w:rFonts w:hint="default"/>
          <w:i/>
          <w:iCs/>
          <w:lang w:val="en-US"/>
        </w:rPr>
        <w:t>n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агентов и связывает их таким образом, чтобы каждый агент имел как минимум одного соседа. При этом не гарантируется, что в графе будет только 1 компонента связности. На рисунке 2 можно увидеть пример создания графа многоагентной системы.</w:t>
      </w:r>
    </w:p>
    <w:p w14:paraId="18EA817C">
      <w:pPr>
        <w:bidi w:val="0"/>
        <w:rPr>
          <w:rFonts w:hint="default"/>
          <w:i w:val="0"/>
          <w:iCs w:val="0"/>
          <w:lang w:val="ru-RU"/>
        </w:rPr>
      </w:pPr>
    </w:p>
    <w:p w14:paraId="7074CAFD">
      <w:pPr>
        <w:bidi w:val="0"/>
        <w:jc w:val="center"/>
      </w:pPr>
      <w:r>
        <w:drawing>
          <wp:inline distT="0" distB="0" distL="114300" distR="114300">
            <wp:extent cx="3733800" cy="22002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07C9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Список связности графа многоагентной системы</w:t>
      </w:r>
    </w:p>
    <w:p w14:paraId="69845EC5">
      <w:pPr>
        <w:bidi w:val="0"/>
        <w:jc w:val="both"/>
        <w:rPr>
          <w:rFonts w:hint="default"/>
          <w:lang w:val="ru-RU"/>
        </w:rPr>
      </w:pPr>
    </w:p>
    <w:p w14:paraId="5BA9A7FE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Для моделирования распределения нагрузки в системе была создана функция </w:t>
      </w:r>
      <w:r>
        <w:rPr>
          <w:rFonts w:hint="default"/>
          <w:i/>
          <w:iCs/>
          <w:lang w:val="en-US"/>
        </w:rPr>
        <w:t>system</w:t>
      </w:r>
      <w:r>
        <w:rPr>
          <w:rFonts w:hint="default"/>
          <w:i w:val="0"/>
          <w:iCs w:val="0"/>
          <w:lang w:val="ru-RU"/>
        </w:rPr>
        <w:t xml:space="preserve">, проводящая как первичное распределение, так и перераспределение. </w:t>
      </w:r>
    </w:p>
    <w:p w14:paraId="4B2FA685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При распределении нагрузки используется функция </w:t>
      </w:r>
      <w:r>
        <w:rPr>
          <w:rFonts w:hint="default"/>
          <w:i/>
          <w:iCs/>
          <w:lang w:val="en-US"/>
        </w:rPr>
        <w:t>get_most_idle_agent</w:t>
      </w:r>
      <w:r>
        <w:rPr>
          <w:rFonts w:hint="default"/>
          <w:i w:val="0"/>
          <w:iCs w:val="0"/>
          <w:lang w:val="en-US"/>
        </w:rPr>
        <w:t xml:space="preserve">, </w:t>
      </w:r>
      <w:r>
        <w:rPr>
          <w:rFonts w:hint="default"/>
          <w:i w:val="0"/>
          <w:iCs w:val="0"/>
          <w:lang w:val="ru-RU"/>
        </w:rPr>
        <w:t xml:space="preserve">которая для всех агентов в системе вычисляет наиболее свободного по 2 показателям: его общая нагрузка (метод </w:t>
      </w:r>
      <w:r>
        <w:rPr>
          <w:rFonts w:hint="default"/>
          <w:i/>
          <w:iCs/>
          <w:lang w:val="en-US"/>
        </w:rPr>
        <w:t>total_load</w:t>
      </w:r>
      <w:r>
        <w:rPr>
          <w:rFonts w:hint="default"/>
          <w:i w:val="0"/>
          <w:iCs w:val="0"/>
          <w:lang w:val="en-US"/>
        </w:rPr>
        <w:t xml:space="preserve">) </w:t>
      </w:r>
      <w:r>
        <w:rPr>
          <w:rFonts w:hint="default"/>
          <w:i w:val="0"/>
          <w:iCs w:val="0"/>
          <w:lang w:val="ru-RU"/>
        </w:rPr>
        <w:t>и кол-во соседей. То есть вначале функция смотрит кто из агентов менее загружен задачами, а если есть совпадения, то выбирается агент с наибольшим числом соседей. Таким образом, агент с большим числом соседей будет иметь возможность перераспределить нагрузку более эффективно.</w:t>
      </w:r>
    </w:p>
    <w:p w14:paraId="2D7324B8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Далее в цикле с условием на завершение всех задач, происходит проверка всех агентов на предмет завершения какой-либо задачи, либо отказ в обслуживании. При отказе происходит перераспределение задачи на наиболее свободного агента. Пример моделирования можно увидеть на рисунке 3. Во время работы программы в консоль выводятся логи событий (завершение задачи, отказ в обслуживании). Система завершает свою работу с завершением последнего процесса. После завершения системы также выводится и максимальное время работы (время выполнения всех задач при последовательном выполнении).</w:t>
      </w:r>
    </w:p>
    <w:p w14:paraId="668559B1">
      <w:pPr>
        <w:bidi w:val="0"/>
        <w:rPr>
          <w:rFonts w:hint="default"/>
          <w:i w:val="0"/>
          <w:iCs w:val="0"/>
          <w:lang w:val="ru-RU"/>
        </w:rPr>
      </w:pPr>
    </w:p>
    <w:p w14:paraId="27C96534">
      <w:pPr>
        <w:bidi w:val="0"/>
        <w:jc w:val="center"/>
      </w:pPr>
      <w:r>
        <w:drawing>
          <wp:inline distT="0" distB="0" distL="114300" distR="114300">
            <wp:extent cx="5203825" cy="2894965"/>
            <wp:effectExtent l="0" t="0" r="317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F6B6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Пример запуска системы</w:t>
      </w:r>
    </w:p>
    <w:p w14:paraId="1EBC824F">
      <w:pPr>
        <w:bidi w:val="0"/>
        <w:rPr>
          <w:rFonts w:hint="default"/>
          <w:lang w:val="ru-RU"/>
        </w:rPr>
      </w:pPr>
    </w:p>
    <w:p w14:paraId="56E6E0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Также после завершения работы можно вывести количество решенных задач по агентам. На рисунке 4 представлен вывод этих данных. Можно обратить внимание, что агенты с меньшим кол-вом соседей получают задачи в среднем реже.</w:t>
      </w:r>
    </w:p>
    <w:p w14:paraId="311E92A0">
      <w:pPr>
        <w:bidi w:val="0"/>
        <w:rPr>
          <w:rFonts w:hint="default"/>
          <w:lang w:val="ru-RU"/>
        </w:rPr>
      </w:pPr>
    </w:p>
    <w:p w14:paraId="40A5F232">
      <w:pPr>
        <w:bidi w:val="0"/>
        <w:jc w:val="center"/>
      </w:pPr>
      <w:r>
        <w:drawing>
          <wp:inline distT="0" distB="0" distL="114300" distR="114300">
            <wp:extent cx="4467225" cy="1809750"/>
            <wp:effectExtent l="0" t="0" r="317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B0CE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Количество решенных задач агентами</w:t>
      </w:r>
    </w:p>
    <w:p w14:paraId="34C255F0">
      <w:pPr>
        <w:bidi w:val="0"/>
        <w:rPr>
          <w:rFonts w:hint="default"/>
          <w:lang w:val="ru-RU"/>
        </w:rPr>
      </w:pPr>
    </w:p>
    <w:p w14:paraId="3E2DB5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Далее представлены еще несколько запусков при разных графах нагрузки и многоагентной системы.</w:t>
      </w:r>
    </w:p>
    <w:p w14:paraId="23D8AD2E">
      <w:pPr>
        <w:bidi w:val="0"/>
        <w:rPr>
          <w:rFonts w:hint="default"/>
          <w:lang w:val="ru-RU"/>
        </w:rPr>
      </w:pPr>
    </w:p>
    <w:p w14:paraId="077652E6">
      <w:pPr>
        <w:bidi w:val="0"/>
        <w:jc w:val="both"/>
      </w:pPr>
      <w:r>
        <w:drawing>
          <wp:inline distT="0" distB="0" distL="114300" distR="114300">
            <wp:extent cx="5737225" cy="1589405"/>
            <wp:effectExtent l="0" t="0" r="317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1C0C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Граф нагрузки 5 слоев, мин. нагрузка 1, макс. нагрузка 10</w:t>
      </w:r>
    </w:p>
    <w:p w14:paraId="0A389EEE">
      <w:pPr>
        <w:bidi w:val="0"/>
        <w:jc w:val="center"/>
        <w:rPr>
          <w:rFonts w:hint="default"/>
          <w:lang w:val="ru-RU"/>
        </w:rPr>
      </w:pPr>
    </w:p>
    <w:p w14:paraId="5832B467">
      <w:pPr>
        <w:bidi w:val="0"/>
        <w:jc w:val="center"/>
      </w:pPr>
      <w:r>
        <w:drawing>
          <wp:inline distT="0" distB="0" distL="114300" distR="114300">
            <wp:extent cx="3482975" cy="1677670"/>
            <wp:effectExtent l="0" t="0" r="952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A268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Граф МАС для 3 агентов</w:t>
      </w:r>
    </w:p>
    <w:p w14:paraId="089C79F7">
      <w:pPr>
        <w:bidi w:val="0"/>
        <w:jc w:val="center"/>
        <w:rPr>
          <w:rFonts w:hint="default"/>
          <w:lang w:val="ru-RU"/>
        </w:rPr>
      </w:pPr>
    </w:p>
    <w:p w14:paraId="5A6010C7">
      <w:pPr>
        <w:bidi w:val="0"/>
        <w:jc w:val="center"/>
      </w:pPr>
      <w:r>
        <w:drawing>
          <wp:inline distT="0" distB="0" distL="114300" distR="114300">
            <wp:extent cx="4964430" cy="5372100"/>
            <wp:effectExtent l="0" t="0" r="127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981075"/>
            <wp:effectExtent l="0" t="0" r="635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335E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Риснуок</w:t>
      </w:r>
      <w:r>
        <w:rPr>
          <w:rFonts w:hint="default"/>
          <w:lang w:val="ru-RU"/>
        </w:rPr>
        <w:t xml:space="preserve"> 7 - Запуск системы при условиях рис. 5 и 6</w:t>
      </w:r>
    </w:p>
    <w:p w14:paraId="328A82A2">
      <w:pPr>
        <w:bidi w:val="0"/>
        <w:jc w:val="center"/>
        <w:rPr>
          <w:rFonts w:hint="default"/>
          <w:lang w:val="ru-RU"/>
        </w:rPr>
      </w:pPr>
    </w:p>
    <w:p w14:paraId="6A39EE9D">
      <w:pPr>
        <w:bidi w:val="0"/>
        <w:jc w:val="center"/>
        <w:rPr>
          <w:rFonts w:hint="default"/>
          <w:lang w:val="ru-RU"/>
        </w:rPr>
      </w:pPr>
    </w:p>
    <w:p w14:paraId="01F36C39">
      <w:pPr>
        <w:bidi w:val="0"/>
        <w:jc w:val="center"/>
      </w:pPr>
      <w:r>
        <w:drawing>
          <wp:inline distT="0" distB="0" distL="114300" distR="114300">
            <wp:extent cx="5509260" cy="2672715"/>
            <wp:effectExtent l="0" t="0" r="254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BFEA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Граф нагрузки 10 слоев, мин. нагрузка 10, мак. нагрузка 100</w:t>
      </w:r>
    </w:p>
    <w:p w14:paraId="3493E5B9">
      <w:pPr>
        <w:bidi w:val="0"/>
        <w:jc w:val="center"/>
        <w:rPr>
          <w:rFonts w:hint="default"/>
          <w:lang w:val="ru-RU"/>
        </w:rPr>
      </w:pPr>
    </w:p>
    <w:p w14:paraId="3FE7B361">
      <w:pPr>
        <w:bidi w:val="0"/>
        <w:jc w:val="center"/>
      </w:pPr>
      <w:r>
        <w:drawing>
          <wp:inline distT="0" distB="0" distL="114300" distR="114300">
            <wp:extent cx="5183505" cy="2964815"/>
            <wp:effectExtent l="0" t="0" r="10795" b="698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2AB4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9 - Граф МАС 10 агентов</w:t>
      </w:r>
    </w:p>
    <w:p w14:paraId="6686A8B1">
      <w:pPr>
        <w:bidi w:val="0"/>
        <w:jc w:val="center"/>
        <w:rPr>
          <w:rFonts w:hint="default"/>
          <w:lang w:val="ru-RU"/>
        </w:rPr>
      </w:pPr>
    </w:p>
    <w:p w14:paraId="0379B65F">
      <w:pPr>
        <w:bidi w:val="0"/>
        <w:jc w:val="center"/>
      </w:pPr>
      <w:r>
        <w:drawing>
          <wp:inline distT="0" distB="0" distL="114300" distR="114300">
            <wp:extent cx="5393055" cy="5013960"/>
            <wp:effectExtent l="0" t="0" r="4445" b="254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12BC">
      <w:pPr>
        <w:bidi w:val="0"/>
        <w:jc w:val="center"/>
      </w:pPr>
      <w:r>
        <w:drawing>
          <wp:inline distT="0" distB="0" distL="114300" distR="114300">
            <wp:extent cx="3385820" cy="2568575"/>
            <wp:effectExtent l="0" t="0" r="5080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91CE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Запуск системы при условиях рис. 8 и 9</w:t>
      </w:r>
    </w:p>
    <w:p w14:paraId="2AF64A2B">
      <w:pPr>
        <w:bidi w:val="0"/>
        <w:ind w:left="0" w:leftChars="0" w:firstLine="0" w:firstLineChars="0"/>
        <w:rPr>
          <w:rFonts w:hint="default"/>
          <w:i w:val="0"/>
          <w:iCs w:val="0"/>
          <w:lang w:val="ru-RU"/>
        </w:rPr>
      </w:pPr>
    </w:p>
    <w:p w14:paraId="43F34B40">
      <w:pPr>
        <w:bidi w:val="0"/>
        <w:ind w:left="0" w:leftChars="0" w:firstLine="0" w:firstLineChars="0"/>
        <w:rPr>
          <w:rFonts w:hint="default"/>
          <w:i w:val="0"/>
          <w:iCs w:val="0"/>
          <w:lang w:val="ru-RU"/>
        </w:rPr>
      </w:pPr>
    </w:p>
    <w:p w14:paraId="428EFB05">
      <w:pPr>
        <w:jc w:val="left"/>
        <w:rPr>
          <w:b w:val="0"/>
          <w:bCs w:val="0"/>
          <w:i w:val="0"/>
          <w:iCs w:val="0"/>
          <w:lang w:val="ru-RU"/>
        </w:rPr>
      </w:pPr>
      <w:r>
        <w:rPr>
          <w:b w:val="0"/>
          <w:bCs w:val="0"/>
          <w:i w:val="0"/>
          <w:iCs w:val="0"/>
          <w:lang w:val="ru-RU"/>
        </w:rPr>
        <w:t>Текст программы на языке Python:</w:t>
      </w:r>
    </w:p>
    <w:p w14:paraId="4692767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/>
          <w:lang w:val="en-US" w:eastAsia="zh-CN" w:bidi="ar"/>
        </w:rPr>
        <w:t>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/>
          <w:lang w:val="en-US" w:eastAsia="zh-CN" w:bidi="ar"/>
        </w:rPr>
        <w:t>np</w:t>
      </w:r>
    </w:p>
    <w:p w14:paraId="0359A44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/>
          <w:lang w:val="en-US" w:eastAsia="zh-CN" w:bidi="ar"/>
        </w:rPr>
      </w:pPr>
    </w:p>
    <w:p w14:paraId="6D3D0FD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время отказа, либо -1</w:t>
      </w:r>
    </w:p>
    <w:p w14:paraId="15F0D0E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denial_of_service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B43E45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</w:t>
      </w:r>
    </w:p>
    <w:p w14:paraId="1B92D33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87CC96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D038EA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4B38CAC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0411383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694714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EB3179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</w:p>
    <w:p w14:paraId="5D44BBA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</w:p>
    <w:p w14:paraId="3271CC0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loading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777A32A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before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4B49D89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after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654B591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denial_time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denial_of_service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227A4C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None</w:t>
      </w:r>
    </w:p>
    <w:p w14:paraId="413B9EA6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7928660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possible_to_start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E07B55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</w:t>
      </w:r>
    </w:p>
    <w:p w14:paraId="7E2742E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29C1BC4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A5C79A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) LP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i/o=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</w:p>
    <w:p w14:paraId="60A6FD4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7CACA6B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AE7CE3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49CCB566">
      <w:pPr>
        <w:keepNext w:val="0"/>
        <w:keepLines w:val="0"/>
        <w:widowControl/>
        <w:suppressLineNumbers w:val="0"/>
        <w:jc w:val="left"/>
      </w:pPr>
    </w:p>
    <w:p w14:paraId="4B7F4D47">
      <w:pPr>
        <w:keepNext w:val="0"/>
        <w:keepLines w:val="0"/>
        <w:widowControl/>
        <w:suppressLineNumbers w:val="0"/>
        <w:jc w:val="left"/>
      </w:pPr>
    </w:p>
    <w:p w14:paraId="568DB28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2052B4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7E4B5C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</w:p>
    <w:p w14:paraId="6903721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ended_tasks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1A531A2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cur_task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None</w:t>
      </w:r>
    </w:p>
    <w:p w14:paraId="24CDBA2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tasks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00D586A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neighbors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01DCECD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08DCF4B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total_load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4C47A1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cur_task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2C4F3A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3F0913D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46C72B1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"Agent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, load=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total_load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neighbors"</w:t>
      </w:r>
    </w:p>
    <w:p w14:paraId="59AFA42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39BCEE6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64B2F5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0A014B4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7511AEC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7856BF2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choice</w:t>
      </w:r>
    </w:p>
    <w:p w14:paraId="64C2C7D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5091655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gen_lp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n_layers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min_load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max_load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B740CA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ind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172906F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arch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n_layers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08AEFF0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4A9E2B0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nonlocal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ind</w:t>
      </w:r>
    </w:p>
    <w:p w14:paraId="3A693E2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lps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16B5905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336DC2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lps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min_load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max_load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)))</w:t>
      </w:r>
    </w:p>
    <w:p w14:paraId="28D93E3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ind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2485FFA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lps</w:t>
      </w:r>
    </w:p>
    <w:p w14:paraId="7DE3432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A45291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C377AF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B86C94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48D3C60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A310FA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DB8C25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4C33EA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C4C6D9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863B47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767BA4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A50C13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0F2936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0F5250B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st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</w:t>
      </w:r>
    </w:p>
    <w:p w14:paraId="077DECD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la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st</w:t>
      </w:r>
    </w:p>
    <w:p w14:paraId="34C405E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min_time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</w:p>
    <w:p w14:paraId="368A86D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print("слой 0:\n",la)</w:t>
      </w:r>
    </w:p>
    <w:p w14:paraId="130D1A7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j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408EEEC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:]:</w:t>
      </w:r>
    </w:p>
    <w:p w14:paraId="271ED66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lb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8205FE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8EDB92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"слой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71AF97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A63721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la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lb</w:t>
      </w:r>
    </w:p>
    <w:p w14:paraId="298DF18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min_time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</w:p>
    <w:p w14:paraId="0BE831F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"слой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E613774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5CC5EB4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min_time</w:t>
      </w:r>
    </w:p>
    <w:p w14:paraId="45FF52E1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2771CBD4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1E8124D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363D285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agents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321DDE2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7E91FF0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</w:t>
      </w:r>
    </w:p>
    <w:p w14:paraId="2974116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14C702A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27C8086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3FA8B2A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324A4F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FAFE50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CFCD4C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AA8CCB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967DD0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Связность агентов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")</w:t>
      </w:r>
    </w:p>
    <w:p w14:paraId="5C138B5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2D4360F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]))</w:t>
      </w:r>
    </w:p>
    <w:p w14:paraId="10BCCC9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</w:p>
    <w:p w14:paraId="3B3DA116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35ADCFB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7039907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66CBBAD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get_most_idle_agent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7B9F542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D68930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total_load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)))[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0FC8DDE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175FCF6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4B1F8D2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699B1AB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visited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1A54C74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stack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3576C5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max_time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622EF77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stack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4D4151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stack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F0F325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visited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CF4CB4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max_time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</w:p>
    <w:p w14:paraId="789D040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get_most_idle_agent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AB79E1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57CAA3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</w:t>
      </w:r>
    </w:p>
    <w:p w14:paraId="54E41CD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visited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08583D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stack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</w:t>
      </w:r>
    </w:p>
    <w:p w14:paraId="47DD0F5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068D90E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dt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0.1</w:t>
      </w:r>
    </w:p>
    <w:p w14:paraId="0E20CA1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47DC518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visited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357FD1A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dt</w:t>
      </w:r>
    </w:p>
    <w:p w14:paraId="23660A4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D62FFE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2C9738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1A8336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)):</w:t>
      </w:r>
    </w:p>
    <w:p w14:paraId="4E6080A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possible_to_start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():</w:t>
      </w:r>
    </w:p>
    <w:p w14:paraId="701BA0A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A34CEB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break</w:t>
      </w:r>
    </w:p>
    <w:p w14:paraId="4302349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44F458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continue</w:t>
      </w:r>
    </w:p>
    <w:p w14:paraId="06CF1A3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task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</w:p>
    <w:p w14:paraId="11F76D2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dt</w:t>
      </w:r>
    </w:p>
    <w:p w14:paraId="420516B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denial_time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denial_time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3587B16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ag1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get_most_idle_agent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CFB978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260B380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)):</w:t>
      </w:r>
    </w:p>
    <w:p w14:paraId="467C1DD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possible_to_start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():</w:t>
      </w:r>
    </w:p>
    <w:p w14:paraId="2E2A570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break</w:t>
      </w:r>
    </w:p>
    <w:p w14:paraId="2760BF8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ag1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C72A86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None</w:t>
      </w:r>
    </w:p>
    <w:p w14:paraId="45C99C6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3AB8E3A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denial_time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4A8437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:.1f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. Отказ в обслуживании на агенте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(Задача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). Перенос на агента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76654B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24EA01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:.1f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: Задача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завершена агентом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340A40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ended_tasks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5B89447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visited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AEA342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cur_task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None</w:t>
      </w:r>
    </w:p>
    <w:p w14:paraId="2CDA48E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Максимальное время работы программы: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max_time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2825DA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61E7A170">
      <w:pPr>
        <w:ind w:left="0" w:leftChars="0" w:firstLine="0" w:firstLineChars="0"/>
        <w:rPr>
          <w:shd w:val="clear" w:color="auto" w:fill="auto"/>
        </w:rPr>
      </w:pPr>
    </w:p>
    <w:p w14:paraId="0E3C84B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min_time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gen_lp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543105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agents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820313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7A9134D">
      <w:pPr>
        <w:ind w:left="0" w:leftChars="0" w:firstLine="0" w:firstLineChars="0"/>
      </w:pPr>
    </w:p>
    <w:p w14:paraId="5E31BA28">
      <w:pPr>
        <w:pStyle w:val="31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right="0" w:rightChars="0"/>
        <w:jc w:val="left"/>
      </w:pPr>
    </w:p>
    <w:p w14:paraId="1DD1C24C">
      <w:pPr>
        <w:bidi w:val="0"/>
        <w:rPr>
          <w:rFonts w:hint="default"/>
          <w:b w:val="0"/>
          <w:bCs w:val="0"/>
          <w:lang w:val="ru-RU"/>
        </w:rPr>
      </w:pPr>
      <w:r>
        <w:rPr>
          <w:b/>
          <w:bCs/>
        </w:rPr>
        <w:t>Вывод</w:t>
      </w:r>
      <w:r>
        <w:rPr>
          <w:b/>
          <w:bCs/>
          <w:lang w:val="ru-RU"/>
        </w:rPr>
        <w:t>ы</w:t>
      </w:r>
      <w:r>
        <w:rPr>
          <w:rFonts w:hint="default"/>
          <w:b/>
          <w:bCs/>
          <w:lang w:val="ru-RU"/>
        </w:rPr>
        <w:t>.</w:t>
      </w:r>
      <w:r>
        <w:rPr>
          <w:rFonts w:hint="default"/>
          <w:b w:val="0"/>
          <w:bCs w:val="0"/>
          <w:lang w:val="ru-RU"/>
        </w:rPr>
        <w:t xml:space="preserve"> В многоагентных системах стратегия распределения нагрузки является важным аспектом для её работоспособности, так как грамотная балансировка может во много раз уменьшить время выполнения задач. Так, в нашем случае, стратегию можно улучшить, более детально сравнивая агентов между собой. Также можно участить операции по перераспределению, однако это может и увеличить время работы системы.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61E1EBF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6575D1BF">
          <w:pPr>
            <w:pStyle w:val="16"/>
            <w:bidi w:val="0"/>
            <w:ind w:left="-115"/>
            <w:jc w:val="left"/>
          </w:pPr>
        </w:p>
      </w:tc>
      <w:tc>
        <w:tcPr>
          <w:tcW w:w="3005" w:type="dxa"/>
        </w:tcPr>
        <w:p w14:paraId="6348AC97">
          <w:pPr>
            <w:pStyle w:val="16"/>
            <w:bidi w:val="0"/>
            <w:jc w:val="center"/>
          </w:pPr>
        </w:p>
      </w:tc>
      <w:tc>
        <w:tcPr>
          <w:tcW w:w="3005" w:type="dxa"/>
        </w:tcPr>
        <w:p w14:paraId="3647A9AC">
          <w:pPr>
            <w:pStyle w:val="16"/>
            <w:bidi w:val="0"/>
            <w:ind w:right="-115"/>
            <w:jc w:val="right"/>
          </w:pPr>
        </w:p>
      </w:tc>
    </w:tr>
  </w:tbl>
  <w:p w14:paraId="03A7AD49">
    <w:pPr>
      <w:pStyle w:val="2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22D8518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1D2B1739">
          <w:pPr>
            <w:pStyle w:val="16"/>
            <w:bidi w:val="0"/>
            <w:ind w:left="-115"/>
            <w:jc w:val="left"/>
          </w:pPr>
        </w:p>
      </w:tc>
      <w:tc>
        <w:tcPr>
          <w:tcW w:w="3005" w:type="dxa"/>
        </w:tcPr>
        <w:p w14:paraId="428FC44F">
          <w:pPr>
            <w:pStyle w:val="16"/>
            <w:bidi w:val="0"/>
            <w:jc w:val="center"/>
          </w:pPr>
        </w:p>
      </w:tc>
      <w:tc>
        <w:tcPr>
          <w:tcW w:w="3005" w:type="dxa"/>
        </w:tcPr>
        <w:p w14:paraId="444D417C">
          <w:pPr>
            <w:pStyle w:val="16"/>
            <w:bidi w:val="0"/>
            <w:ind w:right="-115"/>
            <w:jc w:val="right"/>
          </w:pPr>
        </w:p>
      </w:tc>
    </w:tr>
  </w:tbl>
  <w:p w14:paraId="000D2940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E88DD"/>
    <w:multiLevelType w:val="singleLevel"/>
    <w:tmpl w:val="C1AE88DD"/>
    <w:lvl w:ilvl="0" w:tentative="0">
      <w:start w:val="1"/>
      <w:numFmt w:val="bullet"/>
      <w:lvlText w:val="-"/>
      <w:lvlJc w:val="left"/>
      <w:pPr>
        <w:tabs>
          <w:tab w:val="left" w:pos="420"/>
        </w:tabs>
        <w:ind w:left="70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CD61948C"/>
    <w:multiLevelType w:val="singleLevel"/>
    <w:tmpl w:val="CD61948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E34AF05D"/>
    <w:multiLevelType w:val="singleLevel"/>
    <w:tmpl w:val="E34AF05D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D752"/>
    <w:rsid w:val="00DC19CB"/>
    <w:rsid w:val="027D3687"/>
    <w:rsid w:val="039110A9"/>
    <w:rsid w:val="050643F9"/>
    <w:rsid w:val="05A9002C"/>
    <w:rsid w:val="06676490"/>
    <w:rsid w:val="072917B1"/>
    <w:rsid w:val="07E861B7"/>
    <w:rsid w:val="086843E5"/>
    <w:rsid w:val="0A2E7AF3"/>
    <w:rsid w:val="0A8452CE"/>
    <w:rsid w:val="0A945568"/>
    <w:rsid w:val="0CB70393"/>
    <w:rsid w:val="0D9E36D8"/>
    <w:rsid w:val="0ECD3D56"/>
    <w:rsid w:val="0FCE11E4"/>
    <w:rsid w:val="11104482"/>
    <w:rsid w:val="11DF2FE2"/>
    <w:rsid w:val="16CA189C"/>
    <w:rsid w:val="18DE179B"/>
    <w:rsid w:val="1905081B"/>
    <w:rsid w:val="19BA24E8"/>
    <w:rsid w:val="1A333530"/>
    <w:rsid w:val="1AC50C0E"/>
    <w:rsid w:val="1C58538F"/>
    <w:rsid w:val="1C5D3A88"/>
    <w:rsid w:val="1E22191D"/>
    <w:rsid w:val="1E7F2796"/>
    <w:rsid w:val="1EDF7225"/>
    <w:rsid w:val="207F6D61"/>
    <w:rsid w:val="23C94C24"/>
    <w:rsid w:val="23EA37E9"/>
    <w:rsid w:val="24106C02"/>
    <w:rsid w:val="247D4814"/>
    <w:rsid w:val="26B30D08"/>
    <w:rsid w:val="278200B1"/>
    <w:rsid w:val="2815198C"/>
    <w:rsid w:val="283A64C1"/>
    <w:rsid w:val="287F3F80"/>
    <w:rsid w:val="288A25EF"/>
    <w:rsid w:val="28ED6C21"/>
    <w:rsid w:val="29E161CE"/>
    <w:rsid w:val="2B616237"/>
    <w:rsid w:val="2BB02916"/>
    <w:rsid w:val="2CD75496"/>
    <w:rsid w:val="2D540AF3"/>
    <w:rsid w:val="2D774259"/>
    <w:rsid w:val="2E9E4BC5"/>
    <w:rsid w:val="2FEE2944"/>
    <w:rsid w:val="30314D95"/>
    <w:rsid w:val="33745697"/>
    <w:rsid w:val="33EC20BE"/>
    <w:rsid w:val="3518024F"/>
    <w:rsid w:val="3553070C"/>
    <w:rsid w:val="363244F6"/>
    <w:rsid w:val="37981E8A"/>
    <w:rsid w:val="397B287A"/>
    <w:rsid w:val="3B0117FE"/>
    <w:rsid w:val="3B6E0271"/>
    <w:rsid w:val="3BBF0D15"/>
    <w:rsid w:val="3BCE6655"/>
    <w:rsid w:val="3C285BC9"/>
    <w:rsid w:val="3D851D9A"/>
    <w:rsid w:val="3E457417"/>
    <w:rsid w:val="3F15023A"/>
    <w:rsid w:val="3FF251A9"/>
    <w:rsid w:val="407E3C8A"/>
    <w:rsid w:val="40C14999"/>
    <w:rsid w:val="40F167F2"/>
    <w:rsid w:val="415D4149"/>
    <w:rsid w:val="42F239F7"/>
    <w:rsid w:val="42FC4672"/>
    <w:rsid w:val="44EC78CA"/>
    <w:rsid w:val="450855F1"/>
    <w:rsid w:val="469E62EA"/>
    <w:rsid w:val="47BD0979"/>
    <w:rsid w:val="486E0B29"/>
    <w:rsid w:val="48751F9C"/>
    <w:rsid w:val="48A84141"/>
    <w:rsid w:val="4C2856A9"/>
    <w:rsid w:val="4D1A6ED9"/>
    <w:rsid w:val="4DAD7F93"/>
    <w:rsid w:val="4DD979A2"/>
    <w:rsid w:val="4E304E15"/>
    <w:rsid w:val="51085560"/>
    <w:rsid w:val="51423430"/>
    <w:rsid w:val="535E4FF9"/>
    <w:rsid w:val="54A8D752"/>
    <w:rsid w:val="556709D9"/>
    <w:rsid w:val="55D508D5"/>
    <w:rsid w:val="574D4E02"/>
    <w:rsid w:val="576A7C8D"/>
    <w:rsid w:val="593A51BD"/>
    <w:rsid w:val="5A0B4E21"/>
    <w:rsid w:val="5A7B572D"/>
    <w:rsid w:val="5B5656DD"/>
    <w:rsid w:val="5C1C3F42"/>
    <w:rsid w:val="5EB903EF"/>
    <w:rsid w:val="5F093789"/>
    <w:rsid w:val="5F237B48"/>
    <w:rsid w:val="5F421A97"/>
    <w:rsid w:val="601F24D3"/>
    <w:rsid w:val="609F557C"/>
    <w:rsid w:val="62605A37"/>
    <w:rsid w:val="62E63110"/>
    <w:rsid w:val="64192C29"/>
    <w:rsid w:val="67AE51D8"/>
    <w:rsid w:val="69485AC5"/>
    <w:rsid w:val="6AF940E0"/>
    <w:rsid w:val="6BF76386"/>
    <w:rsid w:val="6D075FF0"/>
    <w:rsid w:val="6E207FE3"/>
    <w:rsid w:val="6E3408A6"/>
    <w:rsid w:val="6EF06AD7"/>
    <w:rsid w:val="6F0311C6"/>
    <w:rsid w:val="732F5B05"/>
    <w:rsid w:val="73782920"/>
    <w:rsid w:val="73977AB3"/>
    <w:rsid w:val="73A4627C"/>
    <w:rsid w:val="74F900F2"/>
    <w:rsid w:val="75842D06"/>
    <w:rsid w:val="75E76DDB"/>
    <w:rsid w:val="784F737E"/>
    <w:rsid w:val="7A2A3CB2"/>
    <w:rsid w:val="7AE36657"/>
    <w:rsid w:val="7B1D08AD"/>
    <w:rsid w:val="7BD712BD"/>
    <w:rsid w:val="7C0D2DF4"/>
    <w:rsid w:val="7C235C41"/>
    <w:rsid w:val="7CE206EB"/>
    <w:rsid w:val="7D1B1208"/>
    <w:rsid w:val="7EF60E67"/>
    <w:rsid w:val="7F5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  <w:ind w:firstLine="28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color w:val="156082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Ascii" w:hAnsiTheme="majorAscii" w:eastAsiaTheme="majorEastAsia" w:cstheme="majorBidi"/>
      <w:color w:val="0A2F4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Ascii" w:hAnsiTheme="majorAscii" w:eastAsiaTheme="majorEastAsia" w:cstheme="majorBidi"/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 w:after="0"/>
      <w:outlineLvl w:val="4"/>
    </w:pPr>
    <w:rPr>
      <w:rFonts w:asciiTheme="majorAscii" w:hAnsiTheme="majorAscii" w:eastAsiaTheme="majorEastAsia" w:cstheme="majorBidi"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 w:after="0"/>
      <w:outlineLvl w:val="5"/>
    </w:pPr>
    <w:rPr>
      <w:rFonts w:asciiTheme="majorAscii" w:hAnsiTheme="majorAscii" w:eastAsiaTheme="majorEastAsia" w:cstheme="majorBidi"/>
      <w:color w:val="0A2F40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 w:after="0"/>
      <w:outlineLvl w:val="6"/>
    </w:pPr>
    <w:rPr>
      <w:rFonts w:asciiTheme="majorAscii" w:hAnsiTheme="majorAscii" w:eastAsiaTheme="majorEastAsia" w:cstheme="majorBidi"/>
      <w:i/>
      <w:iCs/>
      <w:color w:val="0A2F40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 w:after="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 w:after="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4">
    <w:name w:val="foot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5">
    <w:name w:val="toc 8"/>
    <w:basedOn w:val="1"/>
    <w:next w:val="1"/>
    <w:unhideWhenUsed/>
    <w:uiPriority w:val="39"/>
    <w:pPr>
      <w:spacing w:after="100"/>
      <w:ind w:left="1540"/>
    </w:pPr>
  </w:style>
  <w:style w:type="paragraph" w:styleId="1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7">
    <w:name w:val="toc 9"/>
    <w:basedOn w:val="1"/>
    <w:next w:val="1"/>
    <w:unhideWhenUsed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6"/>
    <w:basedOn w:val="1"/>
    <w:next w:val="1"/>
    <w:unhideWhenUsed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uiPriority w:val="39"/>
    <w:pPr>
      <w:spacing w:after="100"/>
      <w:ind w:left="880"/>
    </w:pPr>
  </w:style>
  <w:style w:type="paragraph" w:styleId="25">
    <w:name w:val="Title"/>
    <w:basedOn w:val="1"/>
    <w:next w:val="1"/>
    <w:qFormat/>
    <w:uiPriority w:val="10"/>
    <w:pPr>
      <w:spacing w:after="0"/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27">
    <w:name w:val="Subtitle"/>
    <w:basedOn w:val="1"/>
    <w:next w:val="1"/>
    <w:qFormat/>
    <w:uiPriority w:val="11"/>
    <w:rPr>
      <w:rFonts w:eastAsiaTheme="minorEastAsia"/>
      <w:color w:val="5A5A5A"/>
    </w:rPr>
  </w:style>
  <w:style w:type="table" w:styleId="28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  <w:rPr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normaltextrun"/>
    <w:basedOn w:val="11"/>
    <w:uiPriority w:val="1"/>
    <w:rPr>
      <w:rFonts w:ascii="Times New Roman" w:hAnsi="Times New Roman" w:eastAsia="Times New Roman" w:cs="Times New Roman"/>
      <w:b/>
      <w:bCs/>
      <w:color w:val="000000" w:themeColor="text1" w:themeTint="FF"/>
      <w:sz w:val="28"/>
      <w:szCs w:val="28"/>
      <w:lang w:val="ru-RU" w:eastAsia="en-US" w:bidi="ar-SA"/>
      <w14:textFill>
        <w14:solidFill>
          <w14:schemeClr w14:val="tx1">
            <w14:lumMod w14:val="100000"/>
            <w14:lumOff w14:val="0"/>
          </w14:schemeClr>
        </w14:solidFill>
      </w14:textFill>
    </w:rPr>
  </w:style>
  <w:style w:type="character" w:customStyle="1" w:styleId="33">
    <w:name w:val="eop"/>
    <w:basedOn w:val="11"/>
    <w:uiPriority w:val="1"/>
    <w:rPr>
      <w:rFonts w:asciiTheme="minorAscii" w:hAnsiTheme="minorAscii" w:eastAsiaTheme="minorAscii" w:cstheme="minorBidi"/>
      <w:sz w:val="22"/>
      <w:szCs w:val="22"/>
    </w:rPr>
  </w:style>
  <w:style w:type="paragraph" w:customStyle="1" w:styleId="34">
    <w:name w:val="paragraph"/>
    <w:basedOn w:val="1"/>
    <w:qFormat/>
    <w:uiPriority w:val="1"/>
    <w:pPr>
      <w:spacing w:beforeAutospacing="1" w:afterAutospacing="1"/>
    </w:pPr>
    <w:rPr>
      <w:rFonts w:asciiTheme="minorAscii" w:hAnsiTheme="minorAscii" w:eastAsiaTheme="minorAscii" w:cstheme="minorBidi"/>
      <w:sz w:val="24"/>
      <w:szCs w:val="24"/>
      <w:lang w:eastAsia="ru-RU"/>
    </w:rPr>
  </w:style>
  <w:style w:type="character" w:customStyle="1" w:styleId="35">
    <w:name w:val="contextualspellingandgrammarerror"/>
    <w:basedOn w:val="11"/>
    <w:uiPriority w:val="1"/>
    <w:rPr>
      <w:rFonts w:asciiTheme="minorAscii" w:hAnsiTheme="minorAscii" w:eastAsiaTheme="minorAscii" w:cstheme="minorBidi"/>
      <w:sz w:val="22"/>
      <w:szCs w:val="22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1229</Words>
  <Characters>8143</Characters>
  <TotalTime>4</TotalTime>
  <ScaleCrop>false</ScaleCrop>
  <LinksUpToDate>false</LinksUpToDate>
  <CharactersWithSpaces>10730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2024-10-01T13:44:00Z</dcterms:created>
  <dc:creator>Ayrapetov Tigran</dc:creator>
  <cp:lastModifiedBy>tigra</cp:lastModifiedBy>
  <dcterms:modified xsi:type="dcterms:W3CDTF">2024-11-04T13:05:24Z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1672E2BF766446B496940C93686CCA36_12</vt:lpwstr>
  </property>
</Properties>
</file>