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要学什么： c（指针和内存管理），c++，四大件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岗位：服务端开发，游戏后端开发，后台系统驱动，内核，嵌入式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学习路线：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 prime plus（基本）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c和指针和c专家编程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编程基础四大</w:t>
      </w:r>
      <w:bookmarkStart w:id="0" w:name="_GoBack"/>
      <w:bookmarkEnd w:id="0"/>
      <w:r>
        <w:rPr>
          <w:rFonts w:hint="eastAsia"/>
          <w:lang w:val="en-US" w:eastAsia="zh-CN"/>
        </w:rPr>
        <w:t>件学习：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数据结构和算法--决定面试成与败--算法（第四版 红色的）+ 剑指offer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计算机网络--TCP/ip协议栈--《TCP/IP详解》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操作系统--《深入理解计算机系统》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设计模式--单例，工厂，代理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不同：多了面向对象，封装继承多态，泛型模板，stl库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446F06"/>
    <w:multiLevelType w:val="singleLevel"/>
    <w:tmpl w:val="94446F0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4FBECF2"/>
    <w:multiLevelType w:val="singleLevel"/>
    <w:tmpl w:val="C4FBECF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E2OGI5MzJlZTE5ODIwY2QyZTI4M2JiMDc0MjUwZDkifQ=="/>
  </w:docVars>
  <w:rsids>
    <w:rsidRoot w:val="00000000"/>
    <w:rsid w:val="0421156B"/>
    <w:rsid w:val="346239BA"/>
    <w:rsid w:val="35E26E67"/>
    <w:rsid w:val="39360E3E"/>
    <w:rsid w:val="3F5B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171</Words>
  <Characters>202</Characters>
  <Lines>0</Lines>
  <Paragraphs>0</Paragraphs>
  <TotalTime>62</TotalTime>
  <ScaleCrop>false</ScaleCrop>
  <LinksUpToDate>false</LinksUpToDate>
  <CharactersWithSpaces>207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2023-04-03T03:09:49Z</dcterms:created>
  <dc:creator>Administrator</dc:creator>
  <cp:lastModifiedBy>Administrator</cp:lastModifiedBy>
  <dcterms:modified xsi:type="dcterms:W3CDTF">2023-04-03T04:19:31Z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717002368D56459B857D042A37524B51_12</vt:lpwstr>
  </property>
</Properties>
</file>