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F429" w14:textId="624A39E2" w:rsidR="00CE7EA3" w:rsidRDefault="0035545C">
      <w:r>
        <w:rPr>
          <w:rFonts w:hint="eastAsia"/>
        </w:rPr>
        <w:t>自适应，当浏览器窗口大小发生变化，图表也相应做出变化</w:t>
      </w:r>
    </w:p>
    <w:p w14:paraId="549B7448" w14:textId="157265E2" w:rsidR="0035545C" w:rsidRDefault="0035545C">
      <w:r>
        <w:rPr>
          <w:rFonts w:hint="eastAsia"/>
        </w:rPr>
        <w:t>步骤：</w:t>
      </w:r>
    </w:p>
    <w:p w14:paraId="60BB44F9" w14:textId="708822F2" w:rsidR="0035545C" w:rsidRDefault="0035545C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监听窗口大小变化</w:t>
      </w:r>
    </w:p>
    <w:p w14:paraId="420BC005" w14:textId="045F69FE" w:rsidR="0035545C" w:rsidRDefault="0035545C">
      <w:pPr>
        <w:rPr>
          <w:rFonts w:hint="eastAsia"/>
        </w:rPr>
      </w:pPr>
      <w:r>
        <w:tab/>
      </w:r>
      <w:r>
        <w:rPr>
          <w:rFonts w:hint="eastAsia"/>
        </w:rPr>
        <w:t>2.</w:t>
      </w:r>
      <w:r>
        <w:t xml:space="preserve">   </w:t>
      </w:r>
    </w:p>
    <w:sectPr w:rsidR="00355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E7"/>
    <w:rsid w:val="002270E7"/>
    <w:rsid w:val="0035545C"/>
    <w:rsid w:val="00CE7EA3"/>
    <w:rsid w:val="00D5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6D3D"/>
  <w15:chartTrackingRefBased/>
  <w15:docId w15:val="{4CAF77AB-B719-47E8-A65B-860CF0D8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2</cp:revision>
  <dcterms:created xsi:type="dcterms:W3CDTF">2023-02-27T06:04:00Z</dcterms:created>
  <dcterms:modified xsi:type="dcterms:W3CDTF">2023-02-27T06:04:00Z</dcterms:modified>
</cp:coreProperties>
</file>