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1BED" w14:textId="77777777" w:rsidR="00C85396" w:rsidRDefault="0076283D">
      <w:pPr>
        <w:pStyle w:val="1"/>
      </w:pPr>
      <w:r>
        <w:rPr>
          <w:rFonts w:hint="eastAsia"/>
        </w:rPr>
        <w:t xml:space="preserve">let </w:t>
      </w:r>
      <w:r>
        <w:rPr>
          <w:rFonts w:hint="eastAsia"/>
        </w:rPr>
        <w:t>基本使用</w:t>
      </w:r>
      <w:r>
        <w:rPr>
          <w:rFonts w:hint="eastAsia"/>
        </w:rPr>
        <w:t>:</w:t>
      </w:r>
    </w:p>
    <w:p w14:paraId="024B1856" w14:textId="172FE895" w:rsidR="00C85396" w:rsidRPr="00ED4FE0" w:rsidRDefault="0076283D">
      <w:pPr>
        <w:numPr>
          <w:ilvl w:val="0"/>
          <w:numId w:val="1"/>
        </w:numPr>
        <w:ind w:firstLine="420"/>
        <w:rPr>
          <w:color w:val="FF0000"/>
        </w:rPr>
      </w:pPr>
      <w:r>
        <w:rPr>
          <w:rFonts w:hint="eastAsia"/>
        </w:rPr>
        <w:t>用于声明变量，</w:t>
      </w:r>
      <w:r w:rsidRPr="00ED4FE0">
        <w:rPr>
          <w:rFonts w:hint="eastAsia"/>
          <w:color w:val="FF0000"/>
        </w:rPr>
        <w:t>但是声明的变量只在</w:t>
      </w:r>
      <w:r w:rsidRPr="00ED4FE0">
        <w:rPr>
          <w:rFonts w:hint="eastAsia"/>
          <w:color w:val="FF0000"/>
        </w:rPr>
        <w:t>let</w:t>
      </w:r>
      <w:r w:rsidRPr="00ED4FE0">
        <w:rPr>
          <w:rFonts w:hint="eastAsia"/>
          <w:color w:val="FF0000"/>
        </w:rPr>
        <w:t>命令所在代码块</w:t>
      </w:r>
      <w:r w:rsidR="00ED4FE0" w:rsidRPr="00ED4FE0">
        <w:rPr>
          <w:rFonts w:hint="eastAsia"/>
          <w:color w:val="FF0000"/>
        </w:rPr>
        <w:t xml:space="preserve"> (</w:t>
      </w:r>
      <w:r w:rsidR="00ED4FE0" w:rsidRPr="00ED4FE0">
        <w:rPr>
          <w:color w:val="FF0000"/>
        </w:rPr>
        <w:t xml:space="preserve"> </w:t>
      </w:r>
      <w:r w:rsidR="00ED4FE0" w:rsidRPr="00ED4FE0">
        <w:rPr>
          <w:rFonts w:hint="eastAsia"/>
          <w:color w:val="FF0000"/>
        </w:rPr>
        <w:t>每个</w:t>
      </w:r>
      <w:r w:rsidR="00ED4FE0" w:rsidRPr="00ED4FE0">
        <w:rPr>
          <w:color w:val="FF0000"/>
        </w:rPr>
        <w:t xml:space="preserve">{ } ) </w:t>
      </w:r>
      <w:r w:rsidRPr="00ED4FE0">
        <w:rPr>
          <w:rFonts w:hint="eastAsia"/>
          <w:color w:val="FF0000"/>
        </w:rPr>
        <w:t>内有效</w:t>
      </w:r>
    </w:p>
    <w:p w14:paraId="15F1486D" w14:textId="77777777" w:rsidR="00C85396" w:rsidRDefault="0076283D">
      <w:pPr>
        <w:numPr>
          <w:ilvl w:val="0"/>
          <w:numId w:val="1"/>
        </w:numPr>
        <w:ind w:firstLine="420"/>
      </w:pPr>
      <w:r>
        <w:rPr>
          <w:rFonts w:hint="eastAsia"/>
        </w:rPr>
        <w:t>用于循环中作为循环变量，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引擎会记住上一论循环的值，初始化本轮的变量时，就在上一轮的基础上计算的</w:t>
      </w:r>
    </w:p>
    <w:p w14:paraId="64744561" w14:textId="77777777" w:rsidR="00C85396" w:rsidRDefault="0076283D">
      <w:pPr>
        <w:numPr>
          <w:ilvl w:val="0"/>
          <w:numId w:val="1"/>
        </w:numPr>
        <w:ind w:firstLine="420"/>
      </w:pPr>
      <w:r>
        <w:rPr>
          <w:rFonts w:hint="eastAsia"/>
        </w:rPr>
        <w:t xml:space="preserve">for </w:t>
      </w:r>
      <w:r>
        <w:rPr>
          <w:rFonts w:hint="eastAsia"/>
        </w:rPr>
        <w:t>循环设置</w:t>
      </w:r>
      <w:r>
        <w:rPr>
          <w:rFonts w:hint="eastAsia"/>
        </w:rPr>
        <w:t xml:space="preserve">let </w:t>
      </w:r>
      <w:r>
        <w:rPr>
          <w:rFonts w:hint="eastAsia"/>
        </w:rPr>
        <w:t>循环变量的那部分</w:t>
      </w:r>
      <w:proofErr w:type="gramStart"/>
      <w:r>
        <w:rPr>
          <w:rFonts w:hint="eastAsia"/>
        </w:rPr>
        <w:t>是父级作用域</w:t>
      </w:r>
      <w:proofErr w:type="gramEnd"/>
      <w:r>
        <w:rPr>
          <w:rFonts w:hint="eastAsia"/>
        </w:rPr>
        <w:t>,</w:t>
      </w:r>
      <w:r>
        <w:rPr>
          <w:rFonts w:hint="eastAsia"/>
        </w:rPr>
        <w:t>循环体内部是单独的子作用域</w:t>
      </w:r>
    </w:p>
    <w:p w14:paraId="5B968B87" w14:textId="77777777" w:rsidR="00C85396" w:rsidRDefault="00C85396"/>
    <w:p w14:paraId="3973AC76" w14:textId="77777777" w:rsidR="00C85396" w:rsidRDefault="0076283D">
      <w:pPr>
        <w:pStyle w:val="1"/>
      </w:pPr>
      <w:r>
        <w:rPr>
          <w:rFonts w:hint="eastAsia"/>
        </w:rPr>
        <w:t xml:space="preserve">let </w:t>
      </w:r>
      <w:r>
        <w:rPr>
          <w:rFonts w:hint="eastAsia"/>
        </w:rPr>
        <w:t>细节</w:t>
      </w:r>
      <w:r>
        <w:rPr>
          <w:rFonts w:hint="eastAsia"/>
        </w:rPr>
        <w:t>:</w:t>
      </w:r>
    </w:p>
    <w:p w14:paraId="25ABEC5B" w14:textId="77777777" w:rsidR="00C85396" w:rsidRDefault="0076283D">
      <w:pPr>
        <w:numPr>
          <w:ilvl w:val="0"/>
          <w:numId w:val="2"/>
        </w:numPr>
        <w:ind w:firstLine="420"/>
      </w:pPr>
      <w:r>
        <w:rPr>
          <w:rFonts w:hint="eastAsia"/>
        </w:rPr>
        <w:t>不存在变量提升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let</w:t>
      </w:r>
      <w:r>
        <w:rPr>
          <w:rFonts w:hint="eastAsia"/>
        </w:rPr>
        <w:t>声明某个变量之前</w:t>
      </w:r>
      <w:r>
        <w:rPr>
          <w:rFonts w:hint="eastAsia"/>
        </w:rPr>
        <w:t>,</w:t>
      </w:r>
      <w:r>
        <w:rPr>
          <w:rFonts w:hint="eastAsia"/>
        </w:rPr>
        <w:t>这个变量是不存在的</w:t>
      </w:r>
      <w:r>
        <w:rPr>
          <w:rFonts w:hint="eastAsia"/>
        </w:rPr>
        <w:t>,</w:t>
      </w:r>
      <w:r>
        <w:rPr>
          <w:rFonts w:hint="eastAsia"/>
        </w:rPr>
        <w:t>如果一用就会报错</w:t>
      </w:r>
    </w:p>
    <w:p w14:paraId="4F972F75" w14:textId="77777777" w:rsidR="00C85396" w:rsidRPr="00ED4FE0" w:rsidRDefault="0076283D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</w:rPr>
        <w:t>存在暂时性死区</w:t>
      </w:r>
      <w:r>
        <w:rPr>
          <w:rFonts w:hint="eastAsia"/>
        </w:rPr>
        <w:t xml:space="preserve">: </w:t>
      </w:r>
      <w:r>
        <w:rPr>
          <w:rFonts w:hint="eastAsia"/>
        </w:rPr>
        <w:t>只要进入当前作用域</w:t>
      </w:r>
      <w:r>
        <w:rPr>
          <w:rFonts w:hint="eastAsia"/>
        </w:rPr>
        <w:t>,</w:t>
      </w:r>
      <w:r w:rsidRPr="00ED4FE0">
        <w:rPr>
          <w:rFonts w:hint="eastAsia"/>
          <w:color w:val="FF0000"/>
        </w:rPr>
        <w:t>所要使用的变量就已存在</w:t>
      </w:r>
      <w:r w:rsidRPr="00ED4FE0">
        <w:rPr>
          <w:rFonts w:hint="eastAsia"/>
          <w:color w:val="FF0000"/>
        </w:rPr>
        <w:t>,</w:t>
      </w:r>
      <w:r w:rsidRPr="00ED4FE0">
        <w:rPr>
          <w:rFonts w:hint="eastAsia"/>
          <w:color w:val="FF0000"/>
        </w:rPr>
        <w:t>但是无法访问</w:t>
      </w:r>
      <w:r w:rsidRPr="00ED4FE0">
        <w:rPr>
          <w:rFonts w:hint="eastAsia"/>
          <w:color w:val="FF0000"/>
        </w:rPr>
        <w:t>,</w:t>
      </w:r>
      <w:r w:rsidRPr="00ED4FE0">
        <w:rPr>
          <w:rFonts w:hint="eastAsia"/>
          <w:color w:val="FF0000"/>
        </w:rPr>
        <w:t>只有等到</w:t>
      </w:r>
      <w:r w:rsidRPr="00ED4FE0">
        <w:rPr>
          <w:rFonts w:hint="eastAsia"/>
          <w:color w:val="FF0000"/>
        </w:rPr>
        <w:t>let</w:t>
      </w:r>
      <w:r w:rsidRPr="00ED4FE0">
        <w:rPr>
          <w:rFonts w:hint="eastAsia"/>
          <w:color w:val="FF0000"/>
        </w:rPr>
        <w:t>声明之后</w:t>
      </w:r>
      <w:r w:rsidRPr="00ED4FE0">
        <w:rPr>
          <w:rFonts w:hint="eastAsia"/>
          <w:color w:val="FF0000"/>
        </w:rPr>
        <w:t>,</w:t>
      </w:r>
      <w:r w:rsidRPr="00ED4FE0">
        <w:rPr>
          <w:rFonts w:hint="eastAsia"/>
          <w:color w:val="FF0000"/>
        </w:rPr>
        <w:t>才可以访问变量</w:t>
      </w:r>
    </w:p>
    <w:p w14:paraId="76047185" w14:textId="77777777" w:rsidR="00C85396" w:rsidRDefault="0076283D">
      <w:pPr>
        <w:numPr>
          <w:ilvl w:val="0"/>
          <w:numId w:val="2"/>
        </w:numPr>
        <w:ind w:firstLine="420"/>
      </w:pPr>
      <w:proofErr w:type="gramStart"/>
      <w:r>
        <w:rPr>
          <w:rFonts w:hint="eastAsia"/>
        </w:rPr>
        <w:t>只要块级作用域</w:t>
      </w:r>
      <w:proofErr w:type="gramEnd"/>
      <w:r>
        <w:rPr>
          <w:rFonts w:hint="eastAsia"/>
        </w:rPr>
        <w:t>存在</w:t>
      </w:r>
      <w:r>
        <w:rPr>
          <w:rFonts w:hint="eastAsia"/>
        </w:rPr>
        <w:t>let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所声明的变量就会绑定这个区域</w:t>
      </w:r>
      <w:r>
        <w:rPr>
          <w:rFonts w:hint="eastAsia"/>
        </w:rPr>
        <w:t>,</w:t>
      </w:r>
      <w:r>
        <w:rPr>
          <w:rFonts w:hint="eastAsia"/>
        </w:rPr>
        <w:t>不再受外部的影响</w:t>
      </w:r>
    </w:p>
    <w:p w14:paraId="2383E93D" w14:textId="15A972E4" w:rsidR="00C85396" w:rsidRDefault="0076283D">
      <w:pPr>
        <w:numPr>
          <w:ilvl w:val="0"/>
          <w:numId w:val="2"/>
        </w:numPr>
        <w:ind w:firstLine="420"/>
      </w:pPr>
      <w:r>
        <w:rPr>
          <w:rFonts w:hint="eastAsia"/>
        </w:rPr>
        <w:t>在相同作用域内</w:t>
      </w:r>
      <w:r>
        <w:rPr>
          <w:rFonts w:hint="eastAsia"/>
        </w:rPr>
        <w:t>, let</w:t>
      </w:r>
      <w:r>
        <w:rPr>
          <w:rFonts w:hint="eastAsia"/>
        </w:rPr>
        <w:t>不允许重复声明</w:t>
      </w:r>
      <w:r>
        <w:rPr>
          <w:rFonts w:hint="eastAsia"/>
        </w:rPr>
        <w:t>, var</w:t>
      </w:r>
      <w:r>
        <w:rPr>
          <w:rFonts w:hint="eastAsia"/>
        </w:rPr>
        <w:t>允许重复声明</w:t>
      </w:r>
      <w:r>
        <w:rPr>
          <w:rFonts w:hint="eastAsia"/>
        </w:rPr>
        <w:t>(</w:t>
      </w:r>
      <w:r>
        <w:rPr>
          <w:rFonts w:hint="eastAsia"/>
        </w:rPr>
        <w:t>且以后面声明为准</w:t>
      </w:r>
      <w:r>
        <w:rPr>
          <w:rFonts w:hint="eastAsia"/>
        </w:rPr>
        <w:t xml:space="preserve">) </w:t>
      </w:r>
    </w:p>
    <w:p w14:paraId="20A959EA" w14:textId="49734C87" w:rsidR="00A22FE5" w:rsidRDefault="00A22FE5">
      <w:pPr>
        <w:numPr>
          <w:ilvl w:val="0"/>
          <w:numId w:val="2"/>
        </w:numPr>
        <w:ind w:firstLine="420"/>
      </w:pPr>
      <w:r>
        <w:rPr>
          <w:rFonts w:hint="eastAsia"/>
        </w:rPr>
        <w:t>不与顶层对象的属性挂钩</w:t>
      </w:r>
    </w:p>
    <w:p w14:paraId="16978E9F" w14:textId="77777777" w:rsidR="00C85396" w:rsidRDefault="00C85396"/>
    <w:p w14:paraId="4F472BD9" w14:textId="77777777" w:rsidR="00C85396" w:rsidRDefault="0076283D">
      <w:pPr>
        <w:pStyle w:val="1"/>
      </w:pPr>
      <w:r>
        <w:rPr>
          <w:rFonts w:hint="eastAsia"/>
        </w:rPr>
        <w:t>注意</w:t>
      </w:r>
      <w:r>
        <w:rPr>
          <w:rFonts w:hint="eastAsia"/>
        </w:rPr>
        <w:t>：</w:t>
      </w:r>
    </w:p>
    <w:p w14:paraId="786A059C" w14:textId="77777777" w:rsidR="00C85396" w:rsidRDefault="0076283D">
      <w:pPr>
        <w:pStyle w:val="a3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是可以多次声明（变量初始化）同一个变量名的变量</w:t>
      </w:r>
    </w:p>
    <w:p w14:paraId="16663373" w14:textId="77777777" w:rsidR="00C85396" w:rsidRDefault="007628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在函数或者区块内，不写</w:t>
      </w:r>
      <w:r>
        <w:rPr>
          <w:rFonts w:hint="eastAsia"/>
        </w:rPr>
        <w:t>var</w:t>
      </w:r>
      <w:r>
        <w:rPr>
          <w:rFonts w:hint="eastAsia"/>
        </w:rPr>
        <w:t>声明直接赋值，会被定义成全局变量</w:t>
      </w:r>
    </w:p>
    <w:p w14:paraId="69D08D54" w14:textId="77777777" w:rsidR="00C85396" w:rsidRDefault="00C85396">
      <w:pPr>
        <w:pStyle w:val="a3"/>
        <w:ind w:firstLineChars="0" w:firstLine="0"/>
      </w:pPr>
    </w:p>
    <w:p w14:paraId="00CAC575" w14:textId="77777777" w:rsidR="00C85396" w:rsidRDefault="00C85396">
      <w:pPr>
        <w:pStyle w:val="a3"/>
        <w:ind w:firstLineChars="0" w:firstLine="0"/>
      </w:pPr>
    </w:p>
    <w:p w14:paraId="7E05C93B" w14:textId="77777777" w:rsidR="00C85396" w:rsidRDefault="00C85396">
      <w:pPr>
        <w:pStyle w:val="a3"/>
        <w:ind w:firstLineChars="0" w:firstLine="0"/>
      </w:pPr>
    </w:p>
    <w:p w14:paraId="3F05D153" w14:textId="77777777" w:rsidR="00C85396" w:rsidRDefault="00C85396">
      <w:pPr>
        <w:pStyle w:val="a3"/>
        <w:ind w:firstLineChars="0" w:firstLine="0"/>
      </w:pPr>
    </w:p>
    <w:p w14:paraId="5D3C29F4" w14:textId="77777777" w:rsidR="00C85396" w:rsidRDefault="00C85396">
      <w:pPr>
        <w:pStyle w:val="a3"/>
        <w:ind w:firstLineChars="0" w:firstLine="0"/>
      </w:pPr>
    </w:p>
    <w:p w14:paraId="68225672" w14:textId="77777777" w:rsidR="00C85396" w:rsidRDefault="00C85396">
      <w:pPr>
        <w:pStyle w:val="a3"/>
        <w:ind w:firstLineChars="0" w:firstLine="0"/>
      </w:pPr>
    </w:p>
    <w:p w14:paraId="085B4755" w14:textId="77777777" w:rsidR="00C85396" w:rsidRDefault="00C85396">
      <w:pPr>
        <w:pStyle w:val="a3"/>
        <w:ind w:firstLineChars="0" w:firstLine="0"/>
      </w:pPr>
    </w:p>
    <w:p w14:paraId="30CC3B48" w14:textId="77777777" w:rsidR="00C85396" w:rsidRDefault="00C85396">
      <w:pPr>
        <w:pStyle w:val="a3"/>
        <w:ind w:firstLineChars="0" w:firstLine="0"/>
      </w:pPr>
    </w:p>
    <w:p w14:paraId="260B03DD" w14:textId="77777777" w:rsidR="00C85396" w:rsidRDefault="00C85396">
      <w:pPr>
        <w:pStyle w:val="a3"/>
        <w:ind w:firstLineChars="0" w:firstLine="0"/>
      </w:pPr>
    </w:p>
    <w:p w14:paraId="0F9FEC70" w14:textId="77777777" w:rsidR="00C85396" w:rsidRDefault="00C85396">
      <w:pPr>
        <w:pStyle w:val="a3"/>
        <w:ind w:firstLineChars="0" w:firstLine="0"/>
      </w:pPr>
    </w:p>
    <w:p w14:paraId="053E2C2E" w14:textId="77777777" w:rsidR="00C85396" w:rsidRDefault="00C85396">
      <w:pPr>
        <w:pStyle w:val="a3"/>
        <w:ind w:firstLineChars="0" w:firstLine="0"/>
      </w:pPr>
    </w:p>
    <w:p w14:paraId="3D31899F" w14:textId="77777777" w:rsidR="00C85396" w:rsidRDefault="00C85396">
      <w:pPr>
        <w:pStyle w:val="a3"/>
        <w:ind w:firstLineChars="0" w:firstLine="0"/>
      </w:pPr>
    </w:p>
    <w:p w14:paraId="30797958" w14:textId="77777777" w:rsidR="00C85396" w:rsidRDefault="00C85396">
      <w:pPr>
        <w:pStyle w:val="a3"/>
        <w:ind w:firstLineChars="0" w:firstLine="0"/>
      </w:pPr>
    </w:p>
    <w:p w14:paraId="3F3103FA" w14:textId="77777777" w:rsidR="00C85396" w:rsidRDefault="00C85396">
      <w:pPr>
        <w:pStyle w:val="a3"/>
        <w:ind w:firstLineChars="0" w:firstLine="0"/>
      </w:pPr>
    </w:p>
    <w:p w14:paraId="567273F2" w14:textId="77777777" w:rsidR="00C85396" w:rsidRDefault="00C85396">
      <w:pPr>
        <w:pStyle w:val="a3"/>
        <w:ind w:firstLineChars="0" w:firstLine="0"/>
      </w:pPr>
    </w:p>
    <w:p w14:paraId="7FD6FADA" w14:textId="77777777" w:rsidR="00C85396" w:rsidRDefault="00C85396">
      <w:pPr>
        <w:pStyle w:val="a3"/>
        <w:ind w:firstLineChars="0" w:firstLine="0"/>
      </w:pPr>
    </w:p>
    <w:p w14:paraId="75628BA2" w14:textId="77777777" w:rsidR="00C85396" w:rsidRDefault="00C85396">
      <w:pPr>
        <w:pStyle w:val="a3"/>
        <w:ind w:firstLineChars="0" w:firstLine="0"/>
      </w:pPr>
    </w:p>
    <w:p w14:paraId="6093AB3A" w14:textId="77777777" w:rsidR="00C85396" w:rsidRDefault="00C85396">
      <w:pPr>
        <w:pStyle w:val="a3"/>
        <w:ind w:firstLineChars="0" w:firstLine="0"/>
      </w:pPr>
    </w:p>
    <w:p w14:paraId="1C1CC722" w14:textId="77777777" w:rsidR="00C85396" w:rsidRDefault="0076283D">
      <w:pPr>
        <w:pStyle w:val="1"/>
      </w:pP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引出</w:t>
      </w:r>
      <w:r>
        <w:rPr>
          <w:rFonts w:hint="eastAsia"/>
        </w:rPr>
        <w:t>:</w:t>
      </w:r>
    </w:p>
    <w:p w14:paraId="17102EE2" w14:textId="77777777" w:rsidR="00C85396" w:rsidRDefault="00762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var </w:t>
      </w:r>
      <w:r>
        <w:rPr>
          <w:rFonts w:hint="eastAsia"/>
        </w:rPr>
        <w:t>会覆盖上级作用域的变量</w:t>
      </w:r>
    </w:p>
    <w:p w14:paraId="62E34B2C" w14:textId="77777777" w:rsidR="00C85396" w:rsidRDefault="00762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var</w:t>
      </w:r>
      <w:r>
        <w:rPr>
          <w:rFonts w:hint="eastAsia"/>
        </w:rPr>
        <w:t>用来计数的变量是全局变量</w:t>
      </w:r>
    </w:p>
    <w:p w14:paraId="44C7C43B" w14:textId="77777777" w:rsidR="00C85396" w:rsidRDefault="00762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ES5 </w:t>
      </w:r>
      <w:r>
        <w:rPr>
          <w:rFonts w:hint="eastAsia"/>
        </w:rPr>
        <w:t>之前只有全局和函数作用域的概念</w:t>
      </w:r>
      <w:r>
        <w:rPr>
          <w:rFonts w:hint="eastAsia"/>
        </w:rPr>
        <w:t xml:space="preserve">, </w:t>
      </w:r>
      <w:r>
        <w:rPr>
          <w:rFonts w:hint="eastAsia"/>
        </w:rPr>
        <w:t>但是像</w:t>
      </w:r>
      <w:r>
        <w:rPr>
          <w:rFonts w:hint="eastAsia"/>
        </w:rPr>
        <w:t xml:space="preserve">if(){},for(){} </w:t>
      </w:r>
      <w:r>
        <w:rPr>
          <w:rFonts w:hint="eastAsia"/>
        </w:rPr>
        <w:t>这些语句内其实也是一种作用域</w:t>
      </w:r>
      <w:r>
        <w:rPr>
          <w:rFonts w:hint="eastAsia"/>
        </w:rPr>
        <w:t xml:space="preserve">, </w:t>
      </w:r>
      <w:r>
        <w:rPr>
          <w:rFonts w:hint="eastAsia"/>
        </w:rPr>
        <w:t>但是当时只有</w:t>
      </w:r>
      <w:r>
        <w:rPr>
          <w:rFonts w:hint="eastAsia"/>
        </w:rPr>
        <w:t xml:space="preserve">var </w:t>
      </w:r>
      <w:r>
        <w:rPr>
          <w:rFonts w:hint="eastAsia"/>
        </w:rPr>
        <w:t>让这些作用域变得跟全局一样</w:t>
      </w:r>
      <w:r>
        <w:rPr>
          <w:rFonts w:hint="eastAsia"/>
        </w:rPr>
        <w:t xml:space="preserve">, </w:t>
      </w:r>
      <w:r>
        <w:rPr>
          <w:rFonts w:hint="eastAsia"/>
        </w:rPr>
        <w:t>如果用</w:t>
      </w:r>
      <w:r>
        <w:rPr>
          <w:rFonts w:hint="eastAsia"/>
        </w:rPr>
        <w:t>let,</w:t>
      </w:r>
      <w:r>
        <w:rPr>
          <w:rFonts w:hint="eastAsia"/>
        </w:rPr>
        <w:t>则会绑定那一个</w:t>
      </w:r>
      <w:r>
        <w:rPr>
          <w:rFonts w:hint="eastAsia"/>
        </w:rPr>
        <w:t>{}</w:t>
      </w:r>
      <w:proofErr w:type="gramStart"/>
      <w:r>
        <w:rPr>
          <w:rFonts w:hint="eastAsia"/>
        </w:rPr>
        <w:t>作为块级作用域</w:t>
      </w:r>
      <w:proofErr w:type="gramEnd"/>
    </w:p>
    <w:p w14:paraId="3EBFDED4" w14:textId="77777777" w:rsidR="00C85396" w:rsidRPr="00A22FE5" w:rsidRDefault="0076283D">
      <w:pPr>
        <w:pStyle w:val="a3"/>
        <w:ind w:firstLineChars="0"/>
        <w:rPr>
          <w:color w:val="FF0000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ES6 </w:t>
      </w:r>
      <w:r>
        <w:rPr>
          <w:rFonts w:hint="eastAsia"/>
        </w:rPr>
        <w:t>使用</w:t>
      </w:r>
      <w:r>
        <w:rPr>
          <w:rFonts w:hint="eastAsia"/>
        </w:rPr>
        <w:t xml:space="preserve">let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新增</w:t>
      </w:r>
      <w:proofErr w:type="gramStart"/>
      <w:r>
        <w:rPr>
          <w:rFonts w:hint="eastAsia"/>
        </w:rPr>
        <w:t>的块级作用域</w:t>
      </w:r>
      <w:proofErr w:type="gramEnd"/>
      <w:r>
        <w:rPr>
          <w:rFonts w:hint="eastAsia"/>
        </w:rPr>
        <w:t xml:space="preserve">(let </w:t>
      </w:r>
      <w:r>
        <w:rPr>
          <w:rFonts w:hint="eastAsia"/>
        </w:rPr>
        <w:t>那个变量</w:t>
      </w:r>
      <w:r>
        <w:rPr>
          <w:rFonts w:hint="eastAsia"/>
        </w:rPr>
        <w:t>,</w:t>
      </w:r>
      <w:r>
        <w:rPr>
          <w:rFonts w:hint="eastAsia"/>
        </w:rPr>
        <w:t>那个变量的作用域就在那一个变量的</w:t>
      </w:r>
      <w:r>
        <w:rPr>
          <w:rFonts w:hint="eastAsia"/>
        </w:rPr>
        <w:t>{ }</w:t>
      </w:r>
      <w:r>
        <w:rPr>
          <w:rFonts w:hint="eastAsia"/>
        </w:rPr>
        <w:t>花括号内</w:t>
      </w:r>
      <w:r>
        <w:rPr>
          <w:rFonts w:hint="eastAsia"/>
        </w:rPr>
        <w:t xml:space="preserve">), </w:t>
      </w:r>
      <w:proofErr w:type="gramStart"/>
      <w:r w:rsidRPr="00A22FE5">
        <w:rPr>
          <w:rFonts w:hint="eastAsia"/>
          <w:color w:val="FF0000"/>
        </w:rPr>
        <w:t>块级作用域</w:t>
      </w:r>
      <w:proofErr w:type="gramEnd"/>
      <w:r w:rsidRPr="00A22FE5">
        <w:rPr>
          <w:rFonts w:hint="eastAsia"/>
          <w:color w:val="FF0000"/>
        </w:rPr>
        <w:t>就是</w:t>
      </w:r>
      <w:r w:rsidRPr="00A22FE5">
        <w:rPr>
          <w:rFonts w:hint="eastAsia"/>
          <w:color w:val="FF0000"/>
        </w:rPr>
        <w:t xml:space="preserve"> = { } + let</w:t>
      </w:r>
    </w:p>
    <w:p w14:paraId="61D44B39" w14:textId="77777777" w:rsidR="00C85396" w:rsidRPr="00A22FE5" w:rsidRDefault="00C85396">
      <w:pPr>
        <w:pStyle w:val="a3"/>
        <w:ind w:firstLineChars="0"/>
        <w:rPr>
          <w:color w:val="FF0000"/>
        </w:rPr>
      </w:pPr>
    </w:p>
    <w:p w14:paraId="2856AC3D" w14:textId="77777777" w:rsidR="00C85396" w:rsidRDefault="0076283D">
      <w:pPr>
        <w:pStyle w:val="1"/>
      </w:pP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基本使用</w:t>
      </w:r>
      <w:r>
        <w:rPr>
          <w:rFonts w:hint="eastAsia"/>
        </w:rPr>
        <w:t>:</w:t>
      </w:r>
    </w:p>
    <w:p w14:paraId="201A7488" w14:textId="77777777" w:rsidR="00C85396" w:rsidRDefault="007628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let </w:t>
      </w:r>
      <w:r>
        <w:rPr>
          <w:rFonts w:hint="eastAsia"/>
        </w:rPr>
        <w:t>那个变量</w:t>
      </w:r>
      <w:r>
        <w:rPr>
          <w:rFonts w:hint="eastAsia"/>
        </w:rPr>
        <w:t>,</w:t>
      </w:r>
      <w:r>
        <w:rPr>
          <w:rFonts w:hint="eastAsia"/>
        </w:rPr>
        <w:t>那个变量的作用域就在那一个变量的</w:t>
      </w:r>
      <w:r>
        <w:rPr>
          <w:rFonts w:hint="eastAsia"/>
        </w:rPr>
        <w:t>{ }</w:t>
      </w:r>
      <w:r>
        <w:rPr>
          <w:rFonts w:hint="eastAsia"/>
        </w:rPr>
        <w:t>花括号内</w:t>
      </w:r>
    </w:p>
    <w:p w14:paraId="31F54D1D" w14:textId="77777777" w:rsidR="00C85396" w:rsidRDefault="007628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如果要声明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let </w:t>
      </w:r>
      <w:r>
        <w:rPr>
          <w:rFonts w:hint="eastAsia"/>
        </w:rPr>
        <w:t>和函数表达式来写一个函数</w:t>
      </w:r>
    </w:p>
    <w:p w14:paraId="2A9C24DB" w14:textId="77777777" w:rsidR="00C85396" w:rsidRDefault="00C85396">
      <w:pPr>
        <w:pStyle w:val="a3"/>
        <w:ind w:firstLineChars="0" w:firstLine="0"/>
      </w:pPr>
    </w:p>
    <w:p w14:paraId="433EBECC" w14:textId="77777777" w:rsidR="00C85396" w:rsidRDefault="00C85396">
      <w:pPr>
        <w:pStyle w:val="a3"/>
        <w:ind w:firstLineChars="0" w:firstLine="0"/>
      </w:pPr>
    </w:p>
    <w:p w14:paraId="592A7EC3" w14:textId="77777777" w:rsidR="00C85396" w:rsidRDefault="00C85396">
      <w:pPr>
        <w:pStyle w:val="a3"/>
        <w:ind w:firstLineChars="0" w:firstLine="0"/>
      </w:pPr>
    </w:p>
    <w:p w14:paraId="4E4DD2D5" w14:textId="77777777" w:rsidR="00C85396" w:rsidRDefault="00C85396">
      <w:pPr>
        <w:pStyle w:val="a3"/>
        <w:ind w:firstLineChars="0" w:firstLine="0"/>
      </w:pPr>
    </w:p>
    <w:p w14:paraId="1A9E26F9" w14:textId="77777777" w:rsidR="00C85396" w:rsidRDefault="00C85396">
      <w:pPr>
        <w:pStyle w:val="a3"/>
        <w:ind w:firstLineChars="0" w:firstLine="0"/>
      </w:pPr>
    </w:p>
    <w:p w14:paraId="4049E005" w14:textId="77777777" w:rsidR="00C85396" w:rsidRDefault="00C85396">
      <w:pPr>
        <w:pStyle w:val="a3"/>
        <w:ind w:firstLineChars="0" w:firstLine="0"/>
      </w:pPr>
    </w:p>
    <w:p w14:paraId="6D23F72E" w14:textId="77777777" w:rsidR="00C85396" w:rsidRDefault="00C85396">
      <w:pPr>
        <w:pStyle w:val="a3"/>
        <w:ind w:firstLineChars="0" w:firstLine="0"/>
      </w:pPr>
    </w:p>
    <w:p w14:paraId="17CE97F9" w14:textId="77777777" w:rsidR="00C85396" w:rsidRDefault="00C85396">
      <w:pPr>
        <w:pStyle w:val="a3"/>
        <w:ind w:firstLineChars="0" w:firstLine="0"/>
      </w:pPr>
    </w:p>
    <w:p w14:paraId="6BA8F376" w14:textId="77777777" w:rsidR="00C85396" w:rsidRDefault="00C85396">
      <w:pPr>
        <w:pStyle w:val="a3"/>
        <w:ind w:firstLineChars="0" w:firstLine="0"/>
      </w:pPr>
    </w:p>
    <w:p w14:paraId="4B90E50F" w14:textId="77777777" w:rsidR="00C85396" w:rsidRDefault="00C85396">
      <w:pPr>
        <w:pStyle w:val="a3"/>
        <w:ind w:firstLineChars="0" w:firstLine="0"/>
      </w:pPr>
    </w:p>
    <w:p w14:paraId="10B05F92" w14:textId="77777777" w:rsidR="00C85396" w:rsidRDefault="00C85396">
      <w:pPr>
        <w:pStyle w:val="a3"/>
        <w:ind w:firstLineChars="0" w:firstLine="0"/>
      </w:pPr>
    </w:p>
    <w:p w14:paraId="594F25D3" w14:textId="77777777" w:rsidR="00C85396" w:rsidRDefault="00C85396">
      <w:pPr>
        <w:pStyle w:val="a3"/>
        <w:ind w:firstLineChars="0" w:firstLine="0"/>
      </w:pPr>
    </w:p>
    <w:p w14:paraId="4C6AFBEC" w14:textId="77777777" w:rsidR="00C85396" w:rsidRDefault="00C85396">
      <w:pPr>
        <w:pStyle w:val="a3"/>
        <w:ind w:firstLineChars="0" w:firstLine="0"/>
      </w:pPr>
    </w:p>
    <w:p w14:paraId="3F4F78A2" w14:textId="77777777" w:rsidR="00C85396" w:rsidRDefault="00C85396">
      <w:pPr>
        <w:pStyle w:val="a3"/>
        <w:ind w:firstLineChars="0" w:firstLine="0"/>
      </w:pPr>
    </w:p>
    <w:p w14:paraId="66D3A7E8" w14:textId="77777777" w:rsidR="00C85396" w:rsidRDefault="00C85396">
      <w:pPr>
        <w:pStyle w:val="a3"/>
        <w:ind w:firstLineChars="0" w:firstLine="0"/>
      </w:pPr>
    </w:p>
    <w:p w14:paraId="60DD4CF1" w14:textId="77777777" w:rsidR="00C85396" w:rsidRDefault="00C85396">
      <w:pPr>
        <w:pStyle w:val="a3"/>
        <w:ind w:firstLineChars="0" w:firstLine="0"/>
      </w:pPr>
    </w:p>
    <w:p w14:paraId="24DD9557" w14:textId="77777777" w:rsidR="00C85396" w:rsidRDefault="00C85396">
      <w:pPr>
        <w:pStyle w:val="a3"/>
        <w:ind w:firstLineChars="0" w:firstLine="0"/>
      </w:pPr>
    </w:p>
    <w:p w14:paraId="63B6F1A3" w14:textId="77777777" w:rsidR="00C85396" w:rsidRDefault="00C85396">
      <w:pPr>
        <w:pStyle w:val="a3"/>
        <w:ind w:firstLineChars="0" w:firstLine="0"/>
      </w:pPr>
    </w:p>
    <w:p w14:paraId="7C60DB8B" w14:textId="77777777" w:rsidR="00C85396" w:rsidRDefault="00C85396">
      <w:pPr>
        <w:pStyle w:val="a3"/>
        <w:ind w:firstLineChars="0" w:firstLine="0"/>
      </w:pPr>
    </w:p>
    <w:p w14:paraId="2AD361D4" w14:textId="77777777" w:rsidR="00C85396" w:rsidRDefault="00C85396">
      <w:pPr>
        <w:pStyle w:val="a3"/>
        <w:ind w:firstLineChars="0" w:firstLine="0"/>
      </w:pPr>
    </w:p>
    <w:p w14:paraId="0A5CBF16" w14:textId="77777777" w:rsidR="00C85396" w:rsidRDefault="00C85396">
      <w:pPr>
        <w:pStyle w:val="a3"/>
        <w:ind w:firstLineChars="0" w:firstLine="0"/>
      </w:pPr>
    </w:p>
    <w:p w14:paraId="231B63E5" w14:textId="77777777" w:rsidR="00C85396" w:rsidRDefault="00C85396">
      <w:pPr>
        <w:pStyle w:val="a3"/>
        <w:ind w:firstLineChars="0" w:firstLine="0"/>
      </w:pPr>
    </w:p>
    <w:p w14:paraId="6CD404CE" w14:textId="77777777" w:rsidR="00C85396" w:rsidRDefault="00C85396">
      <w:pPr>
        <w:pStyle w:val="a3"/>
        <w:ind w:firstLineChars="0" w:firstLine="0"/>
      </w:pPr>
    </w:p>
    <w:p w14:paraId="1CC95105" w14:textId="77777777" w:rsidR="00C85396" w:rsidRDefault="00C85396">
      <w:pPr>
        <w:pStyle w:val="a3"/>
        <w:ind w:firstLineChars="0" w:firstLine="0"/>
      </w:pPr>
    </w:p>
    <w:p w14:paraId="7235DBCB" w14:textId="77777777" w:rsidR="00C85396" w:rsidRDefault="00C85396">
      <w:pPr>
        <w:pStyle w:val="a3"/>
        <w:ind w:firstLineChars="0" w:firstLine="0"/>
      </w:pPr>
    </w:p>
    <w:p w14:paraId="173DF6AE" w14:textId="77777777" w:rsidR="00C85396" w:rsidRDefault="00C85396">
      <w:pPr>
        <w:pStyle w:val="a3"/>
        <w:ind w:firstLineChars="0" w:firstLine="0"/>
      </w:pPr>
    </w:p>
    <w:p w14:paraId="3F2D3579" w14:textId="3F65F2D2" w:rsidR="00C85396" w:rsidRDefault="0076283D">
      <w:pPr>
        <w:pStyle w:val="a3"/>
        <w:ind w:firstLineChars="0" w:firstLine="0"/>
      </w:pPr>
      <w:r>
        <w:rPr>
          <w:rFonts w:hint="eastAsia"/>
        </w:rPr>
        <w:t>do</w:t>
      </w:r>
      <w:r>
        <w:rPr>
          <w:rFonts w:hint="eastAsia"/>
        </w:rPr>
        <w:t>表达式的引出</w:t>
      </w:r>
      <w:r>
        <w:rPr>
          <w:rFonts w:hint="eastAsia"/>
        </w:rPr>
        <w:t>:</w:t>
      </w:r>
      <w:r w:rsidR="00A22FE5">
        <w:t xml:space="preserve"> </w:t>
      </w:r>
      <w:r w:rsidR="00A22FE5">
        <w:rPr>
          <w:rFonts w:hint="eastAsia"/>
        </w:rPr>
        <w:t>（提案， 现阶段未实现）</w:t>
      </w:r>
    </w:p>
    <w:p w14:paraId="446928A4" w14:textId="77777777" w:rsidR="00C85396" w:rsidRDefault="0076283D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本质上就是一个语句</w:t>
      </w:r>
      <w:r>
        <w:rPr>
          <w:rFonts w:hint="eastAsia"/>
        </w:rPr>
        <w:t>,</w:t>
      </w:r>
      <w:r>
        <w:rPr>
          <w:rFonts w:hint="eastAsia"/>
        </w:rPr>
        <w:t>将多个操作封装在一起</w:t>
      </w:r>
      <w:r>
        <w:rPr>
          <w:rFonts w:hint="eastAsia"/>
        </w:rPr>
        <w:t>,</w:t>
      </w:r>
      <w:r>
        <w:rPr>
          <w:rFonts w:hint="eastAsia"/>
        </w:rPr>
        <w:t>没有返回值</w:t>
      </w:r>
      <w:r>
        <w:rPr>
          <w:rFonts w:hint="eastAsia"/>
        </w:rPr>
        <w:t>(</w:t>
      </w:r>
      <w:r>
        <w:rPr>
          <w:rFonts w:hint="eastAsia"/>
        </w:rPr>
        <w:t>除非用</w:t>
      </w:r>
      <w:r>
        <w:rPr>
          <w:rFonts w:hint="eastAsia"/>
        </w:rPr>
        <w:t>var)</w:t>
      </w:r>
    </w:p>
    <w:p w14:paraId="1148F293" w14:textId="77777777" w:rsidR="00C85396" w:rsidRDefault="007628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如果我想把一些值返回呢</w:t>
      </w:r>
      <w:r>
        <w:rPr>
          <w:rFonts w:hint="eastAsia"/>
        </w:rPr>
        <w:t>?</w:t>
      </w:r>
    </w:p>
    <w:p w14:paraId="368EA075" w14:textId="77777777" w:rsidR="00C85396" w:rsidRDefault="0076283D">
      <w:pPr>
        <w:pStyle w:val="a3"/>
        <w:ind w:firstLineChars="0"/>
      </w:pPr>
      <w:r>
        <w:rPr>
          <w:rFonts w:hint="eastAsia"/>
        </w:rPr>
        <w:t>所以</w:t>
      </w:r>
      <w:r>
        <w:rPr>
          <w:rFonts w:hint="eastAsia"/>
        </w:rPr>
        <w:t>ES6</w:t>
      </w:r>
      <w:r>
        <w:rPr>
          <w:rFonts w:hint="eastAsia"/>
        </w:rPr>
        <w:t>新增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kuai'ji</w:t>
      </w:r>
      <w:proofErr w:type="spellEnd"/>
    </w:p>
    <w:sectPr w:rsidR="00C8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4B514"/>
    <w:multiLevelType w:val="singleLevel"/>
    <w:tmpl w:val="9ED4B5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EC5E31A"/>
    <w:multiLevelType w:val="singleLevel"/>
    <w:tmpl w:val="DEC5E31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712E262"/>
    <w:multiLevelType w:val="singleLevel"/>
    <w:tmpl w:val="E712E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DED44F3"/>
    <w:multiLevelType w:val="multilevel"/>
    <w:tmpl w:val="1DED44F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A4E12"/>
    <w:multiLevelType w:val="singleLevel"/>
    <w:tmpl w:val="347A4E1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BE15B70"/>
    <w:multiLevelType w:val="singleLevel"/>
    <w:tmpl w:val="6BE15B70"/>
    <w:lvl w:ilvl="0">
      <w:start w:val="1"/>
      <w:numFmt w:val="decimal"/>
      <w:suff w:val="space"/>
      <w:lvlText w:val="%1."/>
      <w:lvlJc w:val="left"/>
    </w:lvl>
  </w:abstractNum>
  <w:num w:numId="1" w16cid:durableId="990795694">
    <w:abstractNumId w:val="2"/>
  </w:num>
  <w:num w:numId="2" w16cid:durableId="703869039">
    <w:abstractNumId w:val="0"/>
  </w:num>
  <w:num w:numId="3" w16cid:durableId="619189586">
    <w:abstractNumId w:val="3"/>
  </w:num>
  <w:num w:numId="4" w16cid:durableId="1258177108">
    <w:abstractNumId w:val="4"/>
  </w:num>
  <w:num w:numId="5" w16cid:durableId="427696496">
    <w:abstractNumId w:val="1"/>
  </w:num>
  <w:num w:numId="6" w16cid:durableId="2012677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E2OGI5MzJlZTE5ODIwY2QyZTI4M2JiMDc0MjUwZDkifQ=="/>
  </w:docVars>
  <w:rsids>
    <w:rsidRoot w:val="006B6A07"/>
    <w:rsid w:val="00274031"/>
    <w:rsid w:val="006B6A07"/>
    <w:rsid w:val="0076283D"/>
    <w:rsid w:val="00A22FE5"/>
    <w:rsid w:val="00B03D0C"/>
    <w:rsid w:val="00C85396"/>
    <w:rsid w:val="00CE7EA3"/>
    <w:rsid w:val="00ED4FE0"/>
    <w:rsid w:val="316A4497"/>
    <w:rsid w:val="476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6FB"/>
  <w15:docId w15:val="{7BE29559-C6BA-4D03-A0F0-B78A006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</w:style>
  <w:style w:type="paragraph" w:customStyle="1" w:styleId="l1">
    <w:name w:val="l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  <w:style w:type="paragraph" w:customStyle="1" w:styleId="l2">
    <w:name w:val="l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paragraph" w:customStyle="1" w:styleId="l3">
    <w:name w:val="l3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</w:style>
  <w:style w:type="paragraph" w:customStyle="1" w:styleId="l4">
    <w:name w:val="l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伟开</dc:creator>
  <cp:lastModifiedBy>黄 伟开</cp:lastModifiedBy>
  <cp:revision>5</cp:revision>
  <dcterms:created xsi:type="dcterms:W3CDTF">2023-03-26T09:08:00Z</dcterms:created>
  <dcterms:modified xsi:type="dcterms:W3CDTF">2023-04-02T07:13:00Z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6CB5856C2E2A46A8A3128A4AA63783EF_12</vt:lpwstr>
  </property>
</Properties>
</file>