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3268" w14:textId="717F1291" w:rsidR="00BB331E" w:rsidRDefault="00BB331E">
      <w:r>
        <w:rPr>
          <w:rFonts w:hint="eastAsia"/>
        </w:rPr>
        <w:t>位置：错位 层叠 固定</w:t>
      </w:r>
    </w:p>
    <w:p w14:paraId="5F19D8CF" w14:textId="206603CA" w:rsidR="00CE7EA3" w:rsidRDefault="008D6A6E">
      <w:r>
        <w:rPr>
          <w:rFonts w:hint="eastAsia"/>
        </w:rPr>
        <w:t>正常文档流：</w:t>
      </w:r>
    </w:p>
    <w:p w14:paraId="23AC9EE2" w14:textId="369F82B4" w:rsidR="00BB331E" w:rsidRDefault="00BB331E" w:rsidP="00BB33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从上到下从左到右排列元素</w:t>
      </w:r>
    </w:p>
    <w:p w14:paraId="6DE0408D" w14:textId="04454F24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tml中的标记分为块级元素和行内元素</w:t>
      </w:r>
    </w:p>
    <w:p w14:paraId="71F9C029" w14:textId="3B7AD4C3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一个块级元素（不设置宽度的话）默认占满一行（其他块级元素/行内元素会被挤出当行到下一行）</w:t>
      </w:r>
    </w:p>
    <w:p w14:paraId="7240FFE6" w14:textId="634853C8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行内元素的宽度是根据内容宽度来决定的，如果当行还有空间，则剩余的文本会溢出或者其他行内元素会</w:t>
      </w:r>
      <w:r w:rsidR="00195325">
        <w:rPr>
          <w:rFonts w:hint="eastAsia"/>
        </w:rPr>
        <w:t>进来</w:t>
      </w:r>
    </w:p>
    <w:p w14:paraId="68C308EE" w14:textId="545D5871" w:rsidR="00BD5753" w:rsidRDefault="00BD5753" w:rsidP="008D6A6E">
      <w:pPr>
        <w:pStyle w:val="a7"/>
        <w:numPr>
          <w:ilvl w:val="0"/>
          <w:numId w:val="1"/>
        </w:numPr>
        <w:ind w:firstLineChars="0"/>
      </w:pPr>
      <w:r>
        <w:t>//</w:t>
      </w:r>
      <w:r>
        <w:rPr>
          <w:rFonts w:hint="eastAsia"/>
        </w:rPr>
        <w:t>编写过程中css属性的笔记</w:t>
      </w:r>
    </w:p>
    <w:p w14:paraId="1C16BAC0" w14:textId="19C8E2EA" w:rsidR="00BD5753" w:rsidRDefault="00BD5753" w:rsidP="00BD57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子元素的宽高会受限于父元素，（特别是想给子元素增加内边距时）-</w:t>
      </w:r>
      <w:r>
        <w:t xml:space="preserve"> </w:t>
      </w:r>
      <w:r>
        <w:rPr>
          <w:rFonts w:hint="eastAsia"/>
        </w:rPr>
        <w:t>父元素先不设置好宽高</w:t>
      </w:r>
    </w:p>
    <w:p w14:paraId="4AB5F660" w14:textId="7FC50676" w:rsidR="00A80B6E" w:rsidRDefault="00A80B6E" w:rsidP="00BD57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父元素的宽高不设置的话，自动按照子元素排列好后的横向最长，纵向最长，为父元素当时的宽高（auto）</w:t>
      </w:r>
    </w:p>
    <w:sectPr w:rsidR="00A8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7BBF" w14:textId="77777777" w:rsidR="008D6A6E" w:rsidRDefault="008D6A6E" w:rsidP="008D6A6E">
      <w:r>
        <w:separator/>
      </w:r>
    </w:p>
  </w:endnote>
  <w:endnote w:type="continuationSeparator" w:id="0">
    <w:p w14:paraId="451FF288" w14:textId="77777777" w:rsidR="008D6A6E" w:rsidRDefault="008D6A6E" w:rsidP="008D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2DE" w14:textId="77777777" w:rsidR="008D6A6E" w:rsidRDefault="008D6A6E" w:rsidP="008D6A6E">
      <w:r>
        <w:separator/>
      </w:r>
    </w:p>
  </w:footnote>
  <w:footnote w:type="continuationSeparator" w:id="0">
    <w:p w14:paraId="667D3944" w14:textId="77777777" w:rsidR="008D6A6E" w:rsidRDefault="008D6A6E" w:rsidP="008D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420"/>
    <w:multiLevelType w:val="hybridMultilevel"/>
    <w:tmpl w:val="552C134C"/>
    <w:lvl w:ilvl="0" w:tplc="9BE29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164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B"/>
    <w:rsid w:val="00195325"/>
    <w:rsid w:val="004633AF"/>
    <w:rsid w:val="008D6A6E"/>
    <w:rsid w:val="008F77DA"/>
    <w:rsid w:val="009E645B"/>
    <w:rsid w:val="00A80B6E"/>
    <w:rsid w:val="00AB260F"/>
    <w:rsid w:val="00BB331E"/>
    <w:rsid w:val="00BD5753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518B7"/>
  <w15:chartTrackingRefBased/>
  <w15:docId w15:val="{8A3A0C9F-E0A8-490F-8F58-1B0D5E78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A6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A6E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8D6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9</cp:revision>
  <dcterms:created xsi:type="dcterms:W3CDTF">2023-02-03T12:52:00Z</dcterms:created>
  <dcterms:modified xsi:type="dcterms:W3CDTF">2023-02-06T15:14:00Z</dcterms:modified>
</cp:coreProperties>
</file>