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</w:rPr>
        <w:t>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Вариант: 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https://github.com/n0w3e/os_labs/tree/lab3</w:t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Приобретение практических навыков в: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Освоение принципов работы с файловыми системами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Обеспечение обмена данных между процессами посредством технологии «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File mapping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»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 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200"/>
        <w:jc w:val="both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Вариант задания: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5940425" cy="430911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 вариант) Пользователь вводит команды вида: «число число число».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использует стандартные библиотеки iostream, fstream, sstream для работы с потоками ввода и вывода. В программе используются следующие системные вызовы: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fork() - создание дочернего процесса.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execl() - замена текущего процесса на выполнение другой программы.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3. waitpid() - ожидание завершения дочернего процесса.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4. mmap() - отображение файла в память для эффективного доступа.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5. open(), close(), write(), read() - работа с файлами.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6. fstat() - получение информации о файле.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отвечает за подготовку данных и запуск дочернего процесса. Дочерний процесс выполняет вычисления (например, суммирование чисел) и записывает результат. Читается содержимое файла. Выполняются вычисления. Результат записывается в файл.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аргументов нет (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argc == 1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), вызывается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runParentProcess("data.txt")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Если передан один аргумент (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argc == 2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), вызывается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runChildProcess(argv[1])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Создается файл с тем же именем, что и входной файл, для записи данных. Данные из входного файла записываются в созданный файл. Используется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fork()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создания дочернего процесса. Если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fork()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завершился успешно, дочерний процесс заменяется на выполнение текущей программы с помощью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execl()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Родительский процесс ожидает завершения дочернего процесса с помощью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waitpid()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Открывается файл, переданный родительским процессом. Если файл не найден, выводится сообщение об ошибке. Используется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mmap()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отображения содержимого файла в память. Содержимое файла (числа) считывается из памяти. Выполняется суммирование чисел. Результат (сумма чисел) записывается в файл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result.txt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Освобождается отображение памяти с помощью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munmap()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Закрывается файл с помощью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close()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завершает работу после ожидания завершения дочернего процесса. Дочерний процесс завершает работу после записи результата.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CHILD_H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CHILD_H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runChildProcess(const std::string&amp; filename);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PARENT_H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PARENT_H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runParentProcess(const std::string&amp; filename);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"child.h"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&lt;sys/mman.h&gt;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&lt;sys/stat.h&gt;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runChildProcess(const std::string&amp; filename)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fd = open(filename.c_str(), O_RDONLY);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(fd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perror("Ошибка открытия файла");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struct stat sb;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(fstat(fd, &amp;sb)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perror("Ошибка получения информации о файле");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close(fd);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char* data = static_cast&lt;char*&gt;(mmap(nullptr, sb.st_size, PROT_READ, MAP_PRIVATE, fd, 0));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(data == MAP_FAILED)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perror("Ошибка отображения файла");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close(fd);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iss(std::string(data, sb.st_size));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num, sum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(iss &gt;&gt; num)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sum += num;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std::ofstream outFile("result.txt");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(!outFile)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"Ошибка открытия файла для записи результата\n";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outFile &lt;&lt; "Сумма чисел: " &lt;&lt; sum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outFile.close();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munmap(data, sb.st_size);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close(fd);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"parent.h"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&lt;sys/types.h&gt;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&lt;sys/wait.h&gt;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runParentProcess(const std::string&amp; filename)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std::ifstream inputFile(filename);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(!inputFile.is_open())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"Ошибка: входной файл не найден: " &lt;&lt; filename &lt;&lt; std::endl;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input((std::istreambuf_iterator&lt;char&gt;(inputFile)),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std::istreambuf_iterator&lt;char&gt;());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inputFile.close();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fd = open(filename.c_str(), O_RDWR | O_CREAT | O_TRUNC, 0666);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(fd == -1)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perror("Ошибка открытия файла");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(write(fd, input.c_str(), input.size()) == -1)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perror("Ошибка записи в файл");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close(fd);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close(fd);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-1)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perror("Ошибка создания дочернего процесса");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0)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execl("./lab3", "./lab3", filename.c_str(), nullptr);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perror("Ошибка вызова execl");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status;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waitpid(pid, &amp;status, 0);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"parent.h"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"child.h"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main(int argc, char* argv[])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(argc == 1)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runParentProcess("data.txt");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(argc == 2)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runChildProcess(argv[1]);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"Некорректные аргументы\n";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1;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n0wee@DESKTOP-8QSPN1P:~/Coding/os_labs/build/lab3$ ./lab3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Введите числа через пробел: 10 20 30 40 50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1 2 3 4 5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3 4 5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jc w:val="both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Содержимое файла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result.txt: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Сумма чисел: 150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Сумма чисел: 15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Сумма чисел: 12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200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Выводы</w:t>
      </w:r>
    </w:p>
    <w:p>
      <w:pPr>
        <w:pStyle w:val="Normal"/>
        <w:spacing w:lineRule="auto" w:line="240" w:before="0" w:after="20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ходе выполнения данной лабораторной работы я изучил основы работы с процессами в Unix-подобных системах. Я научился работать с файлами через отображение в память с помощью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mmap()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что оказалось эффективным способом обработки больших объемов данных. Работа с процессами и файлами стала полезным опытом, который поможет мне в изучении системного программирования.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10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LibreOffice/24.2.5.2$Windows_X86_64 LibreOffice_project/bffef4ea93e59bebbeaf7f431bb02b1a39ee8a59</Application>
  <AppVersion>15.0000</AppVersion>
  <Pages>12</Pages>
  <Words>842</Words>
  <Characters>5836</Characters>
  <CharactersWithSpaces>6931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2024-12-24T15:03:06Z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