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40" w:before="0"/>
        <w:jc w:val="center"/>
      </w:pPr>
      <w:r>
        <w:rPr>
          <w:rFonts w:ascii="Times New Roman" w:cs="Times New Roman" w:eastAsia="Times New Roman" w:hAnsi="Times New Roman"/>
          <w:b/>
          <w:bCs/>
          <w:color w:val="1F3864"/>
          <w:sz w:val="28"/>
          <w:szCs w:val="28"/>
        </w:rPr>
        <w:t xml:space="preserve">TRƯỜNG ĐẠI HỌC ...</w:t>
      </w:r>
    </w:p>
    <w:p>
      <w:pPr>
        <w:spacing w:after="0" w:before="0"/>
        <w:jc w:val="center"/>
      </w:pPr>
      <w:r>
        <w:rPr>
          <w:rFonts w:ascii="Times New Roman" w:cs="Times New Roman" w:eastAsia="Times New Roman" w:hAnsi="Times New Roman"/>
          <w:b/>
          <w:bCs/>
          <w:color w:val="1F3864"/>
          <w:sz w:val="26"/>
          <w:szCs w:val="26"/>
        </w:rPr>
        <w:t xml:space="preserve">KHOA CÔNG NGHỆ THÔNG TIN</w:t>
      </w:r>
    </w:p>
    <w:p>
      <w:pPr>
        <w:pBdr>
          <w:bottom w:val="single" w:color="2E5496" w:sz="6" w:space="1"/>
        </w:pBdr>
        <w:spacing w:after="200" w:before="20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200" w:before="0"/>
        <w:jc w:val="center"/>
      </w:pPr>
      <w:r>
        <w:rPr>
          <w:rFonts w:ascii="Times New Roman" w:cs="Times New Roman" w:eastAsia="Times New Roman" w:hAnsi="Times New Roman"/>
          <w:b/>
          <w:bCs/>
          <w:color w:val="1F3864"/>
          <w:sz w:val="36"/>
          <w:szCs w:val="36"/>
        </w:rPr>
        <w:t xml:space="preserve">BÁO CÁO ĐỒ ÁN MÔN HỌC</w:t>
      </w:r>
    </w:p>
    <w:p>
      <w:pPr>
        <w:spacing w:after="400" w:before="0"/>
        <w:jc w:val="center"/>
      </w:pPr>
      <w:r>
        <w:rPr>
          <w:rFonts w:ascii="Times New Roman" w:cs="Times New Roman" w:eastAsia="Times New Roman" w:hAnsi="Times New Roman"/>
          <w:b/>
          <w:bCs/>
          <w:color w:val="2E5496"/>
          <w:sz w:val="30"/>
          <w:szCs w:val="30"/>
        </w:rPr>
        <w:t xml:space="preserve">CƠ SỞ DỮ LIỆU ĐA PHƯƠNG TIỆN</w:t>
      </w:r>
    </w:p>
    <w:p>
      <w:pPr>
        <w:spacing w:after="600" w:before="0"/>
        <w:jc w:val="center"/>
      </w:pPr>
      <w:r>
        <w:rPr>
          <w:rFonts w:ascii="Times New Roman" w:cs="Times New Roman" w:eastAsia="Times New Roman" w:hAnsi="Times New Roman"/>
          <w:b/>
          <w:bCs/>
          <w:color w:val="1F3864"/>
          <w:sz w:val="32"/>
          <w:szCs w:val="32"/>
        </w:rPr>
        <w:t xml:space="preserve">XÂY DỰNG HỆ THỐNG TÌM KIẾM ẢNH MẶT ĐỘNG VẬT
DỰA TRÊN NỘI DUNG (CBIR)</w:t>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120" w:before="60"/>
        <w:ind w:left="2268"/>
        <w:jc w:val="left"/>
      </w:pPr>
      <w:r>
        <w:rPr>
          <w:rFonts w:ascii="Times New Roman" w:cs="Times New Roman" w:eastAsia="Times New Roman" w:hAnsi="Times New Roman"/>
          <w:sz w:val="26"/>
          <w:szCs w:val="26"/>
        </w:rPr>
        <w:t xml:space="preserve">Nhóm thực hiện:  ______________________________</w:t>
      </w:r>
    </w:p>
    <w:p>
      <w:pPr>
        <w:spacing w:after="120" w:before="60"/>
        <w:ind w:left="2268"/>
        <w:jc w:val="left"/>
      </w:pPr>
      <w:r>
        <w:rPr>
          <w:rFonts w:ascii="Times New Roman" w:cs="Times New Roman" w:eastAsia="Times New Roman" w:hAnsi="Times New Roman"/>
          <w:sz w:val="26"/>
          <w:szCs w:val="26"/>
        </w:rPr>
        <w:t xml:space="preserve">Giảng viên hướng dẫn:  ______________________________</w:t>
      </w:r>
    </w:p>
    <w:p>
      <w:pPr>
        <w:spacing w:after="120" w:before="60"/>
        <w:ind w:left="2268"/>
        <w:jc w:val="left"/>
      </w:pPr>
      <w:r>
        <w:rPr>
          <w:rFonts w:ascii="Times New Roman" w:cs="Times New Roman" w:eastAsia="Times New Roman" w:hAnsi="Times New Roman"/>
          <w:sz w:val="26"/>
          <w:szCs w:val="26"/>
        </w:rPr>
        <w:t xml:space="preserve">Năm học:  2025 – 2026</w:t>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pPr>
        <w:spacing w:after="0" w:before="0"/>
      </w:pPr>
      <w:r>
        <w:rPr>
          <w:rFonts w:ascii="Times New Roman" w:cs="Times New Roman" w:eastAsia="Times New Roman" w:hAnsi="Times New Roman"/>
          <w:sz w:val="26"/>
          <w:szCs w:val="26"/>
        </w:rPr>
        <w:t xml:space="preserve"/>
      </w:r>
    </w:p>
    <w:p>
      <w:r>
        <w:br w:type="page"/>
      </w:r>
    </w:p>
    <w:p>
      <w:pPr>
        <w:pStyle w:val="Heading1"/>
        <w:spacing w:after="200" w:before="360"/>
      </w:pPr>
      <w:r>
        <w:rPr>
          <w:rFonts w:ascii="Times New Roman" w:cs="Times New Roman" w:eastAsia="Times New Roman" w:hAnsi="Times New Roman"/>
          <w:b/>
          <w:bCs/>
          <w:color w:val="1F3864"/>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1F3864"/>
          <w:sz w:val="32"/>
          <w:szCs w:val="32"/>
        </w:rPr>
        <w:t xml:space="preserve">I. MỞ ĐẦU</w:t>
      </w:r>
    </w:p>
    <w:p>
      <w:pPr>
        <w:pStyle w:val="Heading2"/>
        <w:spacing w:after="160" w:before="280"/>
      </w:pPr>
      <w:r>
        <w:rPr>
          <w:rFonts w:ascii="Times New Roman" w:cs="Times New Roman" w:eastAsia="Times New Roman" w:hAnsi="Times New Roman"/>
          <w:b/>
          <w:bCs/>
          <w:color w:val="2E5496"/>
          <w:sz w:val="28"/>
          <w:szCs w:val="28"/>
        </w:rPr>
        <w:t xml:space="preserve">1.1. Bối cảnh và động lực nghiên cứu</w:t>
      </w:r>
    </w:p>
    <w:p>
      <w:pPr>
        <w:spacing w:after="80" w:before="80" w:line="360" w:lineRule="auto"/>
        <w:ind w:firstLine="720"/>
        <w:jc w:val="both"/>
      </w:pPr>
      <w:r>
        <w:rPr>
          <w:rFonts w:ascii="Times New Roman" w:cs="Times New Roman" w:eastAsia="Times New Roman" w:hAnsi="Times New Roman"/>
          <w:sz w:val="26"/>
          <w:szCs w:val="26"/>
        </w:rPr>
        <w:t xml:space="preserve">Trong thời đại bùng nổ thông tin số, khối lượng dữ liệu hình ảnh được tạo ra và lưu trữ mỗi ngày đã đạt đến quy mô chưa từng có. Các hệ thống truyền thống tìm kiếm ảnh theo từ khóa văn bản (text-based image retrieval) gặp phải hạn chế căn bản: chúng phụ thuộc hoàn toàn vào siêu dữ liệu do con người gán nhãn thủ công, dẫn đến sự không nhất quán và thiếu khả năng mở rộng khi số lượng ảnh tăng theo cấp số nhân.</w:t>
      </w:r>
    </w:p>
    <w:p>
      <w:pPr>
        <w:spacing w:after="80" w:before="80" w:line="360" w:lineRule="auto"/>
        <w:ind w:firstLine="720"/>
        <w:jc w:val="both"/>
      </w:pPr>
      <w:r>
        <w:rPr>
          <w:rFonts w:ascii="Times New Roman" w:cs="Times New Roman" w:eastAsia="Times New Roman" w:hAnsi="Times New Roman"/>
          <w:sz w:val="26"/>
          <w:szCs w:val="26"/>
        </w:rPr>
        <w:t xml:space="preserve">Tìm kiếm ảnh dựa trên nội dung (Content-Based Image Retrieval – CBIR) ra đời như một giải pháp khắc phục những nhược điểm trên: thay vì dựa vào từ khóa, hệ thống phân tích trực tiếp nội dung thị giác của ảnh – màu sắc, kết cấu bề mặt, hình dạng – để đo lường độ tương đồng giữa các ảnh. Cách tiếp cận này đã được áp dụng rộng rãi trong y tế (tìm ảnh X-quang tương tự), thương mại điện tử (tìm kiếm sản phẩm bằng ảnh chụp), an ninh (nhận dạng khuôn mặt), và đặc biệt là lĩnh vực nghiên cứu động vật học.</w:t>
      </w:r>
    </w:p>
    <w:p>
      <w:pPr>
        <w:spacing w:after="80" w:before="80" w:line="360" w:lineRule="auto"/>
        <w:ind w:firstLine="720"/>
        <w:jc w:val="both"/>
      </w:pPr>
      <w:r>
        <w:rPr>
          <w:rFonts w:ascii="Times New Roman" w:cs="Times New Roman" w:eastAsia="Times New Roman" w:hAnsi="Times New Roman"/>
          <w:sz w:val="26"/>
          <w:szCs w:val="26"/>
        </w:rPr>
        <w:t xml:space="preserve">Bài toán nhận dạng và tìm kiếm ảnh mặt động vật có ứng dụng thực tiễn quan trọng trong bảo tồn đa dạng sinh học: các nhà nghiên cứu cần xác định cá thể động vật cụ thể từ ảnh chụp ngoài thực địa, hoặc phân loại loài dựa trên đặc điểm ngoại hình. Hơn nữa, ảnh mặt động vật có tính đa dạng cao về màu sắc lông, kết cấu bề mặt và hình dạng khuôn mặt, tạo ra một bộ dữ liệu thách thức lý tưởng để kiểm định hiệu quả của các kỹ thuật CBIR.</w:t>
      </w:r>
    </w:p>
    <w:p>
      <w:pPr>
        <w:pStyle w:val="Heading2"/>
        <w:spacing w:after="160" w:before="280"/>
      </w:pPr>
      <w:r>
        <w:rPr>
          <w:rFonts w:ascii="Times New Roman" w:cs="Times New Roman" w:eastAsia="Times New Roman" w:hAnsi="Times New Roman"/>
          <w:b/>
          <w:bCs/>
          <w:color w:val="2E5496"/>
          <w:sz w:val="28"/>
          <w:szCs w:val="28"/>
        </w:rPr>
        <w:t xml:space="preserve">1.2. Mục tiêu đề tài</w:t>
      </w:r>
    </w:p>
    <w:p>
      <w:pPr>
        <w:spacing w:after="80" w:before="80" w:line="360" w:lineRule="auto"/>
        <w:ind w:firstLine="720"/>
        <w:jc w:val="both"/>
      </w:pPr>
      <w:r>
        <w:rPr>
          <w:rFonts w:ascii="Times New Roman" w:cs="Times New Roman" w:eastAsia="Times New Roman" w:hAnsi="Times New Roman"/>
          <w:sz w:val="26"/>
          <w:szCs w:val="26"/>
        </w:rPr>
        <w:t xml:space="preserve">Đề tài này hướng đến việc xây dựng một hệ thống CBIR hoàn chỉnh cho ảnh mặt động vật, với các mục tiêu cụ thể như sau:</w:t>
      </w:r>
    </w:p>
    <w:p>
      <w:pPr>
        <w:pStyle w:val="ListParagraph"/>
        <w:numPr>
          <w:ilvl w:val="0"/>
          <w:numId w:val="2"/>
        </w:numPr>
        <w:spacing w:after="60" w:before="60"/>
        <w:jc w:val="both"/>
      </w:pPr>
      <w:r>
        <w:rPr>
          <w:rFonts w:ascii="Times New Roman" w:cs="Times New Roman" w:eastAsia="Times New Roman" w:hAnsi="Times New Roman"/>
          <w:sz w:val="26"/>
          <w:szCs w:val="26"/>
        </w:rPr>
        <w:t xml:space="preserve">Thu thập và xây dựng bộ dữ liệu gồm ít nhất 500 ảnh mặt động vật nhìn thẳng, có cùng kích thước và tỉ lệ khung hình.</w:t>
      </w:r>
    </w:p>
    <w:p>
      <w:pPr>
        <w:pStyle w:val="ListParagraph"/>
        <w:numPr>
          <w:ilvl w:val="0"/>
          <w:numId w:val="2"/>
        </w:numPr>
        <w:spacing w:after="60" w:before="60"/>
        <w:jc w:val="both"/>
      </w:pPr>
      <w:r>
        <w:rPr>
          <w:rFonts w:ascii="Times New Roman" w:cs="Times New Roman" w:eastAsia="Times New Roman" w:hAnsi="Times New Roman"/>
          <w:sz w:val="26"/>
          <w:szCs w:val="26"/>
        </w:rPr>
        <w:t xml:space="preserve">Thiết kế và triển khai bộ đặc trưng thị giác thủ công (handcrafted features) gồm sáu phương pháp: HSV histogram, Color Moments, LBP, GLCM, HOG và Hu Moments.</w:t>
      </w:r>
    </w:p>
    <w:p>
      <w:pPr>
        <w:pStyle w:val="ListParagraph"/>
        <w:numPr>
          <w:ilvl w:val="0"/>
          <w:numId w:val="2"/>
        </w:numPr>
        <w:spacing w:after="60" w:before="60"/>
        <w:jc w:val="both"/>
      </w:pPr>
      <w:r>
        <w:rPr>
          <w:rFonts w:ascii="Times New Roman" w:cs="Times New Roman" w:eastAsia="Times New Roman" w:hAnsi="Times New Roman"/>
          <w:sz w:val="26"/>
          <w:szCs w:val="26"/>
        </w:rPr>
        <w:t xml:space="preserve">Xây dựng cơ sở dữ liệu quan hệ (PostgreSQL) để lưu trữ và quản trị siêu dữ liệu ảnh, đặc trưng, lịch sử tìm kiếm và kết quả đánh giá.</w:t>
      </w:r>
    </w:p>
    <w:p>
      <w:pPr>
        <w:pStyle w:val="ListParagraph"/>
        <w:numPr>
          <w:ilvl w:val="0"/>
          <w:numId w:val="2"/>
        </w:numPr>
        <w:spacing w:after="60" w:before="60"/>
        <w:jc w:val="both"/>
      </w:pPr>
      <w:r>
        <w:rPr>
          <w:rFonts w:ascii="Times New Roman" w:cs="Times New Roman" w:eastAsia="Times New Roman" w:hAnsi="Times New Roman"/>
          <w:sz w:val="26"/>
          <w:szCs w:val="26"/>
        </w:rPr>
        <w:t xml:space="preserve">Xây dựng hệ thống tìm kiếm: nhận đầu vào là một ảnh truy vấn, trả về 5 ảnh giống nhất từ kho dữ liệu, xếp hạng theo độ tương đồng giảm dần.</w:t>
      </w:r>
    </w:p>
    <w:p>
      <w:pPr>
        <w:pStyle w:val="ListParagraph"/>
        <w:numPr>
          <w:ilvl w:val="0"/>
          <w:numId w:val="2"/>
        </w:numPr>
        <w:spacing w:after="60" w:before="60"/>
        <w:jc w:val="both"/>
      </w:pPr>
      <w:r>
        <w:rPr>
          <w:rFonts w:ascii="Times New Roman" w:cs="Times New Roman" w:eastAsia="Times New Roman" w:hAnsi="Times New Roman"/>
          <w:sz w:val="26"/>
          <w:szCs w:val="26"/>
        </w:rPr>
        <w:t xml:space="preserve">Xây dựng giao diện web trực quan hóa toàn bộ quy trình xử lý (Pipeline Inspector): từng bước tiền xử lý, từng đặc trưng, và kết quả xếp hạng.</w:t>
      </w:r>
    </w:p>
    <w:p>
      <w:pPr>
        <w:pStyle w:val="ListParagraph"/>
        <w:numPr>
          <w:ilvl w:val="0"/>
          <w:numId w:val="2"/>
        </w:numPr>
        <w:spacing w:after="60" w:before="60"/>
        <w:jc w:val="both"/>
      </w:pPr>
      <w:r>
        <w:rPr>
          <w:rFonts w:ascii="Times New Roman" w:cs="Times New Roman" w:eastAsia="Times New Roman" w:hAnsi="Times New Roman"/>
          <w:sz w:val="26"/>
          <w:szCs w:val="26"/>
        </w:rPr>
        <w:t xml:space="preserve">Đánh giá hiệu quả hệ thống thông qua Precision@5 và MAP@10, kết hợp phân tích Ablation Study để xác định đóng góp của từng loại đặc trưng.</w:t>
      </w:r>
    </w:p>
    <w:p>
      <w:pPr>
        <w:pStyle w:val="Heading2"/>
        <w:spacing w:after="160" w:before="280"/>
      </w:pPr>
      <w:r>
        <w:rPr>
          <w:rFonts w:ascii="Times New Roman" w:cs="Times New Roman" w:eastAsia="Times New Roman" w:hAnsi="Times New Roman"/>
          <w:b/>
          <w:bCs/>
          <w:color w:val="2E5496"/>
          <w:sz w:val="28"/>
          <w:szCs w:val="28"/>
        </w:rPr>
        <w:t xml:space="preserve">1.3. Phạm vi và giới hạn</w:t>
      </w:r>
    </w:p>
    <w:p>
      <w:pPr>
        <w:spacing w:after="80" w:before="80" w:line="360" w:lineRule="auto"/>
        <w:ind w:firstLine="720"/>
        <w:jc w:val="both"/>
      </w:pPr>
      <w:r>
        <w:rPr>
          <w:rFonts w:ascii="Times New Roman" w:cs="Times New Roman" w:eastAsia="Times New Roman" w:hAnsi="Times New Roman"/>
          <w:sz w:val="26"/>
          <w:szCs w:val="26"/>
        </w:rPr>
        <w:t xml:space="preserve">Hệ thống được giới hạn trong phạm vi tìm kiếm ảnh mặt động vật với kho dữ liệu ở quy mô nhỏ (500–2000 ảnh). Phương pháp trích xuất đặc trưng hoàn toàn là thủ công (không sử dụng deep learning hoặc mạng nơ-ron tích chập). Bài toán không bao gồm nhận dạng cá thể động vật cụ thể hay phân loại loài chính xác, mà tập trung vào đo lường độ tương đồng thị giác tổng quát.</w:t>
      </w:r>
    </w:p>
    <w:p>
      <w:pPr>
        <w:pStyle w:val="Heading2"/>
        <w:spacing w:after="160" w:before="280"/>
      </w:pPr>
      <w:r>
        <w:rPr>
          <w:rFonts w:ascii="Times New Roman" w:cs="Times New Roman" w:eastAsia="Times New Roman" w:hAnsi="Times New Roman"/>
          <w:b/>
          <w:bCs/>
          <w:color w:val="2E5496"/>
          <w:sz w:val="28"/>
          <w:szCs w:val="28"/>
        </w:rPr>
        <w:t xml:space="preserve">1.4. Cấu trúc báo cáo</w:t>
      </w:r>
    </w:p>
    <w:p>
      <w:pPr>
        <w:spacing w:after="80" w:before="80" w:line="360" w:lineRule="auto"/>
        <w:ind w:firstLine="720"/>
        <w:jc w:val="both"/>
      </w:pPr>
      <w:r>
        <w:rPr>
          <w:rFonts w:ascii="Times New Roman" w:cs="Times New Roman" w:eastAsia="Times New Roman" w:hAnsi="Times New Roman"/>
          <w:sz w:val="26"/>
          <w:szCs w:val="26"/>
        </w:rPr>
        <w:t xml:space="preserve">Phần còn lại của báo cáo được tổ chức như sau: Chương II trình bày phân tích yêu cầu chi tiết. Chương III xây dựng cơ sở lý thuyết về CBIR và các kỹ thuật trích xuất đặc trưng. Chương IV mô tả quá trình triển khai hệ thống. Chương V trình bày kết quả và đánh giá. Chương VI tổng kết và đề xuất hướng phát triển.</w:t>
      </w:r>
    </w:p>
    <w:p>
      <w:r>
        <w:br w:type="page"/>
      </w:r>
    </w:p>
    <w:p>
      <w:pPr>
        <w:pStyle w:val="Heading1"/>
        <w:spacing w:after="200" w:before="360"/>
      </w:pPr>
      <w:r>
        <w:rPr>
          <w:rFonts w:ascii="Times New Roman" w:cs="Times New Roman" w:eastAsia="Times New Roman" w:hAnsi="Times New Roman"/>
          <w:b/>
          <w:bCs/>
          <w:color w:val="1F3864"/>
          <w:sz w:val="32"/>
          <w:szCs w:val="32"/>
        </w:rPr>
        <w:t xml:space="preserve">II. PHÂN TÍCH YÊU CẦU</w:t>
      </w:r>
    </w:p>
    <w:p>
      <w:pPr>
        <w:pStyle w:val="Heading2"/>
        <w:spacing w:after="160" w:before="280"/>
      </w:pPr>
      <w:r>
        <w:rPr>
          <w:rFonts w:ascii="Times New Roman" w:cs="Times New Roman" w:eastAsia="Times New Roman" w:hAnsi="Times New Roman"/>
          <w:b/>
          <w:bCs/>
          <w:color w:val="2E5496"/>
          <w:sz w:val="28"/>
          <w:szCs w:val="28"/>
        </w:rPr>
        <w:t xml:space="preserve">2.1. Yêu cầu đề bài</w:t>
      </w:r>
    </w:p>
    <w:p>
      <w:pPr>
        <w:spacing w:after="80" w:before="80" w:line="360" w:lineRule="auto"/>
        <w:ind w:firstLine="720"/>
        <w:jc w:val="both"/>
      </w:pPr>
      <w:r>
        <w:rPr>
          <w:rFonts w:ascii="Times New Roman" w:cs="Times New Roman" w:eastAsia="Times New Roman" w:hAnsi="Times New Roman"/>
          <w:sz w:val="26"/>
          <w:szCs w:val="26"/>
        </w:rPr>
        <w:t xml:space="preserve">Đề bài môn học Cơ sở dữ liệu đa phương tiện yêu cầu xây dựng một hệ thống CBIR hoàn chỉnh cho ảnh mặt động vật với năm nhóm yêu cầu chính:</w:t>
      </w:r>
    </w:p>
    <w:p>
      <w:pPr>
        <w:pStyle w:val="Heading3"/>
        <w:spacing w:after="120" w:before="200"/>
      </w:pPr>
      <w:r>
        <w:rPr>
          <w:rFonts w:ascii="Times New Roman" w:cs="Times New Roman" w:eastAsia="Times New Roman" w:hAnsi="Times New Roman"/>
          <w:b/>
          <w:bCs/>
          <w:color w:val="1F3864"/>
          <w:sz w:val="26"/>
          <w:szCs w:val="26"/>
        </w:rPr>
        <w:t xml:space="preserve">2.1.1. Thu thập và chuẩn bị dữ liệu</w:t>
      </w:r>
    </w:p>
    <w:p>
      <w:pPr>
        <w:spacing w:after="80" w:before="80" w:line="360" w:lineRule="auto"/>
        <w:ind w:firstLine="720"/>
        <w:jc w:val="both"/>
      </w:pPr>
      <w:r>
        <w:rPr>
          <w:rFonts w:ascii="Times New Roman" w:cs="Times New Roman" w:eastAsia="Times New Roman" w:hAnsi="Times New Roman"/>
          <w:sz w:val="26"/>
          <w:szCs w:val="26"/>
        </w:rPr>
        <w:t xml:space="preserve">Xây dựng hoặc sưu tầm bộ dữ liệu gồm ít nhất 500 file ảnh chụp mặt động vật nhìn thẳng (frontal face). Các ảnh phải có cùng kích thước và tỉ lệ khung hình, mặt động vật chiếm tỉ lệ diện tích nhất định trong ảnh (centered crop). Định dạng ảnh do sinh viên lựa chọn. Trong đề tài này, định dạng ảnh được chọn là JPEG (.jpg), kích thước chuẩn hóa 128×128 pixel, tỉ lệ khung hình 1:1 (vuông). Bộ dữ liệu AFHQ được chọn vì mỗi ảnh đã được crop sẵn sao cho khuôn mặt động vật chiếm toàn bộ khung hình, nhìn thẳng vào ống kính — đảm bảo đúng yêu cầu frontal face và centered crop.</w:t>
      </w:r>
    </w:p>
    <w:p>
      <w:pPr>
        <w:pStyle w:val="Heading3"/>
        <w:spacing w:after="120" w:before="200"/>
      </w:pPr>
      <w:r>
        <w:rPr>
          <w:rFonts w:ascii="Times New Roman" w:cs="Times New Roman" w:eastAsia="Times New Roman" w:hAnsi="Times New Roman"/>
          <w:b/>
          <w:bCs/>
          <w:color w:val="1F3864"/>
          <w:sz w:val="26"/>
          <w:szCs w:val="26"/>
        </w:rPr>
        <w:t xml:space="preserve">2.1.2. Xây dựng bộ đặc trưng nhận diện</w:t>
      </w:r>
    </w:p>
    <w:p>
      <w:pPr>
        <w:spacing w:after="80" w:before="80" w:line="360" w:lineRule="auto"/>
        <w:ind w:firstLine="720"/>
        <w:jc w:val="both"/>
      </w:pPr>
      <w:r>
        <w:rPr>
          <w:rFonts w:ascii="Times New Roman" w:cs="Times New Roman" w:eastAsia="Times New Roman" w:hAnsi="Times New Roman"/>
          <w:sz w:val="26"/>
          <w:szCs w:val="26"/>
        </w:rPr>
        <w:t xml:space="preserve">Xây dựng bộ thuộc tính (feature set) để nhận diện ảnh mặt động vật, bao gồm hai nhóm:</w:t>
      </w:r>
    </w:p>
    <w:p>
      <w:pPr>
        <w:spacing w:after="60" w:before="60" w:line="360" w:lineRule="auto"/>
        <w:ind w:left="720"/>
        <w:jc w:val="both"/>
      </w:pPr>
      <w:r>
        <w:rPr>
          <w:rFonts w:ascii="Times New Roman" w:cs="Times New Roman" w:eastAsia="Times New Roman" w:hAnsi="Times New Roman"/>
          <w:sz w:val="26"/>
          <w:szCs w:val="26"/>
        </w:rPr>
        <w:t xml:space="preserve">(a) Thuộc tính thể hiện độ tương đồng giữa các khuôn mặt động vật (intra-class similarity features): giúp hệ thống nhận ra hai ảnh cùng loài dù điều kiện chụp khác nhau.</w:t>
      </w:r>
    </w:p>
    <w:p>
      <w:pPr>
        <w:spacing w:after="60" w:before="60" w:line="360" w:lineRule="auto"/>
        <w:ind w:left="720"/>
        <w:jc w:val="both"/>
      </w:pPr>
      <w:r>
        <w:rPr>
          <w:rFonts w:ascii="Times New Roman" w:cs="Times New Roman" w:eastAsia="Times New Roman" w:hAnsi="Times New Roman"/>
          <w:sz w:val="26"/>
          <w:szCs w:val="26"/>
        </w:rPr>
        <w:t xml:space="preserve">(b) Thuộc tính thể hiện sự khác nhau giữa các khuôn mặt động vật (inter-class discriminative features): giúp hệ thống phân biệt các loài khác nhau, ngay cả khi màu sắc tương tự.</w:t>
      </w:r>
    </w:p>
    <w:p>
      <w:pPr>
        <w:spacing w:after="80" w:before="80" w:line="360" w:lineRule="auto"/>
        <w:ind w:firstLine="720"/>
        <w:jc w:val="both"/>
      </w:pPr>
      <w:r>
        <w:rPr>
          <w:rFonts w:ascii="Times New Roman" w:cs="Times New Roman" w:eastAsia="Times New Roman" w:hAnsi="Times New Roman"/>
          <w:sz w:val="26"/>
          <w:szCs w:val="26"/>
        </w:rPr>
        <w:t xml:space="preserve">Hệ thống sử dụng 6 đặc trưng, phân thành hai nhóm trên như sau:</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737"/>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Nhóm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Đặc trưng</w:t>
            </w:r>
          </w:p>
        </w:tc>
        <w:tc>
          <w:tcPr>
            <w:tcW w:type="dxa" w:w="47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Vai trò cụ thể</w:t>
            </w:r>
          </w:p>
        </w:tc>
      </w:tr>
      <w:tr>
        <w:tc>
          <w:tcPr>
            <w:tcW w:type="dxa" w:w="14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Tương đồng (a)</w:t>
            </w:r>
          </w:p>
        </w:tc>
        <w:tc>
          <w:tcPr>
            <w:tcW w:type="dxa" w:w="18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HSV Histogram</w:t>
            </w:r>
          </w:p>
        </w:tc>
        <w:tc>
          <w:tcPr>
            <w:tcW w:type="dxa" w:w="4737"/>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Phân bố màu sắc lông ổn định trong cùng loài — hai con mèo cam dù chụp góc khác nhau vẫn cho histogram H gần giống nhau.</w:t>
            </w:r>
          </w:p>
        </w:tc>
      </w:tr>
      <w:tr>
        <w:tc>
          <w:tcPr>
            <w:tcW w:type="dxa" w:w="14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Tương đồng (a)</w:t>
            </w:r>
          </w:p>
        </w:tc>
        <w:tc>
          <w:tcPr>
            <w:tcW w:type="dxa" w:w="18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Color Moments</w:t>
            </w:r>
          </w:p>
        </w:tc>
        <w:tc>
          <w:tcPr>
            <w:tcW w:type="dxa" w:w="4737"/>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Thống kê màu sắc tóm gọn (mean, std, skew) — bền vững với thay đổi ánh sáng nhẹ trong cùng loài.</w:t>
            </w:r>
          </w:p>
        </w:tc>
      </w:tr>
      <w:tr>
        <w:tc>
          <w:tcPr>
            <w:tcW w:type="dxa" w:w="14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Tương đồng (a)</w:t>
            </w:r>
          </w:p>
        </w:tc>
        <w:tc>
          <w:tcPr>
            <w:tcW w:type="dxa" w:w="18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LBP</w:t>
            </w:r>
          </w:p>
        </w:tc>
        <w:tc>
          <w:tcPr>
            <w:tcW w:type="dxa" w:w="4737"/>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 vi mô lông bất biến với xoay — hai ảnh mèo lông mịn chụp khác chiều vẫn cho histogram LBP giống nhau.</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Khác nhau (b)</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HOG</w:t>
            </w:r>
          </w:p>
        </w:tc>
        <w:tc>
          <w:tcPr>
            <w:tcW w:type="dxa" w:w="4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Cấu trúc hình học khuôn mặt — tai tam giác của mèo vs. tai cụp của chó cho vector HOG hoàn toàn khác nhau.</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Khác nhau (b)</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GLCM</w:t>
            </w:r>
          </w:p>
        </w:tc>
        <w:tc>
          <w:tcPr>
            <w:tcW w:type="dxa" w:w="4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 bề mặt tổng thể — đốm của báo, sọc của hổ, lông trơn của sư tử tạo ra các giá trị Contrast/Energy khác biệt rõ rệt.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Khác nhau (b)</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Hu Moments</w:t>
            </w:r>
          </w:p>
        </w:tc>
        <w:tc>
          <w:tcPr>
            <w:tcW w:type="dxa" w:w="4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Hình dạng tổng thể khuôn mặt — mặt tròn của mèo vs. mặt dài của ngựa cho 7 moment invariant khác nhau.</w:t>
            </w:r>
          </w:p>
        </w:tc>
      </w:tr>
    </w:tbl>
    <w:p>
      <w:pPr>
        <w:spacing w:after="80" w:before="80" w:line="360" w:lineRule="auto"/>
        <w:ind w:firstLine="720"/>
        <w:jc w:val="both"/>
      </w:pPr>
      <w:r>
        <w:rPr>
          <w:rFonts w:ascii="Times New Roman" w:cs="Times New Roman" w:eastAsia="Times New Roman" w:hAnsi="Times New Roman"/>
          <w:sz w:val="26"/>
          <w:szCs w:val="26"/>
        </w:rPr>
        <w:t xml:space="preserve">Yêu cầu trình bày rõ lý do lựa chọn từng thuộc tính và giá trị thông tin (information value) của chúng được trình bày chi tiết tại Chương III.</w:t>
      </w:r>
    </w:p>
    <w:p>
      <w:pPr>
        <w:pStyle w:val="Heading3"/>
        <w:spacing w:after="120" w:before="200"/>
      </w:pPr>
      <w:r>
        <w:rPr>
          <w:rFonts w:ascii="Times New Roman" w:cs="Times New Roman" w:eastAsia="Times New Roman" w:hAnsi="Times New Roman"/>
          <w:b/>
          <w:bCs/>
          <w:color w:val="1F3864"/>
          <w:sz w:val="26"/>
          <w:szCs w:val="26"/>
        </w:rPr>
        <w:t xml:space="preserve">2.1.3. Xây dựng cơ sở dữ liệu</w:t>
      </w:r>
    </w:p>
    <w:p>
      <w:pPr>
        <w:spacing w:after="80" w:before="80" w:line="360" w:lineRule="auto"/>
        <w:ind w:firstLine="720"/>
        <w:jc w:val="both"/>
      </w:pPr>
      <w:r>
        <w:rPr>
          <w:rFonts w:ascii="Times New Roman" w:cs="Times New Roman" w:eastAsia="Times New Roman" w:hAnsi="Times New Roman"/>
          <w:sz w:val="26"/>
          <w:szCs w:val="26"/>
        </w:rPr>
        <w:t xml:space="preserve">Xây dựng CSDL để quản trị các siêu dữ liệu (metadata) đã có và phục vụ quá trình tìm kiếm ảnh trên các siêu dữ liệu đó. CSDL cần lưu trữ thông tin về ảnh, vector đặc trưng, và lịch sử tìm kiếm.</w:t>
      </w:r>
    </w:p>
    <w:p>
      <w:pPr>
        <w:pStyle w:val="Heading3"/>
        <w:spacing w:after="120" w:before="200"/>
      </w:pPr>
      <w:r>
        <w:rPr>
          <w:rFonts w:ascii="Times New Roman" w:cs="Times New Roman" w:eastAsia="Times New Roman" w:hAnsi="Times New Roman"/>
          <w:b/>
          <w:bCs/>
          <w:color w:val="1F3864"/>
          <w:sz w:val="26"/>
          <w:szCs w:val="26"/>
        </w:rPr>
        <w:t xml:space="preserve">2.1.4. Xây dựng hệ thống tìm kiếm</w:t>
      </w:r>
    </w:p>
    <w:p>
      <w:pPr>
        <w:spacing w:after="80" w:before="80" w:line="360" w:lineRule="auto"/>
        <w:ind w:firstLine="720"/>
        <w:jc w:val="both"/>
      </w:pPr>
      <w:r>
        <w:rPr>
          <w:rFonts w:ascii="Times New Roman" w:cs="Times New Roman" w:eastAsia="Times New Roman" w:hAnsi="Times New Roman"/>
          <w:sz w:val="26"/>
          <w:szCs w:val="26"/>
        </w:rPr>
        <w:t xml:space="preserve">Hệ thống tìm kiếm nhận đầu vào là một ảnh mới (có thể là ảnh của con vật đã có hoặc chưa có trong dữ liệu), trả ra 5 ảnh giống nhất, xếp thứ tự giảm dần theo độ tương đồng nội dung. Yêu cầu:</w:t>
      </w:r>
    </w:p>
    <w:p>
      <w:pPr>
        <w:spacing w:after="60" w:before="60" w:line="360" w:lineRule="auto"/>
        <w:ind w:left="720"/>
        <w:jc w:val="both"/>
      </w:pPr>
      <w:r>
        <w:rPr>
          <w:rFonts w:ascii="Times New Roman" w:cs="Times New Roman" w:eastAsia="Times New Roman" w:hAnsi="Times New Roman"/>
          <w:sz w:val="26"/>
          <w:szCs w:val="26"/>
        </w:rPr>
        <w:t xml:space="preserve">(a) Trình bày sơ đồ khối của hệ thống và quy trình thực hiện.</w:t>
      </w:r>
    </w:p>
    <w:p>
      <w:pPr>
        <w:spacing w:after="60" w:before="60" w:line="360" w:lineRule="auto"/>
        <w:ind w:left="720"/>
        <w:jc w:val="both"/>
      </w:pPr>
      <w:r>
        <w:rPr>
          <w:rFonts w:ascii="Times New Roman" w:cs="Times New Roman" w:eastAsia="Times New Roman" w:hAnsi="Times New Roman"/>
          <w:sz w:val="26"/>
          <w:szCs w:val="26"/>
        </w:rPr>
        <w:t xml:space="preserve">(b) Trình bày các kết quả trung gian trong quá trình tìm kiếm.</w:t>
      </w:r>
    </w:p>
    <w:p>
      <w:pPr>
        <w:pStyle w:val="Heading3"/>
        <w:spacing w:after="120" w:before="200"/>
      </w:pPr>
      <w:r>
        <w:rPr>
          <w:rFonts w:ascii="Times New Roman" w:cs="Times New Roman" w:eastAsia="Times New Roman" w:hAnsi="Times New Roman"/>
          <w:b/>
          <w:bCs/>
          <w:color w:val="1F3864"/>
          <w:sz w:val="26"/>
          <w:szCs w:val="26"/>
        </w:rPr>
        <w:t xml:space="preserve">2.1.5. Demo và đánh giá</w:t>
      </w:r>
    </w:p>
    <w:p>
      <w:pPr>
        <w:spacing w:after="80" w:before="80" w:line="360" w:lineRule="auto"/>
        <w:ind w:firstLine="720"/>
        <w:jc w:val="both"/>
      </w:pPr>
      <w:r>
        <w:rPr>
          <w:rFonts w:ascii="Times New Roman" w:cs="Times New Roman" w:eastAsia="Times New Roman" w:hAnsi="Times New Roman"/>
          <w:sz w:val="26"/>
          <w:szCs w:val="26"/>
        </w:rPr>
        <w:t xml:space="preserve">Demo toàn bộ hệ thống. Đánh giá kết quả đạt được bằng các độ đo định lượng phù hợp.</w:t>
      </w:r>
    </w:p>
    <w:p>
      <w:pPr>
        <w:pStyle w:val="Heading2"/>
        <w:spacing w:after="160" w:before="280"/>
      </w:pPr>
      <w:r>
        <w:rPr>
          <w:rFonts w:ascii="Times New Roman" w:cs="Times New Roman" w:eastAsia="Times New Roman" w:hAnsi="Times New Roman"/>
          <w:b/>
          <w:bCs/>
          <w:color w:val="2E5496"/>
          <w:sz w:val="28"/>
          <w:szCs w:val="28"/>
        </w:rPr>
        <w:t xml:space="preserve">2.2. Phân tích yêu cầu chức năng</w:t>
      </w:r>
    </w:p>
    <w:p>
      <w:pPr>
        <w:spacing w:after="80" w:before="80" w:line="360" w:lineRule="auto"/>
        <w:ind w:firstLine="720"/>
        <w:jc w:val="both"/>
      </w:pPr>
      <w:r>
        <w:rPr>
          <w:rFonts w:ascii="Times New Roman" w:cs="Times New Roman" w:eastAsia="Times New Roman" w:hAnsi="Times New Roman"/>
          <w:sz w:val="26"/>
          <w:szCs w:val="26"/>
        </w:rPr>
        <w:t xml:space="preserve">Hệ thống cần đáp ứng các chức năng sau:</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737"/>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STT</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Chức năng</w:t>
            </w:r>
          </w:p>
        </w:tc>
        <w:tc>
          <w:tcPr>
            <w:tcW w:type="dxa" w:w="37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Mô tả chi tiết</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UC-01</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Nạp ảnh vào kho</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Upload ảnh (đơn lẻ hoặc hàng loạt), tự động tiền xử lý và trích xuất 6 đặc trưng, lưu vào CSDL.</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Tìm kiếm ảnh</w:t>
            </w:r>
          </w:p>
        </w:tc>
        <w:tc>
          <w:tcPr>
            <w:tcW w:type="dxa" w:w="3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Upload ảnh truy vấn → hệ thống trả về Top-5 ảnh giống nhất kèm điểm tương đồng.</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UC-03</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Trực quan hóa pipeline</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Hiển thị từng bước xử lý theo thời gian thực (WebSocket): tiền xử lý, đặc trưng, xếp hạng.</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Điều chỉnh trọng số</w:t>
            </w:r>
          </w:p>
        </w:tc>
        <w:tc>
          <w:tcPr>
            <w:tcW w:type="dxa" w:w="3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Cho phép người dùng điều chỉnh trọng số từng đặc trưng và xếp hạng lại kết quả mà không cần tính lại đặc trưng.</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UC-05</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So sánh ảnh</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Chọn hai ảnh bất kỳ, hiển thị song song 6 đặc trưng và điểm tương đồng từng đặc trưng.</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Đánh giá hệ thống</w:t>
            </w:r>
          </w:p>
        </w:tc>
        <w:tc>
          <w:tcPr>
            <w:tcW w:type="dxa" w:w="3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Chạy tự động Precision@5, MAP@10, ablation study theo train/test split 80/20.</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UC-07</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Quản lý thư viện ảnh</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Duyệt danh sách ảnh, lọc theo loài, xem chi tiết đặc trưng từng ảnh.</w:t>
            </w:r>
          </w:p>
        </w:tc>
      </w:tr>
    </w:tbl>
    <w:p>
      <w:pPr>
        <w:pStyle w:val="Heading2"/>
        <w:spacing w:after="160" w:before="280"/>
      </w:pPr>
      <w:r>
        <w:rPr>
          <w:rFonts w:ascii="Times New Roman" w:cs="Times New Roman" w:eastAsia="Times New Roman" w:hAnsi="Times New Roman"/>
          <w:b/>
          <w:bCs/>
          <w:color w:val="2E5496"/>
          <w:sz w:val="28"/>
          <w:szCs w:val="28"/>
        </w:rPr>
        <w:t xml:space="preserve">2.3. Yêu cầu phi chức năng</w:t>
      </w:r>
    </w:p>
    <w:p>
      <w:pPr>
        <w:pStyle w:val="ListParagraph"/>
        <w:numPr>
          <w:ilvl w:val="0"/>
          <w:numId w:val="2"/>
        </w:numPr>
        <w:spacing w:after="60" w:before="60"/>
      </w:pPr>
      <w:r>
        <w:rPr>
          <w:rFonts w:ascii="Times New Roman" w:cs="Times New Roman" w:eastAsia="Times New Roman" w:hAnsi="Times New Roman"/>
          <w:sz w:val="26"/>
          <w:szCs w:val="26"/>
        </w:rPr>
        <w:t xml:space="preserve">Hiệu năng: Thời gian tìm kiếm (trích xuất đặc trưng + so khớp) &lt; 1 giây cho kho 500 ảnh.</w:t>
      </w:r>
    </w:p>
    <w:p>
      <w:pPr>
        <w:pStyle w:val="ListParagraph"/>
        <w:numPr>
          <w:ilvl w:val="0"/>
          <w:numId w:val="2"/>
        </w:numPr>
        <w:spacing w:after="60" w:before="60"/>
      </w:pPr>
      <w:r>
        <w:rPr>
          <w:rFonts w:ascii="Times New Roman" w:cs="Times New Roman" w:eastAsia="Times New Roman" w:hAnsi="Times New Roman"/>
          <w:sz w:val="26"/>
          <w:szCs w:val="26"/>
        </w:rPr>
        <w:t xml:space="preserve">Tính mở rộng: Thiết kế để có thể mở rộng kho ảnh lên 5.000+ ảnh mà không cần thay đổi kiến trúc.</w:t>
      </w:r>
    </w:p>
    <w:p>
      <w:pPr>
        <w:pStyle w:val="ListParagraph"/>
        <w:numPr>
          <w:ilvl w:val="0"/>
          <w:numId w:val="2"/>
        </w:numPr>
        <w:spacing w:after="60" w:before="60"/>
      </w:pPr>
      <w:r>
        <w:rPr>
          <w:rFonts w:ascii="Times New Roman" w:cs="Times New Roman" w:eastAsia="Times New Roman" w:hAnsi="Times New Roman"/>
          <w:sz w:val="26"/>
          <w:szCs w:val="26"/>
        </w:rPr>
        <w:t xml:space="preserve">Độ chính xác: Precision@5 ≥ 0.70, MAP@10 ≥ 0.65 trên bộ kiểm tra.</w:t>
      </w:r>
    </w:p>
    <w:p>
      <w:pPr>
        <w:pStyle w:val="ListParagraph"/>
        <w:numPr>
          <w:ilvl w:val="0"/>
          <w:numId w:val="2"/>
        </w:numPr>
        <w:spacing w:after="60" w:before="60"/>
      </w:pPr>
      <w:r>
        <w:rPr>
          <w:rFonts w:ascii="Times New Roman" w:cs="Times New Roman" w:eastAsia="Times New Roman" w:hAnsi="Times New Roman"/>
          <w:sz w:val="26"/>
          <w:szCs w:val="26"/>
        </w:rPr>
        <w:t xml:space="preserve">Tính khả dụng: Giao diện web trực quan, không cần cài đặt thêm phần mềm phía người dùng.</w:t>
      </w:r>
    </w:p>
    <w:p>
      <w:pPr>
        <w:pStyle w:val="ListParagraph"/>
        <w:numPr>
          <w:ilvl w:val="0"/>
          <w:numId w:val="2"/>
        </w:numPr>
        <w:spacing w:after="60" w:before="60"/>
      </w:pPr>
      <w:r>
        <w:rPr>
          <w:rFonts w:ascii="Times New Roman" w:cs="Times New Roman" w:eastAsia="Times New Roman" w:hAnsi="Times New Roman"/>
          <w:sz w:val="26"/>
          <w:szCs w:val="26"/>
        </w:rPr>
        <w:t xml:space="preserve">Tính nhất quán dữ liệu: Ảnh trùng lặp được phát hiện qua SHA-256 hash, tránh nạp dữ liệu dư thừa.</w:t>
      </w:r>
    </w:p>
    <w:p>
      <w:pPr>
        <w:pStyle w:val="Heading2"/>
        <w:spacing w:after="160" w:before="280"/>
      </w:pPr>
      <w:r>
        <w:rPr>
          <w:rFonts w:ascii="Times New Roman" w:cs="Times New Roman" w:eastAsia="Times New Roman" w:hAnsi="Times New Roman"/>
          <w:b/>
          <w:bCs/>
          <w:color w:val="2E5496"/>
          <w:sz w:val="28"/>
          <w:szCs w:val="28"/>
        </w:rPr>
        <w:t xml:space="preserve">2.4. Công nghệ sử dụng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637"/>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Tầng</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Công nghệ</w:t>
            </w:r>
          </w:p>
        </w:tc>
        <w:tc>
          <w:tcPr>
            <w:tcW w:type="dxa" w:w="36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Lý do lựa chọn</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CSDL</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PostgreSQL 16 + JSONB</w:t>
            </w:r>
          </w:p>
        </w:tc>
        <w:tc>
          <w:tcPr>
            <w:tcW w:type="dxa" w:w="36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Hỗ trợ JSONB lưu vector đặc trưng; không cần extension; ổn định, phổ biến.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Backend</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FastAPI (Python 3.12)</w:t>
            </w:r>
          </w:p>
        </w:tc>
        <w:tc>
          <w:tcPr>
            <w:tcW w:type="dxa" w:w="36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Async native; OpenAPI auto-docs; WebSocket hỗ trợ streaming pipeline.</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CV/ML</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OpenCV + scikit-image + NumPy</w:t>
            </w:r>
          </w:p>
        </w:tc>
        <w:tc>
          <w:tcPr>
            <w:tcW w:type="dxa" w:w="36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Chuẩn công nghiệp cho xử lý ảnh thủ công; zero deep-learning dependency.</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Frontend</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Next.js 15 + Tailwind + shadcn/ui</w:t>
            </w:r>
          </w:p>
        </w:tc>
        <w:tc>
          <w:tcPr>
            <w:tcW w:type="dxa" w:w="36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Server components cho thống kê; client components cho pipeline inspector tương tác.</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Trực quan</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Recharts + matplotlib (server PNG)</w:t>
            </w:r>
          </w:p>
        </w:tc>
        <w:tc>
          <w:tcPr>
            <w:tcW w:type="dxa" w:w="36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Biểu đồ tương tác phía client; hình ảnh nặng render phía server, có thể cache.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Hạ tầng</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Docker Compose</w:t>
            </w:r>
          </w:p>
        </w:tc>
        <w:tc>
          <w:tcPr>
            <w:tcW w:type="dxa" w:w="36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Một lệnh make up để khởi động toàn bộ stack.</w:t>
            </w:r>
          </w:p>
        </w:tc>
      </w:tr>
    </w:tbl>
    <w:p>
      <w:r>
        <w:br w:type="page"/>
      </w:r>
    </w:p>
    <w:p>
      <w:pPr>
        <w:pStyle w:val="Heading1"/>
        <w:spacing w:after="200" w:before="360"/>
      </w:pPr>
      <w:r>
        <w:rPr>
          <w:rFonts w:ascii="Times New Roman" w:cs="Times New Roman" w:eastAsia="Times New Roman" w:hAnsi="Times New Roman"/>
          <w:b/>
          <w:bCs/>
          <w:color w:val="1F3864"/>
          <w:sz w:val="32"/>
          <w:szCs w:val="32"/>
        </w:rPr>
        <w:t xml:space="preserve">III. CƠ SỞ LÝ THUYẾT</w:t>
      </w:r>
    </w:p>
    <w:p>
      <w:pPr>
        <w:pStyle w:val="Heading2"/>
        <w:spacing w:after="160" w:before="280"/>
      </w:pPr>
      <w:r>
        <w:rPr>
          <w:rFonts w:ascii="Times New Roman" w:cs="Times New Roman" w:eastAsia="Times New Roman" w:hAnsi="Times New Roman"/>
          <w:b/>
          <w:bCs/>
          <w:color w:val="2E5496"/>
          <w:sz w:val="28"/>
          <w:szCs w:val="28"/>
        </w:rPr>
        <w:t xml:space="preserve">3.1. Tìm kiếm ảnh dựa trên nội dung (CBIR)</w:t>
      </w:r>
    </w:p>
    <w:p>
      <w:pPr>
        <w:pStyle w:val="Heading3"/>
        <w:spacing w:after="120" w:before="200"/>
      </w:pPr>
      <w:r>
        <w:rPr>
          <w:rFonts w:ascii="Times New Roman" w:cs="Times New Roman" w:eastAsia="Times New Roman" w:hAnsi="Times New Roman"/>
          <w:b/>
          <w:bCs/>
          <w:color w:val="1F3864"/>
          <w:sz w:val="26"/>
          <w:szCs w:val="26"/>
        </w:rPr>
        <w:t xml:space="preserve">3.1.1. Định nghĩa và lịch sử phát triển</w:t>
      </w:r>
    </w:p>
    <w:p>
      <w:pPr>
        <w:spacing w:after="80" w:before="80" w:line="360" w:lineRule="auto"/>
        <w:ind w:firstLine="720"/>
        <w:jc w:val="both"/>
      </w:pPr>
      <w:r>
        <w:rPr>
          <w:rFonts w:ascii="Times New Roman" w:cs="Times New Roman" w:eastAsia="Times New Roman" w:hAnsi="Times New Roman"/>
          <w:sz w:val="26"/>
          <w:szCs w:val="26"/>
        </w:rPr>
        <w:t xml:space="preserve">Tìm kiếm ảnh dựa trên nội dung (Content-Based Image Retrieval – CBIR) là một nhánh của thị giác máy tính (computer vision), trong đó hệ thống tự động phân tích nội dung thị giác của ảnh để phục vụ truy vấn và truy xuất. Thuật ngữ CBIR được đặt ra bởi T. Kato vào năm 1992 [1], mặc dù các nghiên cứu tiên phong đã xuất hiện từ cuối thập niên 1970.</w:t>
      </w:r>
    </w:p>
    <w:p>
      <w:pPr>
        <w:spacing w:after="80" w:before="80" w:line="360" w:lineRule="auto"/>
        <w:ind w:firstLine="720"/>
        <w:jc w:val="both"/>
      </w:pPr>
      <w:r>
        <w:rPr>
          <w:rFonts w:ascii="Times New Roman" w:cs="Times New Roman" w:eastAsia="Times New Roman" w:hAnsi="Times New Roman"/>
          <w:sz w:val="26"/>
          <w:szCs w:val="26"/>
        </w:rPr>
        <w:t xml:space="preserve">Smeulders và cộng sự (2000) đã tổng hợp toàn diện lĩnh vực CBIR trong vòng một thập kỷ đầu phát triển [2]. Rui và cộng sự (1999) trình bày một khảo sát có hệ thống về các phương pháp đặc trưng và đo lường độ tương đồng [3]. Các hệ thống CBIR đầu tiên nổi tiếng bao gồm QBIC (IBM, 1993), Photobook (MIT, 1994) và VisualSEEk (Columbia, 1996).</w:t>
      </w:r>
    </w:p>
    <w:p>
      <w:pPr>
        <w:pStyle w:val="Heading3"/>
        <w:spacing w:after="120" w:before="200"/>
      </w:pPr>
      <w:r>
        <w:rPr>
          <w:rFonts w:ascii="Times New Roman" w:cs="Times New Roman" w:eastAsia="Times New Roman" w:hAnsi="Times New Roman"/>
          <w:b/>
          <w:bCs/>
          <w:color w:val="1F3864"/>
          <w:sz w:val="26"/>
          <w:szCs w:val="26"/>
        </w:rPr>
        <w:t xml:space="preserve">3.1.2. Kiến trúc tổng quát của hệ thống CBIR</w:t>
      </w:r>
    </w:p>
    <w:p>
      <w:pPr>
        <w:spacing w:after="80" w:before="80" w:line="360" w:lineRule="auto"/>
        <w:ind w:firstLine="720"/>
        <w:jc w:val="both"/>
      </w:pPr>
      <w:r>
        <w:rPr>
          <w:rFonts w:ascii="Times New Roman" w:cs="Times New Roman" w:eastAsia="Times New Roman" w:hAnsi="Times New Roman"/>
          <w:sz w:val="26"/>
          <w:szCs w:val="26"/>
        </w:rPr>
        <w:t xml:space="preserve">Một hệ thống CBIR điển hình bao gồm hai pha chính: (1) Pha nạp dữ liệu (offline indexing): mỗi ảnh trong kho được tiền xử lý và trích xuất đặc trưng, vector đặc trưng được lưu vào CSDL; (2) Pha tìm kiếm (online retrieval): ảnh truy vấn được xử lý tương tự, sau đó so khớp với toàn bộ vector trong kho để tìm ra K ảnh giống nhất.</w:t>
      </w:r>
    </w:p>
    <w:p>
      <w:pPr>
        <w:spacing w:after="80" w:before="80" w:line="360" w:lineRule="auto"/>
        <w:ind w:firstLine="720"/>
        <w:jc w:val="both"/>
      </w:pPr>
      <w:r>
        <w:rPr>
          <w:rFonts w:ascii="Times New Roman" w:cs="Times New Roman" w:eastAsia="Times New Roman" w:hAnsi="Times New Roman"/>
          <w:sz w:val="26"/>
          <w:szCs w:val="26"/>
        </w:rPr>
        <w:t xml:space="preserve">Vòng phản hồi liên quan (relevance feedback) là một cải tiến quan trọng trong CBIR, cho phép người dùng đánh dấu kết quả liên quan/không liên quan để hệ thống tinh chỉnh lại trọng số đặc trưng. Trong phạm vi đề tài này, chức năng điều chỉnh trọng số tương tác (interactive weight adjustment) đóng vai trò tương tự, mặc dù không có vòng học tự động.</w:t>
      </w:r>
    </w:p>
    <w:p>
      <w:pPr>
        <w:pStyle w:val="Heading2"/>
        <w:spacing w:after="160" w:before="280"/>
      </w:pPr>
      <w:r>
        <w:rPr>
          <w:rFonts w:ascii="Times New Roman" w:cs="Times New Roman" w:eastAsia="Times New Roman" w:hAnsi="Times New Roman"/>
          <w:b/>
          <w:bCs/>
          <w:color w:val="2E5496"/>
          <w:sz w:val="28"/>
          <w:szCs w:val="28"/>
        </w:rPr>
        <w:t xml:space="preserve">3.2. Tiền xử lý ảnh</w:t>
      </w:r>
    </w:p>
    <w:p>
      <w:pPr>
        <w:pStyle w:val="Heading3"/>
        <w:spacing w:after="120" w:before="200"/>
      </w:pPr>
      <w:r>
        <w:rPr>
          <w:rFonts w:ascii="Times New Roman" w:cs="Times New Roman" w:eastAsia="Times New Roman" w:hAnsi="Times New Roman"/>
          <w:b/>
          <w:bCs/>
          <w:color w:val="1F3864"/>
          <w:sz w:val="26"/>
          <w:szCs w:val="26"/>
        </w:rPr>
        <w:t xml:space="preserve">3.2.1. Chuẩn hóa kích thước</w:t>
      </w:r>
    </w:p>
    <w:p>
      <w:pPr>
        <w:spacing w:after="80" w:before="80" w:line="360" w:lineRule="auto"/>
        <w:ind w:firstLine="720"/>
        <w:jc w:val="both"/>
      </w:pPr>
      <w:r>
        <w:rPr>
          <w:rFonts w:ascii="Times New Roman" w:cs="Times New Roman" w:eastAsia="Times New Roman" w:hAnsi="Times New Roman"/>
          <w:sz w:val="26"/>
          <w:szCs w:val="26"/>
        </w:rPr>
        <w:t xml:space="preserve">Để đảm bảo các vector đặc trưng có cùng chiều và có thể so sánh trực tiếp, tất cả ảnh phải được đưa về cùng kích thước chuẩn. Trong hệ thống này, ảnh được resize về 128×128 pixel. Thuật toán nội suy được chọn tự động: INTER_AREA cho ảnh thu nhỏ (giảm aliasing), INTER_LINEAR cho ảnh phóng to (giữ độ mượt mà).</w:t>
      </w:r>
    </w:p>
    <w:p>
      <w:pPr>
        <w:pStyle w:val="Heading3"/>
        <w:spacing w:after="120" w:before="200"/>
      </w:pPr>
      <w:r>
        <w:rPr>
          <w:rFonts w:ascii="Times New Roman" w:cs="Times New Roman" w:eastAsia="Times New Roman" w:hAnsi="Times New Roman"/>
          <w:b/>
          <w:bCs/>
          <w:color w:val="1F3864"/>
          <w:sz w:val="26"/>
          <w:szCs w:val="26"/>
        </w:rPr>
        <w:t xml:space="preserve">3.2.2. Làm mượt Gaussian</w:t>
      </w:r>
    </w:p>
    <w:p>
      <w:pPr>
        <w:spacing w:after="80" w:before="80" w:line="360" w:lineRule="auto"/>
        <w:ind w:firstLine="720"/>
        <w:jc w:val="both"/>
      </w:pPr>
      <w:r>
        <w:rPr>
          <w:rFonts w:ascii="Times New Roman" w:cs="Times New Roman" w:eastAsia="Times New Roman" w:hAnsi="Times New Roman"/>
          <w:sz w:val="26"/>
          <w:szCs w:val="26"/>
        </w:rPr>
        <w:t xml:space="preserve">Nhiễu ảnh (image noise) làm giảm độ ổn định của các đặc trưng kết cấu như LBP và GLCM. Bộ lọc Gaussian với kernel 3×3 được áp dụng để giảm nhiễu nhẹ mà không làm mờ các cạnh quan trọng. Phương trình bộ lọc Gaussian 2D:</w:t>
      </w:r>
    </w:p>
    <w:p>
      <w:pPr>
        <w:spacing w:after="120" w:before="120"/>
        <w:jc w:val="center"/>
      </w:pPr>
      <w:r>
        <w:rPr>
          <w:rFonts w:ascii="Times New Roman" w:cs="Times New Roman" w:eastAsia="Times New Roman" w:hAnsi="Times New Roman"/>
          <w:i/>
          <w:iCs/>
          <w:sz w:val="26"/>
          <w:szCs w:val="26"/>
        </w:rPr>
        <w:t xml:space="preserve">G(x,y) = (1 / 2πσ²) × exp(−(x² + y²) / 2σ²)</w:t>
      </w:r>
    </w:p>
    <w:p>
      <w:pPr>
        <w:spacing w:after="80" w:before="80" w:line="360" w:lineRule="auto"/>
        <w:ind w:firstLine="720"/>
        <w:jc w:val="both"/>
      </w:pPr>
      <w:r>
        <w:rPr>
          <w:rFonts w:ascii="Times New Roman" w:cs="Times New Roman" w:eastAsia="Times New Roman" w:hAnsi="Times New Roman"/>
          <w:sz w:val="26"/>
          <w:szCs w:val="26"/>
        </w:rPr>
        <w:t xml:space="preserve">trong đó σ là độ lệch chuẩn, kiểm soát mức độ làm mượt.</w:t>
      </w:r>
    </w:p>
    <w:p>
      <w:pPr>
        <w:pStyle w:val="Heading3"/>
        <w:spacing w:after="120" w:before="200"/>
      </w:pPr>
      <w:r>
        <w:rPr>
          <w:rFonts w:ascii="Times New Roman" w:cs="Times New Roman" w:eastAsia="Times New Roman" w:hAnsi="Times New Roman"/>
          <w:b/>
          <w:bCs/>
          <w:color w:val="1F3864"/>
          <w:sz w:val="26"/>
          <w:szCs w:val="26"/>
        </w:rPr>
        <w:t xml:space="preserve">3.2.3. Cân bằng histogram thích nghi có giới hạn (CLAHE)</w:t>
      </w:r>
    </w:p>
    <w:p>
      <w:pPr>
        <w:spacing w:after="80" w:before="80" w:line="360" w:lineRule="auto"/>
        <w:ind w:firstLine="720"/>
        <w:jc w:val="both"/>
      </w:pPr>
      <w:r>
        <w:rPr>
          <w:rFonts w:ascii="Times New Roman" w:cs="Times New Roman" w:eastAsia="Times New Roman" w:hAnsi="Times New Roman"/>
          <w:sz w:val="26"/>
          <w:szCs w:val="26"/>
        </w:rPr>
        <w:t xml:space="preserve">Contrast Limited Adaptive Histogram Equalization (CLAHE) là phiên bản cải tiến của AHE, được đề xuất bởi Reza (2004) [4]. CLAHE phân chia ảnh thành các ô nhỏ (tile), áp dụng cân bằng histogram cục bộ trên từng ô, đồng thời giới hạn độ khuếch đại tương phản (clip limit) để tránh khuếch đại nhiễu. Trong hệ thống này, CLAHE được áp dụng trên kênh L (luminance) trong không gian màu LAB với clip_limit = 2.0 và tile_grid = 8×8, giúp làm nổi bật chi tiết kết cấu lông và viền khuôn mặt động vật.</w:t>
      </w:r>
    </w:p>
    <w:p>
      <w:pPr>
        <w:pStyle w:val="Heading2"/>
        <w:spacing w:after="160" w:before="280"/>
      </w:pPr>
      <w:r>
        <w:rPr>
          <w:rFonts w:ascii="Times New Roman" w:cs="Times New Roman" w:eastAsia="Times New Roman" w:hAnsi="Times New Roman"/>
          <w:b/>
          <w:bCs/>
          <w:color w:val="2E5496"/>
          <w:sz w:val="28"/>
          <w:szCs w:val="28"/>
        </w:rPr>
        <w:t xml:space="preserve">3.3. Các phương pháp trích xuất đặc trưng</w:t>
      </w:r>
    </w:p>
    <w:p>
      <w:pPr>
        <w:spacing w:after="80" w:before="80" w:line="360" w:lineRule="auto"/>
        <w:ind w:firstLine="720"/>
        <w:jc w:val="both"/>
      </w:pPr>
      <w:r>
        <w:rPr>
          <w:rFonts w:ascii="Times New Roman" w:cs="Times New Roman" w:eastAsia="Times New Roman" w:hAnsi="Times New Roman"/>
          <w:sz w:val="26"/>
          <w:szCs w:val="26"/>
        </w:rPr>
        <w:t xml:space="preserve">Hệ thống sử dụng sáu phương pháp trích xuất đặc trưng, được phân nhóm theo loại thông tin thị giác mà chúng nắm bắt: màu sắc (colour), kết cấu bề mặt (texture), và hình dạng (shape).</w:t>
      </w:r>
    </w:p>
    <w:p>
      <w:pPr>
        <w:pStyle w:val="Heading3"/>
        <w:spacing w:after="120" w:before="200"/>
      </w:pPr>
      <w:r>
        <w:rPr>
          <w:rFonts w:ascii="Times New Roman" w:cs="Times New Roman" w:eastAsia="Times New Roman" w:hAnsi="Times New Roman"/>
          <w:b/>
          <w:bCs/>
          <w:color w:val="1F3864"/>
          <w:sz w:val="26"/>
          <w:szCs w:val="26"/>
        </w:rPr>
        <w:t xml:space="preserve">3.3.1. Histogram màu HSV (Colour Feature 1)</w:t>
      </w:r>
    </w:p>
    <w:p>
      <w:pPr>
        <w:spacing w:after="80" w:before="80" w:line="360" w:lineRule="auto"/>
        <w:ind w:firstLine="720"/>
        <w:jc w:val="both"/>
      </w:pPr>
      <w:r>
        <w:rPr>
          <w:rFonts w:ascii="Times New Roman" w:cs="Times New Roman" w:eastAsia="Times New Roman" w:hAnsi="Times New Roman"/>
          <w:b/>
          <w:bCs/>
          <w:sz w:val="26"/>
          <w:szCs w:val="26"/>
        </w:rPr>
        <w:t xml:space="preserve">a) Lý thuyết: </w:t>
      </w:r>
      <w:r>
        <w:rPr>
          <w:rFonts w:ascii="Times New Roman" w:cs="Times New Roman" w:eastAsia="Times New Roman" w:hAnsi="Times New Roman"/>
          <w:sz w:val="26"/>
          <w:szCs w:val="26"/>
        </w:rPr>
        <w:t xml:space="preserve">Không gian màu HSV (Hue – Saturation – Value) được đề xuất bởi Smith (1978) và phổ biến trong CBIR từ công trình của Swain và Ballard (1991) [5]. HSV tách biệt thông tin màu sắc (Hue) khỏi độ sáng (Value), giúp hệ thống ít nhạy cảm hơn với thay đổi ánh sáng so với RGB.</w:t>
      </w:r>
    </w:p>
    <w:p>
      <w:pPr>
        <w:spacing w:after="80" w:before="80" w:line="360" w:lineRule="auto"/>
        <w:ind w:firstLine="720"/>
        <w:jc w:val="both"/>
      </w:pPr>
      <w:r>
        <w:rPr>
          <w:rFonts w:ascii="Times New Roman" w:cs="Times New Roman" w:eastAsia="Times New Roman" w:hAnsi="Times New Roman"/>
          <w:b/>
          <w:bCs/>
          <w:sz w:val="26"/>
          <w:szCs w:val="26"/>
        </w:rPr>
        <w:t xml:space="preserve">b) Triển khai: </w:t>
      </w:r>
      <w:r>
        <w:rPr>
          <w:rFonts w:ascii="Times New Roman" w:cs="Times New Roman" w:eastAsia="Times New Roman" w:hAnsi="Times New Roman"/>
          <w:sz w:val="26"/>
          <w:szCs w:val="26"/>
        </w:rPr>
        <w:t xml:space="preserve">Ảnh được chuyển sang không gian HSV. Histogram 3D được tính với phân vị 12×8×8 (H: 12 bins × S: 8 bins × V: 8 bins = 768 chiều). Vector đặc trưng sau đó được chuẩn hóa L2 để đưa về độ dài đơn vị, cho phép so sánh bằng tích vô hướng.</w:t>
      </w:r>
    </w:p>
    <w:p>
      <w:pPr>
        <w:spacing w:after="80" w:before="80" w:line="360" w:lineRule="auto"/>
        <w:ind w:firstLine="720"/>
        <w:jc w:val="both"/>
      </w:pPr>
      <w:r>
        <w:rPr>
          <w:rFonts w:ascii="Times New Roman" w:cs="Times New Roman" w:eastAsia="Times New Roman" w:hAnsi="Times New Roman"/>
          <w:b/>
          <w:bCs/>
          <w:sz w:val="26"/>
          <w:szCs w:val="26"/>
        </w:rPr>
        <w:t xml:space="preserve">c) Giá trị thông tin: </w:t>
      </w:r>
      <w:r>
        <w:rPr>
          <w:rFonts w:ascii="Times New Roman" w:cs="Times New Roman" w:eastAsia="Times New Roman" w:hAnsi="Times New Roman"/>
          <w:sz w:val="26"/>
          <w:szCs w:val="26"/>
        </w:rPr>
        <w:t xml:space="preserve">Màu sắc lông và da là đặc trưng phân biệt loài mạnh nhất (mèo vàng vs. chó đốm vs. cáo đỏ). Histogram HSV nắm bắt phân bố màu sắc tổng thể mà không phụ thuộc vào vị trí không gian, phù hợp với bài toán tìm kiếm ảnh mặt động vật nhìn thẳng có bố cục tương đối đồng nhất.</w:t>
      </w:r>
    </w:p>
    <w:p>
      <w:pPr>
        <w:spacing w:after="120" w:before="120"/>
        <w:jc w:val="center"/>
      </w:pPr>
      <w:r>
        <w:rPr>
          <w:rFonts w:ascii="Times New Roman" w:cs="Times New Roman" w:eastAsia="Times New Roman" w:hAnsi="Times New Roman"/>
          <w:i/>
          <w:iCs/>
          <w:sz w:val="26"/>
          <w:szCs w:val="26"/>
        </w:rPr>
        <w:t xml:space="preserve">sim_HSV(A, B) = Σᵢ min(hA[i], hB[i]) / (||hA|| × ||hB||)</w:t>
      </w:r>
    </w:p>
    <w:p>
      <w:pPr>
        <w:pStyle w:val="Heading3"/>
        <w:spacing w:after="120" w:before="200"/>
      </w:pPr>
      <w:r>
        <w:rPr>
          <w:rFonts w:ascii="Times New Roman" w:cs="Times New Roman" w:eastAsia="Times New Roman" w:hAnsi="Times New Roman"/>
          <w:b/>
          <w:bCs/>
          <w:color w:val="1F3864"/>
          <w:sz w:val="26"/>
          <w:szCs w:val="26"/>
        </w:rPr>
        <w:t xml:space="preserve">3.3.2. Moment màu (Colour Moments – Colour Feature 2)</w:t>
      </w:r>
    </w:p>
    <w:p>
      <w:pPr>
        <w:spacing w:after="80" w:before="80" w:line="360" w:lineRule="auto"/>
        <w:ind w:firstLine="720"/>
        <w:jc w:val="both"/>
      </w:pPr>
      <w:r>
        <w:rPr>
          <w:rFonts w:ascii="Times New Roman" w:cs="Times New Roman" w:eastAsia="Times New Roman" w:hAnsi="Times New Roman"/>
          <w:b/>
          <w:bCs/>
          <w:sz w:val="26"/>
          <w:szCs w:val="26"/>
        </w:rPr>
        <w:t xml:space="preserve">a) Lý thuyết: </w:t>
      </w:r>
      <w:r>
        <w:rPr>
          <w:rFonts w:ascii="Times New Roman" w:cs="Times New Roman" w:eastAsia="Times New Roman" w:hAnsi="Times New Roman"/>
          <w:sz w:val="26"/>
          <w:szCs w:val="26"/>
        </w:rPr>
        <w:t xml:space="preserve">Moment màu được Stricker và Orengo (1995) giới thiệu [6] như một phương pháp mô tả phân bố màu sắc gọn nhẹ. Ba moment thống kê đầu tiên của mỗi kênh màu – giá trị trung bình (mean), độ lệch chuẩn (std), và độ lệch (skewness) – được dùng để đặc trưng cho phân bố màu:</w:t>
      </w:r>
    </w:p>
    <w:p>
      <w:pPr>
        <w:spacing w:after="120" w:before="120"/>
        <w:jc w:val="center"/>
      </w:pPr>
      <w:r>
        <w:rPr>
          <w:rFonts w:ascii="Times New Roman" w:cs="Times New Roman" w:eastAsia="Times New Roman" w:hAnsi="Times New Roman"/>
          <w:i/>
          <w:iCs/>
          <w:sz w:val="26"/>
          <w:szCs w:val="26"/>
        </w:rPr>
        <w:t xml:space="preserve">μ_c = (1/N) Σᵢ f_ci</w:t>
      </w:r>
    </w:p>
    <w:p>
      <w:pPr>
        <w:spacing w:after="120" w:before="120"/>
        <w:jc w:val="center"/>
      </w:pPr>
      <w:r>
        <w:rPr>
          <w:rFonts w:ascii="Times New Roman" w:cs="Times New Roman" w:eastAsia="Times New Roman" w:hAnsi="Times New Roman"/>
          <w:i/>
          <w:iCs/>
          <w:sz w:val="26"/>
          <w:szCs w:val="26"/>
        </w:rPr>
        <w:t xml:space="preserve">σ_c = √((1/N) Σᵢ (f_ci − μ_c)²)</w:t>
      </w:r>
    </w:p>
    <w:p>
      <w:pPr>
        <w:spacing w:after="120" w:before="120"/>
        <w:jc w:val="center"/>
      </w:pPr>
      <w:r>
        <w:rPr>
          <w:rFonts w:ascii="Times New Roman" w:cs="Times New Roman" w:eastAsia="Times New Roman" w:hAnsi="Times New Roman"/>
          <w:i/>
          <w:iCs/>
          <w:sz w:val="26"/>
          <w:szCs w:val="26"/>
        </w:rPr>
        <w:t xml:space="preserve">s_c = ∛((1/N) Σᵢ (f_ci − μ_c)³)</w:t>
      </w:r>
    </w:p>
    <w:p>
      <w:pPr>
        <w:spacing w:after="80" w:before="80" w:line="360" w:lineRule="auto"/>
        <w:ind w:firstLine="720"/>
        <w:jc w:val="both"/>
      </w:pPr>
      <w:r>
        <w:rPr>
          <w:rFonts w:ascii="Times New Roman" w:cs="Times New Roman" w:eastAsia="Times New Roman" w:hAnsi="Times New Roman"/>
          <w:b/>
          <w:bCs/>
          <w:sz w:val="26"/>
          <w:szCs w:val="26"/>
        </w:rPr>
        <w:t xml:space="preserve">b) Triển khai: </w:t>
      </w:r>
      <w:r>
        <w:rPr>
          <w:rFonts w:ascii="Times New Roman" w:cs="Times New Roman" w:eastAsia="Times New Roman" w:hAnsi="Times New Roman"/>
          <w:sz w:val="26"/>
          <w:szCs w:val="26"/>
        </w:rPr>
        <w:t xml:space="preserve">Các moment được tính trên ba kênh H, S, V, tạo ra vector 9 chiều (3 kênh × 3 moment). Skewness được tính bằng căn bậc ba (cube root) để bảo toàn dấu của moment bậc ba. Vector được chuẩn hóa L2.</w:t>
      </w:r>
    </w:p>
    <w:p>
      <w:pPr>
        <w:spacing w:after="80" w:before="80" w:line="360" w:lineRule="auto"/>
        <w:ind w:firstLine="720"/>
        <w:jc w:val="both"/>
      </w:pPr>
      <w:r>
        <w:rPr>
          <w:rFonts w:ascii="Times New Roman" w:cs="Times New Roman" w:eastAsia="Times New Roman" w:hAnsi="Times New Roman"/>
          <w:b/>
          <w:bCs/>
          <w:sz w:val="26"/>
          <w:szCs w:val="26"/>
        </w:rPr>
        <w:t xml:space="preserve">c) Giá trị thông tin: </w:t>
      </w:r>
      <w:r>
        <w:rPr>
          <w:rFonts w:ascii="Times New Roman" w:cs="Times New Roman" w:eastAsia="Times New Roman" w:hAnsi="Times New Roman"/>
          <w:sz w:val="26"/>
          <w:szCs w:val="26"/>
        </w:rPr>
        <w:t xml:space="preserve">Bổ sung cho histogram HSV (768 chiều), Color Moments (9 chiều) cung cấp một mô tả màu sắc cực kỳ gọn nhẹ, hiệu quả khi kết hợp với các đặc trưng khác trong hàm fusion.</w:t>
      </w:r>
    </w:p>
    <w:p>
      <w:pPr>
        <w:pStyle w:val="Heading3"/>
        <w:spacing w:after="120" w:before="200"/>
      </w:pPr>
      <w:r>
        <w:rPr>
          <w:rFonts w:ascii="Times New Roman" w:cs="Times New Roman" w:eastAsia="Times New Roman" w:hAnsi="Times New Roman"/>
          <w:b/>
          <w:bCs/>
          <w:color w:val="1F3864"/>
          <w:sz w:val="26"/>
          <w:szCs w:val="26"/>
        </w:rPr>
        <w:t xml:space="preserve">3.3.3. Local Binary Pattern – LBP (Texture Feature 1)</w:t>
      </w:r>
    </w:p>
    <w:p>
      <w:pPr>
        <w:spacing w:after="80" w:before="80" w:line="360" w:lineRule="auto"/>
        <w:ind w:firstLine="720"/>
        <w:jc w:val="both"/>
      </w:pPr>
      <w:r>
        <w:rPr>
          <w:rFonts w:ascii="Times New Roman" w:cs="Times New Roman" w:eastAsia="Times New Roman" w:hAnsi="Times New Roman"/>
          <w:b/>
          <w:bCs/>
          <w:sz w:val="26"/>
          <w:szCs w:val="26"/>
        </w:rPr>
        <w:t xml:space="preserve">a) Lý thuyết: </w:t>
      </w:r>
      <w:r>
        <w:rPr>
          <w:rFonts w:ascii="Times New Roman" w:cs="Times New Roman" w:eastAsia="Times New Roman" w:hAnsi="Times New Roman"/>
          <w:sz w:val="26"/>
          <w:szCs w:val="26"/>
        </w:rPr>
        <w:t xml:space="preserve">LBP được đề xuất bởi Ojala, Pietikäinen và Harwood (1996) [7] và mở rộng sang LBP đa tỉ lệ với uniform patterns bởi Ojala et al. (2002) [8]. LBP mã hóa kết cấu cục bộ bằng cách so sánh mỗi pixel với các pixel lân cận trên vòng tròn bán kính R:</w:t>
      </w:r>
    </w:p>
    <w:p>
      <w:pPr>
        <w:spacing w:after="120" w:before="120"/>
        <w:jc w:val="center"/>
      </w:pPr>
      <w:r>
        <w:rPr>
          <w:rFonts w:ascii="Times New Roman" w:cs="Times New Roman" w:eastAsia="Times New Roman" w:hAnsi="Times New Roman"/>
          <w:i/>
          <w:iCs/>
          <w:sz w:val="26"/>
          <w:szCs w:val="26"/>
        </w:rPr>
        <w:t xml:space="preserve">LBP_{P,R}(xc, yc) = Σ_{p=0}^{P-1} s(gp − gc) × 2^p</w:t>
      </w:r>
    </w:p>
    <w:p>
      <w:pPr>
        <w:spacing w:after="80" w:before="80" w:line="360" w:lineRule="auto"/>
        <w:ind w:firstLine="720"/>
        <w:jc w:val="both"/>
      </w:pPr>
      <w:r>
        <w:rPr>
          <w:rFonts w:ascii="Times New Roman" w:cs="Times New Roman" w:eastAsia="Times New Roman" w:hAnsi="Times New Roman"/>
          <w:sz w:val="26"/>
          <w:szCs w:val="26"/>
        </w:rPr>
        <w:t xml:space="preserve">trong đó gc là giá trị pixel trung tâm, gp là giá trị pixel lân cận thứ p, s(x) = 1 nếu x ≥ 0, ngược lại = 0. Uniform LBP giữ lại chỉ các pattern có tối đa hai chuyển đổi 0→1 hoặc 1→0, tổng cộng P+2 pattern.</w:t>
      </w:r>
    </w:p>
    <w:p>
      <w:pPr>
        <w:spacing w:after="80" w:before="80" w:line="360" w:lineRule="auto"/>
        <w:ind w:firstLine="720"/>
        <w:jc w:val="both"/>
      </w:pPr>
      <w:r>
        <w:rPr>
          <w:rFonts w:ascii="Times New Roman" w:cs="Times New Roman" w:eastAsia="Times New Roman" w:hAnsi="Times New Roman"/>
          <w:b/>
          <w:bCs/>
          <w:sz w:val="26"/>
          <w:szCs w:val="26"/>
        </w:rPr>
        <w:t xml:space="preserve">b) Triển khai: </w:t>
      </w:r>
      <w:r>
        <w:rPr>
          <w:rFonts w:ascii="Times New Roman" w:cs="Times New Roman" w:eastAsia="Times New Roman" w:hAnsi="Times New Roman"/>
          <w:sz w:val="26"/>
          <w:szCs w:val="26"/>
        </w:rPr>
        <w:t xml:space="preserve">Bán kính R = 2, số điểm lân cận P = 16, tạo ra histogram 18 bins (P+2 = 18). Phương pháp uniform LBP giúp giảm chiều và tăng tính bất biến với xoay (rotation invariance). Vector được chuẩn hóa L2.</w:t>
      </w:r>
    </w:p>
    <w:p>
      <w:pPr>
        <w:spacing w:after="80" w:before="80" w:line="360" w:lineRule="auto"/>
        <w:ind w:firstLine="720"/>
        <w:jc w:val="both"/>
      </w:pPr>
      <w:r>
        <w:rPr>
          <w:rFonts w:ascii="Times New Roman" w:cs="Times New Roman" w:eastAsia="Times New Roman" w:hAnsi="Times New Roman"/>
          <w:b/>
          <w:bCs/>
          <w:sz w:val="26"/>
          <w:szCs w:val="26"/>
        </w:rPr>
        <w:t xml:space="preserve">c) Giá trị thông tin: </w:t>
      </w:r>
      <w:r>
        <w:rPr>
          <w:rFonts w:ascii="Times New Roman" w:cs="Times New Roman" w:eastAsia="Times New Roman" w:hAnsi="Times New Roman"/>
          <w:sz w:val="26"/>
          <w:szCs w:val="26"/>
        </w:rPr>
        <w:t xml:space="preserve">Kết cấu lông là một trong những đặc điểm phân biệt loài quan trọng: mèo có lông mịn, chó sói có lông xù, ngựa vằn có kết cấu đặc trưng. LBP nắm bắt các mẫu kết cấu vi mô (micro-texture patterns) và bất biến với thay đổi ánh sáng đơn điệu.</w:t>
      </w:r>
    </w:p>
    <w:p>
      <w:pPr>
        <w:pStyle w:val="Heading3"/>
        <w:spacing w:after="120" w:before="200"/>
      </w:pPr>
      <w:r>
        <w:rPr>
          <w:rFonts w:ascii="Times New Roman" w:cs="Times New Roman" w:eastAsia="Times New Roman" w:hAnsi="Times New Roman"/>
          <w:b/>
          <w:bCs/>
          <w:color w:val="1F3864"/>
          <w:sz w:val="26"/>
          <w:szCs w:val="26"/>
        </w:rPr>
        <w:t xml:space="preserve">3.3.4. Gray-Level Co-occurrence Matrix – GLCM (Texture Feature 2)</w:t>
      </w:r>
    </w:p>
    <w:p>
      <w:pPr>
        <w:spacing w:after="80" w:before="80" w:line="360" w:lineRule="auto"/>
        <w:ind w:firstLine="720"/>
        <w:jc w:val="both"/>
      </w:pPr>
      <w:r>
        <w:rPr>
          <w:rFonts w:ascii="Times New Roman" w:cs="Times New Roman" w:eastAsia="Times New Roman" w:hAnsi="Times New Roman"/>
          <w:b/>
          <w:bCs/>
          <w:sz w:val="26"/>
          <w:szCs w:val="26"/>
        </w:rPr>
        <w:t xml:space="preserve">a) Lý thuyết: </w:t>
      </w:r>
      <w:r>
        <w:rPr>
          <w:rFonts w:ascii="Times New Roman" w:cs="Times New Roman" w:eastAsia="Times New Roman" w:hAnsi="Times New Roman"/>
          <w:sz w:val="26"/>
          <w:szCs w:val="26"/>
        </w:rPr>
        <w:t xml:space="preserve">GLCM được giới thiệu bởi Haralick, Shanmugam và Dinstein (1973) [9], là một trong những phương pháp phân tích kết cấu lâu đời và hiệu quả nhất. GLCM P(i,j|d,θ) đếm số lần cặp pixel có mức xám (i,j) xuất hiện tại khoảng cách d theo hướng θ:</w:t>
      </w:r>
    </w:p>
    <w:p>
      <w:pPr>
        <w:spacing w:after="80" w:before="80" w:line="360" w:lineRule="auto"/>
        <w:ind w:firstLine="720"/>
        <w:jc w:val="both"/>
      </w:pPr>
      <w:r>
        <w:rPr>
          <w:rFonts w:ascii="Times New Roman" w:cs="Times New Roman" w:eastAsia="Times New Roman" w:hAnsi="Times New Roman"/>
          <w:sz w:val="26"/>
          <w:szCs w:val="26"/>
        </w:rPr>
        <w:t xml:space="preserve">Từ ma trận GLCM, Haralick định nghĩa 14 đặc trưng thống kê, trong đó phổ biến nhất là:</w:t>
      </w:r>
    </w:p>
    <w:p>
      <w:pPr>
        <w:pStyle w:val="ListParagraph"/>
        <w:numPr>
          <w:ilvl w:val="0"/>
          <w:numId w:val="3"/>
        </w:numPr>
        <w:spacing w:after="40" w:before="40"/>
      </w:pPr>
      <w:r>
        <w:rPr>
          <w:rFonts w:ascii="Times New Roman" w:cs="Times New Roman" w:eastAsia="Times New Roman" w:hAnsi="Times New Roman"/>
          <w:sz w:val="26"/>
          <w:szCs w:val="26"/>
        </w:rPr>
        <w:t xml:space="preserve">Contrast (tương phản): đo sự khác biệt mức xám giữa pixel và lân cận.</w:t>
      </w:r>
    </w:p>
    <w:p>
      <w:pPr>
        <w:pStyle w:val="ListParagraph"/>
        <w:numPr>
          <w:ilvl w:val="0"/>
          <w:numId w:val="3"/>
        </w:numPr>
        <w:spacing w:after="40" w:before="40"/>
      </w:pPr>
      <w:r>
        <w:rPr>
          <w:rFonts w:ascii="Times New Roman" w:cs="Times New Roman" w:eastAsia="Times New Roman" w:hAnsi="Times New Roman"/>
          <w:sz w:val="26"/>
          <w:szCs w:val="26"/>
        </w:rPr>
        <w:t xml:space="preserve">Dissimilarity (bất đồng nhất): tương tự contrast nhưng tuyến tính thay vì bình phương.</w:t>
      </w:r>
    </w:p>
    <w:p>
      <w:pPr>
        <w:pStyle w:val="ListParagraph"/>
        <w:numPr>
          <w:ilvl w:val="0"/>
          <w:numId w:val="3"/>
        </w:numPr>
        <w:spacing w:after="40" w:before="40"/>
      </w:pPr>
      <w:r>
        <w:rPr>
          <w:rFonts w:ascii="Times New Roman" w:cs="Times New Roman" w:eastAsia="Times New Roman" w:hAnsi="Times New Roman"/>
          <w:sz w:val="26"/>
          <w:szCs w:val="26"/>
        </w:rPr>
        <w:t xml:space="preserve">Homogeneity (thuần nhất): đo mức độ các phần tử GLCM tập trung quanh đường chéo chính.</w:t>
      </w:r>
    </w:p>
    <w:p>
      <w:pPr>
        <w:pStyle w:val="ListParagraph"/>
        <w:numPr>
          <w:ilvl w:val="0"/>
          <w:numId w:val="3"/>
        </w:numPr>
        <w:spacing w:after="40" w:before="40"/>
      </w:pPr>
      <w:r>
        <w:rPr>
          <w:rFonts w:ascii="Times New Roman" w:cs="Times New Roman" w:eastAsia="Times New Roman" w:hAnsi="Times New Roman"/>
          <w:sz w:val="26"/>
          <w:szCs w:val="26"/>
        </w:rPr>
        <w:t xml:space="preserve">Energy (năng lượng): phép đo tổng bình phương các phần tử, phản ánh tính đồng nhất kết cấu.</w:t>
      </w:r>
    </w:p>
    <w:p>
      <w:pPr>
        <w:pStyle w:val="ListParagraph"/>
        <w:numPr>
          <w:ilvl w:val="0"/>
          <w:numId w:val="3"/>
        </w:numPr>
        <w:spacing w:after="40" w:before="40"/>
      </w:pPr>
      <w:r>
        <w:rPr>
          <w:rFonts w:ascii="Times New Roman" w:cs="Times New Roman" w:eastAsia="Times New Roman" w:hAnsi="Times New Roman"/>
          <w:sz w:val="26"/>
          <w:szCs w:val="26"/>
        </w:rPr>
        <w:t xml:space="preserve">Correlation (tương quan): đo mức độ tuyến tính của mối quan hệ giữa các pixel lân cận.</w:t>
      </w:r>
    </w:p>
    <w:p>
      <w:pPr>
        <w:spacing w:after="80" w:before="80" w:line="360" w:lineRule="auto"/>
        <w:ind w:firstLine="720"/>
        <w:jc w:val="both"/>
      </w:pPr>
      <w:r>
        <w:rPr>
          <w:rFonts w:ascii="Times New Roman" w:cs="Times New Roman" w:eastAsia="Times New Roman" w:hAnsi="Times New Roman"/>
          <w:b/>
          <w:bCs/>
          <w:sz w:val="26"/>
          <w:szCs w:val="26"/>
        </w:rPr>
        <w:t xml:space="preserve">b) Triển khai: </w:t>
      </w:r>
      <w:r>
        <w:rPr>
          <w:rFonts w:ascii="Times New Roman" w:cs="Times New Roman" w:eastAsia="Times New Roman" w:hAnsi="Times New Roman"/>
          <w:sz w:val="26"/>
          <w:szCs w:val="26"/>
        </w:rPr>
        <w:t xml:space="preserve">GLCM được tính trên ảnh xám lượng tử hóa 32 mức, với 2 khoảng cách (d=1, d=3) và 4 góc (0°, 45°, 90°, 135°), tạo ra ma trận GLCM kích thước 32×32×2×4. Năm thuộc tính Haralick được trích xuất: contrast, dissimilarity, homogeneity, energy, correlation. Vector kết quả: 5 × 2 × 4 = 40 chiều, chuẩn hóa L2.</w:t>
      </w:r>
    </w:p>
    <w:p>
      <w:pPr>
        <w:spacing w:after="80" w:before="80" w:line="360" w:lineRule="auto"/>
        <w:ind w:firstLine="720"/>
        <w:jc w:val="both"/>
      </w:pPr>
      <w:r>
        <w:rPr>
          <w:rFonts w:ascii="Times New Roman" w:cs="Times New Roman" w:eastAsia="Times New Roman" w:hAnsi="Times New Roman"/>
          <w:b/>
          <w:bCs/>
          <w:sz w:val="26"/>
          <w:szCs w:val="26"/>
        </w:rPr>
        <w:t xml:space="preserve">c) Giá trị thông tin: </w:t>
      </w:r>
      <w:r>
        <w:rPr>
          <w:rFonts w:ascii="Times New Roman" w:cs="Times New Roman" w:eastAsia="Times New Roman" w:hAnsi="Times New Roman"/>
          <w:sz w:val="26"/>
          <w:szCs w:val="26"/>
        </w:rPr>
        <w:t xml:space="preserve">GLCM bổ sung cho LBP bằng cách nắm bắt kết cấu ở mức toàn cục và đa hướng (multi-scale, multi-direction). Các đặc trưng như Energy và Homogeneity phân biệt kết cấu đồng nhất (smooth fur) với kết cấu phức tạp (spotted or striped patterns).</w:t>
      </w:r>
    </w:p>
    <w:p>
      <w:pPr>
        <w:pStyle w:val="Heading3"/>
        <w:spacing w:after="120" w:before="200"/>
      </w:pPr>
      <w:r>
        <w:rPr>
          <w:rFonts w:ascii="Times New Roman" w:cs="Times New Roman" w:eastAsia="Times New Roman" w:hAnsi="Times New Roman"/>
          <w:b/>
          <w:bCs/>
          <w:color w:val="1F3864"/>
          <w:sz w:val="26"/>
          <w:szCs w:val="26"/>
        </w:rPr>
        <w:t xml:space="preserve">3.3.5. Histogram of Oriented Gradients – HOG (Shape Feature 1)</w:t>
      </w:r>
    </w:p>
    <w:p>
      <w:pPr>
        <w:spacing w:after="80" w:before="80" w:line="360" w:lineRule="auto"/>
        <w:ind w:firstLine="720"/>
        <w:jc w:val="both"/>
      </w:pPr>
      <w:r>
        <w:rPr>
          <w:rFonts w:ascii="Times New Roman" w:cs="Times New Roman" w:eastAsia="Times New Roman" w:hAnsi="Times New Roman"/>
          <w:b/>
          <w:bCs/>
          <w:sz w:val="26"/>
          <w:szCs w:val="26"/>
        </w:rPr>
        <w:t xml:space="preserve">a) Lý thuyết: </w:t>
      </w:r>
      <w:r>
        <w:rPr>
          <w:rFonts w:ascii="Times New Roman" w:cs="Times New Roman" w:eastAsia="Times New Roman" w:hAnsi="Times New Roman"/>
          <w:sz w:val="26"/>
          <w:szCs w:val="26"/>
        </w:rPr>
        <w:t xml:space="preserve">HOG được đề xuất bởi Dalal và Triggs (2005) [10] trong bài báo nổi tiếng về phát hiện người đi bộ (pedestrian detection) và đã trở thành một trong những đặc trưng hình dạng quan trọng nhất trong thị giác máy tính trước kỷ nguyên deep learning.</w:t>
      </w:r>
    </w:p>
    <w:p>
      <w:pPr>
        <w:spacing w:after="80" w:before="80" w:line="360" w:lineRule="auto"/>
        <w:ind w:firstLine="720"/>
        <w:jc w:val="both"/>
      </w:pPr>
      <w:r>
        <w:rPr>
          <w:rFonts w:ascii="Times New Roman" w:cs="Times New Roman" w:eastAsia="Times New Roman" w:hAnsi="Times New Roman"/>
          <w:sz w:val="26"/>
          <w:szCs w:val="26"/>
        </w:rPr>
        <w:t xml:space="preserve">HOG mô tả hình dạng cục bộ thông qua phân bố hướng gradient (edge orientation). Quy trình tính HOG gồm các bước:</w:t>
      </w:r>
    </w:p>
    <w:p>
      <w:pPr>
        <w:spacing w:after="60" w:before="60" w:line="360" w:lineRule="auto"/>
        <w:ind w:left="720"/>
        <w:jc w:val="both"/>
      </w:pPr>
      <w:r>
        <w:rPr>
          <w:rFonts w:ascii="Times New Roman" w:cs="Times New Roman" w:eastAsia="Times New Roman" w:hAnsi="Times New Roman"/>
          <w:sz w:val="26"/>
          <w:szCs w:val="26"/>
        </w:rPr>
        <w:t xml:space="preserve">1. Tính gradient Gx và Gy theo hai chiều ngang và dọc.</w:t>
      </w:r>
    </w:p>
    <w:p>
      <w:pPr>
        <w:spacing w:after="60" w:before="60" w:line="360" w:lineRule="auto"/>
        <w:ind w:left="720"/>
        <w:jc w:val="both"/>
      </w:pPr>
      <w:r>
        <w:rPr>
          <w:rFonts w:ascii="Times New Roman" w:cs="Times New Roman" w:eastAsia="Times New Roman" w:hAnsi="Times New Roman"/>
          <w:sz w:val="26"/>
          <w:szCs w:val="26"/>
        </w:rPr>
        <w:t xml:space="preserve">2. Tính độ lớn: M(x,y) = √(Gx² + Gy²) và hướng: θ(x,y) = arctan(Gy/Gx).</w:t>
      </w:r>
    </w:p>
    <w:p>
      <w:pPr>
        <w:spacing w:after="60" w:before="60" w:line="360" w:lineRule="auto"/>
        <w:ind w:left="720"/>
        <w:jc w:val="both"/>
      </w:pPr>
      <w:r>
        <w:rPr>
          <w:rFonts w:ascii="Times New Roman" w:cs="Times New Roman" w:eastAsia="Times New Roman" w:hAnsi="Times New Roman"/>
          <w:sz w:val="26"/>
          <w:szCs w:val="26"/>
        </w:rPr>
        <w:t xml:space="preserve">3. Phân vùng ảnh thành các ô (cell), mỗi ô kích thước 8×8 pixel.</w:t>
      </w:r>
    </w:p>
    <w:p>
      <w:pPr>
        <w:spacing w:after="60" w:before="60" w:line="360" w:lineRule="auto"/>
        <w:ind w:left="720"/>
        <w:jc w:val="both"/>
      </w:pPr>
      <w:r>
        <w:rPr>
          <w:rFonts w:ascii="Times New Roman" w:cs="Times New Roman" w:eastAsia="Times New Roman" w:hAnsi="Times New Roman"/>
          <w:sz w:val="26"/>
          <w:szCs w:val="26"/>
        </w:rPr>
        <w:t xml:space="preserve">4. Tính histogram 9 bins hướng gradient trên mỗi ô.</w:t>
      </w:r>
    </w:p>
    <w:p>
      <w:pPr>
        <w:spacing w:after="60" w:before="60" w:line="360" w:lineRule="auto"/>
        <w:ind w:left="720"/>
        <w:jc w:val="both"/>
      </w:pPr>
      <w:r>
        <w:rPr>
          <w:rFonts w:ascii="Times New Roman" w:cs="Times New Roman" w:eastAsia="Times New Roman" w:hAnsi="Times New Roman"/>
          <w:sz w:val="26"/>
          <w:szCs w:val="26"/>
        </w:rPr>
        <w:t xml:space="preserve">5. Nhóm các ô thành block 16×16 pixel, chuẩn hóa histogram trong block.</w:t>
      </w:r>
    </w:p>
    <w:p>
      <w:pPr>
        <w:spacing w:after="60" w:before="60" w:line="360" w:lineRule="auto"/>
        <w:ind w:left="720"/>
        <w:jc w:val="both"/>
      </w:pPr>
      <w:r>
        <w:rPr>
          <w:rFonts w:ascii="Times New Roman" w:cs="Times New Roman" w:eastAsia="Times New Roman" w:hAnsi="Times New Roman"/>
          <w:sz w:val="26"/>
          <w:szCs w:val="26"/>
        </w:rPr>
        <w:t xml:space="preserve">6. Ghép nối tất cả histogram thành một vector.</w:t>
      </w:r>
    </w:p>
    <w:p>
      <w:pPr>
        <w:spacing w:after="80" w:before="80" w:line="360" w:lineRule="auto"/>
        <w:ind w:firstLine="720"/>
        <w:jc w:val="both"/>
      </w:pPr>
      <w:r>
        <w:rPr>
          <w:rFonts w:ascii="Times New Roman" w:cs="Times New Roman" w:eastAsia="Times New Roman" w:hAnsi="Times New Roman"/>
          <w:b/>
          <w:bCs/>
          <w:sz w:val="26"/>
          <w:szCs w:val="26"/>
        </w:rPr>
        <w:t xml:space="preserve">b) Triển khai: </w:t>
      </w:r>
      <w:r>
        <w:rPr>
          <w:rFonts w:ascii="Times New Roman" w:cs="Times New Roman" w:eastAsia="Times New Roman" w:hAnsi="Times New Roman"/>
          <w:sz w:val="26"/>
          <w:szCs w:val="26"/>
        </w:rPr>
        <w:t xml:space="preserve">winSize=128×128, blockSize=16×16, blockStride=8×8, cellSize=8×8, nbins=9. Số vị trí block: 15×15 = 225; mỗi block: 4 ô × 9 bins = 36; tổng: 225 × 36 = 8.100 chiều. Vector được chuẩn hóa L2.</w:t>
      </w:r>
    </w:p>
    <w:p>
      <w:pPr>
        <w:spacing w:after="80" w:before="80" w:line="360" w:lineRule="auto"/>
        <w:ind w:firstLine="720"/>
        <w:jc w:val="both"/>
      </w:pPr>
      <w:r>
        <w:rPr>
          <w:rFonts w:ascii="Times New Roman" w:cs="Times New Roman" w:eastAsia="Times New Roman" w:hAnsi="Times New Roman"/>
          <w:b/>
          <w:bCs/>
          <w:sz w:val="26"/>
          <w:szCs w:val="26"/>
        </w:rPr>
        <w:t xml:space="preserve">c) Giá trị thông tin: </w:t>
      </w:r>
      <w:r>
        <w:rPr>
          <w:rFonts w:ascii="Times New Roman" w:cs="Times New Roman" w:eastAsia="Times New Roman" w:hAnsi="Times New Roman"/>
          <w:sz w:val="26"/>
          <w:szCs w:val="26"/>
        </w:rPr>
        <w:t xml:space="preserve">HOG là đặc trưng có chiều cao nhất (8.100) và mang trọng số lớn nhất (0.25) trong hệ thống vì nó nắm bắt hình dạng khuôn mặt động vật ở mức chi tiết cao: đường viền mõm, vị trí mắt, hình dạng tai. Đây là thông tin phân biệt loài mạnh nhất khi màu sắc giống nhau (chó vàng vs. cáo đỏ). HOG bất biến với thay đổi ánh sáng toàn cục nhờ chuẩn hóa trong block.</w:t>
      </w:r>
    </w:p>
    <w:p>
      <w:pPr>
        <w:pStyle w:val="Heading3"/>
        <w:spacing w:after="120" w:before="200"/>
      </w:pPr>
      <w:r>
        <w:rPr>
          <w:rFonts w:ascii="Times New Roman" w:cs="Times New Roman" w:eastAsia="Times New Roman" w:hAnsi="Times New Roman"/>
          <w:b/>
          <w:bCs/>
          <w:color w:val="1F3864"/>
          <w:sz w:val="26"/>
          <w:szCs w:val="26"/>
        </w:rPr>
        <w:t xml:space="preserve">3.3.6. Hu Moments (Shape Feature 2)</w:t>
      </w:r>
    </w:p>
    <w:p>
      <w:pPr>
        <w:spacing w:after="80" w:before="80" w:line="360" w:lineRule="auto"/>
        <w:ind w:firstLine="720"/>
        <w:jc w:val="both"/>
      </w:pPr>
      <w:r>
        <w:rPr>
          <w:rFonts w:ascii="Times New Roman" w:cs="Times New Roman" w:eastAsia="Times New Roman" w:hAnsi="Times New Roman"/>
          <w:b/>
          <w:bCs/>
          <w:sz w:val="26"/>
          <w:szCs w:val="26"/>
        </w:rPr>
        <w:t xml:space="preserve">a) Lý thuyết: </w:t>
      </w:r>
      <w:r>
        <w:rPr>
          <w:rFonts w:ascii="Times New Roman" w:cs="Times New Roman" w:eastAsia="Times New Roman" w:hAnsi="Times New Roman"/>
          <w:sz w:val="26"/>
          <w:szCs w:val="26"/>
        </w:rPr>
        <w:t xml:space="preserve">Hu Moments (1962) [11] là bảy bất biến moment (moment invariants) được xây dựng từ các moment hình học chuẩn hóa của bậc lên đến 3. Chúng bất biến với phép tịnh tiến, tỉ lệ và phản chiếu.</w:t>
      </w:r>
    </w:p>
    <w:p>
      <w:pPr>
        <w:spacing w:after="80" w:before="80" w:line="360" w:lineRule="auto"/>
        <w:ind w:firstLine="720"/>
        <w:jc w:val="both"/>
      </w:pPr>
      <w:r>
        <w:rPr>
          <w:rFonts w:ascii="Times New Roman" w:cs="Times New Roman" w:eastAsia="Times New Roman" w:hAnsi="Times New Roman"/>
          <w:sz w:val="26"/>
          <w:szCs w:val="26"/>
        </w:rPr>
        <w:t xml:space="preserve">Moment bậc (p+q) của ảnh f(x,y):</w:t>
      </w:r>
    </w:p>
    <w:p>
      <w:pPr>
        <w:spacing w:after="120" w:before="120"/>
        <w:jc w:val="center"/>
      </w:pPr>
      <w:r>
        <w:rPr>
          <w:rFonts w:ascii="Times New Roman" w:cs="Times New Roman" w:eastAsia="Times New Roman" w:hAnsi="Times New Roman"/>
          <w:i/>
          <w:iCs/>
          <w:sz w:val="26"/>
          <w:szCs w:val="26"/>
        </w:rPr>
        <w:t xml:space="preserve">mpq = ΣΣ x^p × y^q × f(x,y)</w:t>
      </w:r>
    </w:p>
    <w:p>
      <w:pPr>
        <w:spacing w:after="80" w:before="80" w:line="360" w:lineRule="auto"/>
        <w:ind w:firstLine="720"/>
        <w:jc w:val="both"/>
      </w:pPr>
      <w:r>
        <w:rPr>
          <w:rFonts w:ascii="Times New Roman" w:cs="Times New Roman" w:eastAsia="Times New Roman" w:hAnsi="Times New Roman"/>
          <w:sz w:val="26"/>
          <w:szCs w:val="26"/>
        </w:rPr>
        <w:t xml:space="preserve">Moment trung tâm chuẩn hóa ηpq được dùng để xây dựng 7 bất biến Hu φ₁ đến φ₇, trong đó φ₆ và φ₇ là bất biến với phản chiếu.</w:t>
      </w:r>
    </w:p>
    <w:p>
      <w:pPr>
        <w:spacing w:after="80" w:before="80" w:line="360" w:lineRule="auto"/>
        <w:ind w:firstLine="720"/>
        <w:jc w:val="both"/>
      </w:pPr>
      <w:r>
        <w:rPr>
          <w:rFonts w:ascii="Times New Roman" w:cs="Times New Roman" w:eastAsia="Times New Roman" w:hAnsi="Times New Roman"/>
          <w:b/>
          <w:bCs/>
          <w:sz w:val="26"/>
          <w:szCs w:val="26"/>
        </w:rPr>
        <w:t xml:space="preserve">b) Triển khai: </w:t>
      </w:r>
      <w:r>
        <w:rPr>
          <w:rFonts w:ascii="Times New Roman" w:cs="Times New Roman" w:eastAsia="Times New Roman" w:hAnsi="Times New Roman"/>
          <w:sz w:val="26"/>
          <w:szCs w:val="26"/>
        </w:rPr>
        <w:t xml:space="preserve">Moment Hu được tính trên ảnh xám. Do các giá trị trải rộng nhiều bậc độ lớn, chúng được biến đổi logarithm: hu_log = −sign(hu) × log10(|hu| + ε). Vector 7 chiều sau đó được chuẩn hóa L2.</w:t>
      </w:r>
    </w:p>
    <w:p>
      <w:pPr>
        <w:spacing w:after="80" w:before="80" w:line="360" w:lineRule="auto"/>
        <w:ind w:firstLine="720"/>
        <w:jc w:val="both"/>
      </w:pPr>
      <w:r>
        <w:rPr>
          <w:rFonts w:ascii="Times New Roman" w:cs="Times New Roman" w:eastAsia="Times New Roman" w:hAnsi="Times New Roman"/>
          <w:b/>
          <w:bCs/>
          <w:sz w:val="26"/>
          <w:szCs w:val="26"/>
        </w:rPr>
        <w:t xml:space="preserve">c) Giá trị thông tin: </w:t>
      </w:r>
      <w:r>
        <w:rPr>
          <w:rFonts w:ascii="Times New Roman" w:cs="Times New Roman" w:eastAsia="Times New Roman" w:hAnsi="Times New Roman"/>
          <w:sz w:val="26"/>
          <w:szCs w:val="26"/>
        </w:rPr>
        <w:t xml:space="preserve">Hu Moments nắm bắt hình dạng tổng thể (global shape) của khuôn mặt động vật: tròn (mèo), dài (ngựa), hoặc tam giác (chó cáo). Mặc dù chiều thấp (7), chúng cung cấp thông tin hình dạng bổ sung cho HOG.</w:t>
      </w:r>
    </w:p>
    <w:p>
      <w:pPr>
        <w:pStyle w:val="Heading2"/>
        <w:spacing w:after="160" w:before="280"/>
      </w:pPr>
      <w:r>
        <w:rPr>
          <w:rFonts w:ascii="Times New Roman" w:cs="Times New Roman" w:eastAsia="Times New Roman" w:hAnsi="Times New Roman"/>
          <w:b/>
          <w:bCs/>
          <w:color w:val="2E5496"/>
          <w:sz w:val="28"/>
          <w:szCs w:val="28"/>
        </w:rPr>
        <w:t xml:space="preserve">3.4. Đo lường độ tương đồng</w:t>
      </w:r>
    </w:p>
    <w:p>
      <w:pPr>
        <w:pStyle w:val="Heading3"/>
        <w:spacing w:after="120" w:before="200"/>
      </w:pPr>
      <w:r>
        <w:rPr>
          <w:rFonts w:ascii="Times New Roman" w:cs="Times New Roman" w:eastAsia="Times New Roman" w:hAnsi="Times New Roman"/>
          <w:b/>
          <w:bCs/>
          <w:color w:val="1F3864"/>
          <w:sz w:val="26"/>
          <w:szCs w:val="26"/>
        </w:rPr>
        <w:t xml:space="preserve">3.4.1. Độ tương đồng cosine</w:t>
      </w:r>
    </w:p>
    <w:p>
      <w:pPr>
        <w:spacing w:after="80" w:before="80" w:line="360" w:lineRule="auto"/>
        <w:ind w:firstLine="720"/>
        <w:jc w:val="both"/>
      </w:pPr>
      <w:r>
        <w:rPr>
          <w:rFonts w:ascii="Times New Roman" w:cs="Times New Roman" w:eastAsia="Times New Roman" w:hAnsi="Times New Roman"/>
          <w:sz w:val="26"/>
          <w:szCs w:val="26"/>
        </w:rPr>
        <w:t xml:space="preserve">Độ tương đồng cosine là phương pháp đo lường phổ biến nhất trong CBIR vì nó đo góc giữa hai vector trong không gian đặc trưng, bất biến với độ dài vector:</w:t>
      </w:r>
    </w:p>
    <w:p>
      <w:pPr>
        <w:spacing w:after="120" w:before="120"/>
        <w:jc w:val="center"/>
      </w:pPr>
      <w:r>
        <w:rPr>
          <w:rFonts w:ascii="Times New Roman" w:cs="Times New Roman" w:eastAsia="Times New Roman" w:hAnsi="Times New Roman"/>
          <w:i/>
          <w:iCs/>
          <w:sz w:val="26"/>
          <w:szCs w:val="26"/>
        </w:rPr>
        <w:t xml:space="preserve">cos(A, B) = (A · B) / (||A|| × ||B||) = Σᵢ Aᵢ×Bᵢ / (√Σᵢ Aᵢ² × √Σᵢ Bᵢ²)</w:t>
      </w:r>
    </w:p>
    <w:p>
      <w:pPr>
        <w:spacing w:after="80" w:before="80" w:line="360" w:lineRule="auto"/>
        <w:ind w:firstLine="720"/>
        <w:jc w:val="both"/>
      </w:pPr>
      <w:r>
        <w:rPr>
          <w:rFonts w:ascii="Times New Roman" w:cs="Times New Roman" w:eastAsia="Times New Roman" w:hAnsi="Times New Roman"/>
          <w:sz w:val="26"/>
          <w:szCs w:val="26"/>
        </w:rPr>
        <w:t xml:space="preserve">Khi vector đã được chuẩn hóa L2 (||A|| = ||B|| = 1), cosine similarity rút gọn thành tích vô hướng đơn thuần: sim(A, B) = A · B. Điều này cho phép tính toán cực kỳ hiệu quả bằng phép nhân ma trận NumPy: sims = M @ q (trong đó M là ma trận đặc trưng corpus và q là vector truy vấn), đạt tốc độ &lt; 50ms cho 500 ảnh × 8.100 chiều.</w:t>
      </w:r>
    </w:p>
    <w:p>
      <w:pPr>
        <w:pStyle w:val="Heading3"/>
        <w:spacing w:after="120" w:before="200"/>
      </w:pPr>
      <w:r>
        <w:rPr>
          <w:rFonts w:ascii="Times New Roman" w:cs="Times New Roman" w:eastAsia="Times New Roman" w:hAnsi="Times New Roman"/>
          <w:b/>
          <w:bCs/>
          <w:color w:val="1F3864"/>
          <w:sz w:val="26"/>
          <w:szCs w:val="26"/>
        </w:rPr>
        <w:t xml:space="preserve">3.4.2. Fusion đa đặc trưng có trọng số</w:t>
      </w:r>
    </w:p>
    <w:p>
      <w:pPr>
        <w:spacing w:after="80" w:before="80" w:line="360" w:lineRule="auto"/>
        <w:ind w:firstLine="720"/>
        <w:jc w:val="both"/>
      </w:pPr>
      <w:r>
        <w:rPr>
          <w:rFonts w:ascii="Times New Roman" w:cs="Times New Roman" w:eastAsia="Times New Roman" w:hAnsi="Times New Roman"/>
          <w:sz w:val="26"/>
          <w:szCs w:val="26"/>
        </w:rPr>
        <w:t xml:space="preserve">Điểm tương đồng cuối cùng được tính bằng tổng có trọng số của các điểm tương đồng từng đặc trưng:</w:t>
      </w:r>
    </w:p>
    <w:p>
      <w:pPr>
        <w:spacing w:after="120" w:before="120"/>
        <w:jc w:val="center"/>
      </w:pPr>
      <w:r>
        <w:rPr>
          <w:rFonts w:ascii="Times New Roman" w:cs="Times New Roman" w:eastAsia="Times New Roman" w:hAnsi="Times New Roman"/>
          <w:i/>
          <w:iCs/>
          <w:sz w:val="26"/>
          <w:szCs w:val="26"/>
        </w:rPr>
        <w:t xml:space="preserve">Score(Q, I) = Σⱼ wⱼ × simⱼ(Q, I)</w:t>
      </w:r>
    </w:p>
    <w:p>
      <w:pPr>
        <w:spacing w:after="80" w:before="80" w:line="360" w:lineRule="auto"/>
        <w:ind w:firstLine="720"/>
        <w:jc w:val="both"/>
      </w:pPr>
      <w:r>
        <w:rPr>
          <w:rFonts w:ascii="Times New Roman" w:cs="Times New Roman" w:eastAsia="Times New Roman" w:hAnsi="Times New Roman"/>
          <w:sz w:val="26"/>
          <w:szCs w:val="26"/>
        </w:rPr>
        <w:t xml:space="preserve">trong đó wⱼ là trọng số đặc trưng thứ j (Σⱼ wⱼ = 1). Trọng số mặc định được xác định qua thực nghiệm Ablation Study:</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337"/>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Đặc trưng</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Chiều (dim)</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Trọng số mặc định</w:t>
            </w:r>
          </w:p>
        </w:tc>
        <w:tc>
          <w:tcPr>
            <w:tcW w:type="dxa" w:w="23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Nhóm</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HOG</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8.100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0.25</w:t>
            </w:r>
          </w:p>
        </w:tc>
        <w:tc>
          <w:tcPr>
            <w:tcW w:type="dxa" w:w="23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Hình dạng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HSV histogram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768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0.20</w:t>
            </w:r>
          </w:p>
        </w:tc>
        <w:tc>
          <w:tcPr>
            <w:tcW w:type="dxa" w:w="23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Màu sắc</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LBP</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18</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0.15</w:t>
            </w:r>
          </w:p>
        </w:tc>
        <w:tc>
          <w:tcPr>
            <w:tcW w:type="dxa" w:w="23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GLCM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40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0.15</w:t>
            </w:r>
          </w:p>
        </w:tc>
        <w:tc>
          <w:tcPr>
            <w:tcW w:type="dxa" w:w="23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Hu Moments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7</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0.15</w:t>
            </w:r>
          </w:p>
        </w:tc>
        <w:tc>
          <w:tcPr>
            <w:tcW w:type="dxa" w:w="23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Hình dạng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Color Moments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9</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0.10</w:t>
            </w:r>
          </w:p>
        </w:tc>
        <w:tc>
          <w:tcPr>
            <w:tcW w:type="dxa" w:w="23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Màu sắc</w:t>
            </w:r>
          </w:p>
        </w:tc>
      </w:tr>
    </w:tbl>
    <w:p>
      <w:pPr>
        <w:pStyle w:val="Heading2"/>
        <w:spacing w:after="160" w:before="280"/>
      </w:pPr>
      <w:r>
        <w:rPr>
          <w:rFonts w:ascii="Times New Roman" w:cs="Times New Roman" w:eastAsia="Times New Roman" w:hAnsi="Times New Roman"/>
          <w:b/>
          <w:bCs/>
          <w:color w:val="2E5496"/>
          <w:sz w:val="28"/>
          <w:szCs w:val="28"/>
        </w:rPr>
        <w:t xml:space="preserve">3.5. Đánh giá hệ thống CBIR</w:t>
      </w:r>
    </w:p>
    <w:p>
      <w:pPr>
        <w:pStyle w:val="Heading3"/>
        <w:spacing w:after="120" w:before="200"/>
      </w:pPr>
      <w:r>
        <w:rPr>
          <w:rFonts w:ascii="Times New Roman" w:cs="Times New Roman" w:eastAsia="Times New Roman" w:hAnsi="Times New Roman"/>
          <w:b/>
          <w:bCs/>
          <w:color w:val="1F3864"/>
          <w:sz w:val="26"/>
          <w:szCs w:val="26"/>
        </w:rPr>
        <w:t xml:space="preserve">3.5.1. Precision@K</w:t>
      </w:r>
    </w:p>
    <w:p>
      <w:pPr>
        <w:spacing w:after="80" w:before="80" w:line="360" w:lineRule="auto"/>
        <w:ind w:firstLine="720"/>
        <w:jc w:val="both"/>
      </w:pPr>
      <w:r>
        <w:rPr>
          <w:rFonts w:ascii="Times New Roman" w:cs="Times New Roman" w:eastAsia="Times New Roman" w:hAnsi="Times New Roman"/>
          <w:sz w:val="26"/>
          <w:szCs w:val="26"/>
        </w:rPr>
        <w:t xml:space="preserve">Precision@K đo tỉ lệ kết quả liên quan trong K kết quả hàng đầu. Hai ảnh được coi là liên quan (relevant) nếu cùng loài động vật:</w:t>
      </w:r>
    </w:p>
    <w:p>
      <w:pPr>
        <w:spacing w:after="120" w:before="120"/>
        <w:jc w:val="center"/>
      </w:pPr>
      <w:r>
        <w:rPr>
          <w:rFonts w:ascii="Times New Roman" w:cs="Times New Roman" w:eastAsia="Times New Roman" w:hAnsi="Times New Roman"/>
          <w:i/>
          <w:iCs/>
          <w:sz w:val="26"/>
          <w:szCs w:val="26"/>
        </w:rPr>
        <w:t xml:space="preserve">P@K = |{relevant results in top-K}| / K</w:t>
      </w:r>
    </w:p>
    <w:p>
      <w:pPr>
        <w:pStyle w:val="Heading3"/>
        <w:spacing w:after="120" w:before="200"/>
      </w:pPr>
      <w:r>
        <w:rPr>
          <w:rFonts w:ascii="Times New Roman" w:cs="Times New Roman" w:eastAsia="Times New Roman" w:hAnsi="Times New Roman"/>
          <w:b/>
          <w:bCs/>
          <w:color w:val="1F3864"/>
          <w:sz w:val="26"/>
          <w:szCs w:val="26"/>
        </w:rPr>
        <w:t xml:space="preserve">3.5.2. Mean Average Precision (MAP@K)</w:t>
      </w:r>
    </w:p>
    <w:p>
      <w:pPr>
        <w:spacing w:after="80" w:before="80" w:line="360" w:lineRule="auto"/>
        <w:ind w:firstLine="720"/>
        <w:jc w:val="both"/>
      </w:pPr>
      <w:r>
        <w:rPr>
          <w:rFonts w:ascii="Times New Roman" w:cs="Times New Roman" w:eastAsia="Times New Roman" w:hAnsi="Times New Roman"/>
          <w:sz w:val="26"/>
          <w:szCs w:val="26"/>
        </w:rPr>
        <w:t xml:space="preserve">MAP@K là trung bình của Average Precision (AP@K) trên tất cả ảnh truy vấn trong tập kiểm tra:</w:t>
      </w:r>
    </w:p>
    <w:p>
      <w:pPr>
        <w:spacing w:after="120" w:before="120"/>
        <w:jc w:val="center"/>
      </w:pPr>
      <w:r>
        <w:rPr>
          <w:rFonts w:ascii="Times New Roman" w:cs="Times New Roman" w:eastAsia="Times New Roman" w:hAnsi="Times New Roman"/>
          <w:i/>
          <w:iCs/>
          <w:sz w:val="26"/>
          <w:szCs w:val="26"/>
        </w:rPr>
        <w:t xml:space="preserve">AP@K(q) = (1/R_q) × Σₖ P@k × rel(k)</w:t>
      </w:r>
    </w:p>
    <w:p>
      <w:pPr>
        <w:spacing w:after="120" w:before="120"/>
        <w:jc w:val="center"/>
      </w:pPr>
      <w:r>
        <w:rPr>
          <w:rFonts w:ascii="Times New Roman" w:cs="Times New Roman" w:eastAsia="Times New Roman" w:hAnsi="Times New Roman"/>
          <w:i/>
          <w:iCs/>
          <w:sz w:val="26"/>
          <w:szCs w:val="26"/>
        </w:rPr>
        <w:t xml:space="preserve">MAP@K = (1/|Q|) × Σ_q AP@K(q)</w:t>
      </w:r>
    </w:p>
    <w:p>
      <w:pPr>
        <w:spacing w:after="80" w:before="80" w:line="360" w:lineRule="auto"/>
        <w:ind w:firstLine="720"/>
        <w:jc w:val="both"/>
      </w:pPr>
      <w:r>
        <w:rPr>
          <w:rFonts w:ascii="Times New Roman" w:cs="Times New Roman" w:eastAsia="Times New Roman" w:hAnsi="Times New Roman"/>
          <w:sz w:val="26"/>
          <w:szCs w:val="26"/>
        </w:rPr>
        <w:t xml:space="preserve">trong đó R_q là tổng số ảnh liên quan với truy vấn q, rel(k) = 1 nếu kết quả thứ k liên quan. MAP@K nhạy cảm với thứ tự xếp hạng, phù hợp hơn P@K khi đánh giá chất lượng tìm kiếm tổng thể.</w:t>
      </w:r>
    </w:p>
    <w:p>
      <w:pPr>
        <w:pStyle w:val="Heading2"/>
        <w:spacing w:after="160" w:before="280"/>
      </w:pPr>
      <w:r>
        <w:rPr>
          <w:rFonts w:ascii="Times New Roman" w:cs="Times New Roman" w:eastAsia="Times New Roman" w:hAnsi="Times New Roman"/>
          <w:b/>
          <w:bCs/>
          <w:color w:val="2E5496"/>
          <w:sz w:val="28"/>
          <w:szCs w:val="28"/>
        </w:rPr>
        <w:t xml:space="preserve">3.6. Cơ sở dữ liệu đa phương tiện</w:t>
      </w:r>
    </w:p>
    <w:p>
      <w:pPr>
        <w:pStyle w:val="Heading3"/>
        <w:spacing w:after="120" w:before="200"/>
      </w:pPr>
      <w:r>
        <w:rPr>
          <w:rFonts w:ascii="Times New Roman" w:cs="Times New Roman" w:eastAsia="Times New Roman" w:hAnsi="Times New Roman"/>
          <w:b/>
          <w:bCs/>
          <w:color w:val="1F3864"/>
          <w:sz w:val="26"/>
          <w:szCs w:val="26"/>
        </w:rPr>
        <w:t xml:space="preserve">3.6.1. Siêu dữ liệu (Metadata)</w:t>
      </w:r>
    </w:p>
    <w:p>
      <w:pPr>
        <w:spacing w:after="80" w:before="80" w:line="360" w:lineRule="auto"/>
        <w:ind w:firstLine="720"/>
        <w:jc w:val="both"/>
      </w:pPr>
      <w:r>
        <w:rPr>
          <w:rFonts w:ascii="Times New Roman" w:cs="Times New Roman" w:eastAsia="Times New Roman" w:hAnsi="Times New Roman"/>
          <w:sz w:val="26"/>
          <w:szCs w:val="26"/>
        </w:rPr>
        <w:t xml:space="preserve">Siêu dữ liệu ảnh là tập hợp thông tin mô tả về ảnh mà không phải nội dung pixel của ảnh đó. Trong hệ thống CBIR, siêu dữ liệu bao gồm: tên file, kích thước, định dạng, thời điểm nạp, nhãn phân loại (loài động vật), và đặc biệt là các vector đặc trưng đã được tính toán trước.</w:t>
      </w:r>
    </w:p>
    <w:p>
      <w:pPr>
        <w:pStyle w:val="Heading3"/>
        <w:spacing w:after="120" w:before="200"/>
      </w:pPr>
      <w:r>
        <w:rPr>
          <w:rFonts w:ascii="Times New Roman" w:cs="Times New Roman" w:eastAsia="Times New Roman" w:hAnsi="Times New Roman"/>
          <w:b/>
          <w:bCs/>
          <w:color w:val="1F3864"/>
          <w:sz w:val="26"/>
          <w:szCs w:val="26"/>
        </w:rPr>
        <w:t xml:space="preserve">3.6.2. Lưu trữ vector đặc trưng bằng JSONB</w:t>
      </w:r>
    </w:p>
    <w:p>
      <w:pPr>
        <w:spacing w:after="80" w:before="80" w:line="360" w:lineRule="auto"/>
        <w:ind w:firstLine="720"/>
        <w:jc w:val="both"/>
      </w:pPr>
      <w:r>
        <w:rPr>
          <w:rFonts w:ascii="Times New Roman" w:cs="Times New Roman" w:eastAsia="Times New Roman" w:hAnsi="Times New Roman"/>
          <w:sz w:val="26"/>
          <w:szCs w:val="26"/>
        </w:rPr>
        <w:t xml:space="preserve">PostgreSQL cung cấp kiểu dữ liệu JSONB (Binary JSON) cho phép lưu trữ và truy vấn dữ liệu bán cấu trúc (semi-structured) hiệu quả. Với kho 500 ảnh, tổng dung lượng vector đặc trưng: 500 × 8.942 floats × 4 bytes ≈ 17.9 MB, hoàn toàn phù hợp với JSONB. Không cần sử dụng extension pgvector hay FAISS ở quy mô này; brute-force cosine trên NumPy đạt tốc độ &lt; 50ms.</w:t>
      </w:r>
    </w:p>
    <w:p>
      <w:r>
        <w:br w:type="page"/>
      </w:r>
    </w:p>
    <w:p>
      <w:pPr>
        <w:pStyle w:val="Heading1"/>
        <w:spacing w:after="200" w:before="360"/>
      </w:pPr>
      <w:r>
        <w:rPr>
          <w:rFonts w:ascii="Times New Roman" w:cs="Times New Roman" w:eastAsia="Times New Roman" w:hAnsi="Times New Roman"/>
          <w:b/>
          <w:bCs/>
          <w:color w:val="1F3864"/>
          <w:sz w:val="32"/>
          <w:szCs w:val="32"/>
        </w:rPr>
        <w:t xml:space="preserve">IV. TRIỂN KHAI</w:t>
      </w:r>
    </w:p>
    <w:p>
      <w:pPr>
        <w:pStyle w:val="Heading2"/>
        <w:spacing w:after="160" w:before="280"/>
      </w:pPr>
      <w:r>
        <w:rPr>
          <w:rFonts w:ascii="Times New Roman" w:cs="Times New Roman" w:eastAsia="Times New Roman" w:hAnsi="Times New Roman"/>
          <w:b/>
          <w:bCs/>
          <w:color w:val="2E5496"/>
          <w:sz w:val="28"/>
          <w:szCs w:val="28"/>
        </w:rPr>
        <w:t xml:space="preserve">4.1. Kiến trúc hệ thống</w:t>
      </w:r>
    </w:p>
    <w:p>
      <w:pPr>
        <w:spacing w:after="80" w:before="80" w:line="360" w:lineRule="auto"/>
        <w:ind w:firstLine="720"/>
        <w:jc w:val="both"/>
      </w:pPr>
      <w:r>
        <w:rPr>
          <w:rFonts w:ascii="Times New Roman" w:cs="Times New Roman" w:eastAsia="Times New Roman" w:hAnsi="Times New Roman"/>
          <w:sz w:val="26"/>
          <w:szCs w:val="26"/>
        </w:rPr>
        <w:t xml:space="preserve">Hệ thống được thiết kế theo kiến trúc ba tầng (three-tier architecture) với sự tách biệt rõ ràng giữa giao diện người dùng, logic nghiệp vụ và lưu trữ dữ liệu. Điểm đặc trưng của kiến trúc này là giao diện Pipeline Inspector – lớp trực quan hóa toàn bộ quy trình xử lý theo thời gian thực thông qua WebSocket.</w:t>
      </w:r>
    </w:p>
    <w:p>
      <w:pPr>
        <w:spacing w:after="80" w:before="160"/>
        <w:ind w:firstLine="720"/>
      </w:pPr>
      <w:r>
        <w:rPr>
          <w:rFonts w:ascii="Times New Roman" w:cs="Times New Roman" w:eastAsia="Times New Roman" w:hAnsi="Times New Roman"/>
          <w:b/>
          <w:bCs/>
          <w:sz w:val="26"/>
          <w:szCs w:val="26"/>
        </w:rPr>
        <w:t xml:space="preserve">Sơ đồ kiến trúc hệ thống: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Borders>
              <w:top w:val="single" w:color="2E5496" w:sz="1"/>
              <w:left w:val="single" w:color="2E5496" w:sz="1"/>
              <w:bottom w:val="single" w:color="2E5496" w:sz="1"/>
              <w:right w:val="single" w:color="2E5496" w:sz="1"/>
            </w:tcBorders>
            <w:shd w:fill="DAE3F3" w:val="clear"/>
            <w:tcMar>
              <w:top w:type="dxa" w:w="160"/>
              <w:left w:type="dxa" w:w="240"/>
              <w:bottom w:type="dxa" w:w="160"/>
              <w:right w:type="dxa" w:w="240"/>
            </w:tcMar>
          </w:tcPr>
          <w:p>
            <w:pPr>
              <w:spacing w:after="40" w:before="40"/>
              <w:jc w:val="center"/>
            </w:pPr>
            <w:r>
              <w:rPr>
                <w:rFonts w:ascii="Times New Roman" w:cs="Times New Roman" w:eastAsia="Times New Roman" w:hAnsi="Times New Roman"/>
                <w:b/>
                <w:bCs/>
                <w:color w:val="1F3864"/>
                <w:sz w:val="24"/>
                <w:szCs w:val="24"/>
              </w:rPr>
              <w:t xml:space="preserve">TẦNG GIAO DIỆN – Next.js 15 (App Router)</w:t>
            </w:r>
          </w:p>
          <w:p>
            <w:pPr>
              <w:spacing w:after="60" w:before="0"/>
              <w:jc w:val="center"/>
            </w:pPr>
            <w:r>
              <w:rPr>
                <w:rFonts w:ascii="Times New Roman" w:cs="Times New Roman" w:eastAsia="Times New Roman" w:hAnsi="Times New Roman"/>
                <w:sz w:val="24"/>
                <w:szCs w:val="24"/>
              </w:rPr>
              <w:t xml:space="preserve">/ Dashboard  |  /library  |  /upload  |  /search ★ Pipeline Inspector  |  /compare  |  /evaluate</w:t>
            </w:r>
          </w:p>
          <w:p>
            <w:pPr>
              <w:spacing w:after="40" w:before="40"/>
              <w:jc w:val="center"/>
            </w:pPr>
            <w:r>
              <w:rPr>
                <w:rFonts w:ascii="Times New Roman" w:cs="Times New Roman" w:eastAsia="Times New Roman" w:hAnsi="Times New Roman"/>
                <w:i/>
                <w:iCs/>
                <w:color w:val="666666"/>
                <w:sz w:val="24"/>
                <w:szCs w:val="24"/>
              </w:rPr>
              <w:t xml:space="preserve">──────── REST (JSON) ────────  ──── WebSocket (events thời gian thực) ────</w:t>
            </w:r>
          </w:p>
          <w:p>
            <w:pPr>
              <w:spacing w:after="40" w:before="40"/>
              <w:jc w:val="center"/>
            </w:pPr>
            <w:r>
              <w:rPr>
                <w:rFonts w:ascii="Times New Roman" w:cs="Times New Roman" w:eastAsia="Times New Roman" w:hAnsi="Times New Roman"/>
                <w:b/>
                <w:bCs/>
                <w:color w:val="1F3864"/>
                <w:sz w:val="24"/>
                <w:szCs w:val="24"/>
              </w:rPr>
              <w:t xml:space="preserve">TẦNG LOGIC – FastAPI (Python 3.12)</w:t>
            </w:r>
          </w:p>
          <w:p>
            <w:pPr>
              <w:spacing w:after="40" w:before="0"/>
              <w:jc w:val="center"/>
            </w:pPr>
            <w:r>
              <w:rPr>
                <w:rFonts w:ascii="Times New Roman" w:cs="Times New Roman" w:eastAsia="Times New Roman" w:hAnsi="Times New Roman"/>
                <w:sz w:val="24"/>
                <w:szCs w:val="24"/>
              </w:rPr>
              <w:t xml:space="preserve">images router  |  search router + WS  |  visualize router  |  evaluate router</w:t>
            </w:r>
          </w:p>
          <w:p>
            <w:pPr>
              <w:spacing w:after="60" w:before="0"/>
              <w:jc w:val="center"/>
            </w:pPr>
            <w:r>
              <w:rPr>
                <w:rFonts w:ascii="Times New Roman" w:cs="Times New Roman" w:eastAsia="Times New Roman" w:hAnsi="Times New Roman"/>
                <w:sz w:val="24"/>
                <w:szCs w:val="24"/>
              </w:rPr>
              <w:t xml:space="preserve">services: preprocess · features (6 extractors) · search_engine · feature_cache · plot · evaluator</w:t>
            </w:r>
          </w:p>
          <w:p>
            <w:pPr>
              <w:spacing w:after="40" w:before="40"/>
              <w:jc w:val="center"/>
            </w:pPr>
            <w:r>
              <w:rPr>
                <w:rFonts w:ascii="Times New Roman" w:cs="Times New Roman" w:eastAsia="Times New Roman" w:hAnsi="Times New Roman"/>
                <w:b/>
                <w:bCs/>
                <w:color w:val="1F3864"/>
                <w:sz w:val="24"/>
                <w:szCs w:val="24"/>
              </w:rPr>
              <w:t xml:space="preserve">TẦNG DỮ LIỆU</w:t>
            </w:r>
          </w:p>
          <w:p>
            <w:pPr>
              <w:spacing w:after="40" w:before="0"/>
              <w:jc w:val="center"/>
            </w:pPr>
            <w:r>
              <w:rPr>
                <w:rFonts w:ascii="Times New Roman" w:cs="Times New Roman" w:eastAsia="Times New Roman" w:hAnsi="Times New Roman"/>
                <w:sz w:val="24"/>
                <w:szCs w:val="24"/>
              </w:rPr>
              <w:t xml:space="preserve">PostgreSQL 16 (images, feature_sets, search_runs, evaluation_runs)  |  Filesystem (storage/originals/, plots/)</w:t>
            </w:r>
          </w:p>
        </w:tc>
      </w:tr>
    </w:tbl>
    <w:p>
      <w:pPr>
        <w:pStyle w:val="Heading2"/>
        <w:spacing w:after="160" w:before="280"/>
      </w:pPr>
      <w:r>
        <w:rPr>
          <w:rFonts w:ascii="Times New Roman" w:cs="Times New Roman" w:eastAsia="Times New Roman" w:hAnsi="Times New Roman"/>
          <w:b/>
          <w:bCs/>
          <w:color w:val="2E5496"/>
          <w:sz w:val="28"/>
          <w:szCs w:val="28"/>
        </w:rPr>
        <w:t xml:space="preserve">4.2. Bộ dữ liệu</w:t>
      </w:r>
    </w:p>
    <w:p>
      <w:pPr>
        <w:pStyle w:val="Heading3"/>
        <w:spacing w:after="120" w:before="200"/>
      </w:pPr>
      <w:r>
        <w:rPr>
          <w:rFonts w:ascii="Times New Roman" w:cs="Times New Roman" w:eastAsia="Times New Roman" w:hAnsi="Times New Roman"/>
          <w:b/>
          <w:bCs/>
          <w:color w:val="1F3864"/>
          <w:sz w:val="26"/>
          <w:szCs w:val="26"/>
        </w:rPr>
        <w:t xml:space="preserve">4.2.1. Nguồn dữ liệu – AFHQ Dataset</w:t>
      </w:r>
    </w:p>
    <w:p>
      <w:pPr>
        <w:spacing w:after="80" w:before="80" w:line="360" w:lineRule="auto"/>
        <w:ind w:firstLine="720"/>
        <w:jc w:val="both"/>
      </w:pPr>
      <w:r>
        <w:rPr>
          <w:rFonts w:ascii="Times New Roman" w:cs="Times New Roman" w:eastAsia="Times New Roman" w:hAnsi="Times New Roman"/>
          <w:sz w:val="26"/>
          <w:szCs w:val="26"/>
        </w:rPr>
        <w:t xml:space="preserve">Bộ dữ liệu sử dụng là Animal Faces-HQ (AFHQ), được công bố bởi Choi và cộng sự (2020) [12]. AFHQ gồm 15.000 ảnh mặt động vật độ phân giải cao (512×512), phân thành ba lớp chính: mèo (cat), chó (dog), và động vật hoang dã (wild – bao gồm cáo, sư tử, hổ, sói, gấu trúc...). Với mục đích đề tài, một tập con gồm ≥ 500 ảnh được chọn lọc, đảm bảo cân bằng giữa các loài và đa dạng về màu sắc, kết cấu lông.</w:t>
      </w:r>
    </w:p>
    <w:p>
      <w:pPr>
        <w:pStyle w:val="Heading3"/>
        <w:spacing w:after="120" w:before="200"/>
      </w:pPr>
      <w:r>
        <w:rPr>
          <w:rFonts w:ascii="Times New Roman" w:cs="Times New Roman" w:eastAsia="Times New Roman" w:hAnsi="Times New Roman"/>
          <w:b/>
          <w:bCs/>
          <w:color w:val="1F3864"/>
          <w:sz w:val="26"/>
          <w:szCs w:val="26"/>
        </w:rPr>
        <w:t xml:space="preserve">4.2.2. Tiền xử lý và nạp dữ liệu</w:t>
      </w:r>
    </w:p>
    <w:p>
      <w:pPr>
        <w:spacing w:after="80" w:before="80" w:line="360" w:lineRule="auto"/>
        <w:ind w:firstLine="720"/>
        <w:jc w:val="both"/>
      </w:pPr>
      <w:r>
        <w:rPr>
          <w:rFonts w:ascii="Times New Roman" w:cs="Times New Roman" w:eastAsia="Times New Roman" w:hAnsi="Times New Roman"/>
          <w:sz w:val="26"/>
          <w:szCs w:val="26"/>
        </w:rPr>
        <w:t xml:space="preserve">Script seed_afhq.py tự động hóa quá trình nạp dữ liệu: tải ảnh → giải nén → chuẩn hóa tên loài → kiểm tra trùng lặp qua SHA-256 → tiền xử lý (resize 128×128, Gaussian blur, CLAHE) → trích xuất 6 đặc trưng → lưu vào PostgreSQL. Mỗi ảnh được xử lý trong &lt; 200ms trên CPU thông thường.</w:t>
      </w:r>
    </w:p>
    <w:p>
      <w:pPr>
        <w:pStyle w:val="Heading2"/>
        <w:spacing w:after="160" w:before="280"/>
      </w:pPr>
      <w:r>
        <w:rPr>
          <w:rFonts w:ascii="Times New Roman" w:cs="Times New Roman" w:eastAsia="Times New Roman" w:hAnsi="Times New Roman"/>
          <w:b/>
          <w:bCs/>
          <w:color w:val="2E5496"/>
          <w:sz w:val="28"/>
          <w:szCs w:val="28"/>
        </w:rPr>
        <w:t xml:space="preserve">4.3. Thiết kế cơ sở dữ liệu</w:t>
      </w:r>
    </w:p>
    <w:p>
      <w:pPr>
        <w:pStyle w:val="Heading3"/>
        <w:spacing w:after="120" w:before="200"/>
      </w:pPr>
      <w:r>
        <w:rPr>
          <w:rFonts w:ascii="Times New Roman" w:cs="Times New Roman" w:eastAsia="Times New Roman" w:hAnsi="Times New Roman"/>
          <w:b/>
          <w:bCs/>
          <w:color w:val="1F3864"/>
          <w:sz w:val="26"/>
          <w:szCs w:val="26"/>
        </w:rPr>
        <w:t xml:space="preserve">4.3.1. Lược đồ CSDL</w:t>
      </w:r>
    </w:p>
    <w:p>
      <w:pPr>
        <w:spacing w:after="80" w:before="80" w:line="360" w:lineRule="auto"/>
        <w:ind w:firstLine="720"/>
        <w:jc w:val="both"/>
      </w:pPr>
      <w:r>
        <w:rPr>
          <w:rFonts w:ascii="Times New Roman" w:cs="Times New Roman" w:eastAsia="Times New Roman" w:hAnsi="Times New Roman"/>
          <w:sz w:val="26"/>
          <w:szCs w:val="26"/>
        </w:rPr>
        <w:t xml:space="preserve">CSDL gồm bốn bảng chính, thiết kế tối giản nhưng đầy đủ để phục vụ tất cả chức năng hệ thống: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737"/>
      </w:tblGrid>
      <w:tr>
        <w:trPr>
          <w:tblHeader/>
        </w:trP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Bảng</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Khóa chính</w:t>
            </w:r>
          </w:p>
        </w:tc>
        <w:tc>
          <w:tcPr>
            <w:tcW w:type="dxa" w:w="47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Mô tả</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images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id (BIGSERIAL)</w:t>
            </w:r>
          </w:p>
        </w:tc>
        <w:tc>
          <w:tcPr>
            <w:tcW w:type="dxa" w:w="4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Thông tin cơ bản của ảnh: sha256, filename, storage_path, animal_type, width, height, role (corpus/query).</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feature_sets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image_id (FK)</w:t>
            </w:r>
          </w:p>
        </w:tc>
        <w:tc>
          <w:tcPr>
            <w:tcW w:type="dxa" w:w="4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Vector đặc trưng JSONB: {hsv:[...], cm:[...], lbp:[...], glcm:[...], hog:[...], hu:[...]}. Kích thước mỗi chiều lưu trong dims.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search_runs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id (BIGSERIAL)</w:t>
            </w:r>
          </w:p>
        </w:tc>
        <w:tc>
          <w:tcPr>
            <w:tcW w:type="dxa" w:w="4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Lưu lịch sử tìm kiếm: query_image_id, trọng số, top-5 kết quả, pipeline trace, thời gian thực thi.</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evaluation_runs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id (BIGSERIAL)</w:t>
            </w:r>
          </w:p>
        </w:tc>
        <w:tc>
          <w:tcPr>
            <w:tcW w:type="dxa" w:w="4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quả đánh giá: Precision@5, MAP@10, per-class scores, ablation results.</w:t>
            </w:r>
          </w:p>
        </w:tc>
      </w:tr>
    </w:tbl>
    <w:p>
      <w:pPr>
        <w:spacing w:after="80" w:before="80" w:line="360" w:lineRule="auto"/>
        <w:ind w:firstLine="720"/>
        <w:jc w:val="both"/>
      </w:pPr>
      <w:r>
        <w:rPr>
          <w:rFonts w:ascii="Times New Roman" w:cs="Times New Roman" w:eastAsia="Times New Roman" w:hAnsi="Times New Roman"/>
          <w:sz w:val="26"/>
          <w:szCs w:val="26"/>
        </w:rPr>
        <w:t xml:space="preserve">Bảng images có index trên animal_type và role để tăng tốc các truy vấn lọc. Bảng feature_sets sử dụng image_id làm cả khóa chính và khóa ngoại (ON DELETE CASCADE), đảm bảo tính nhất quán khi xóa ảnh.</w:t>
      </w:r>
    </w:p>
    <w:p>
      <w:pPr>
        <w:pStyle w:val="Heading3"/>
        <w:spacing w:after="120" w:before="200"/>
      </w:pPr>
      <w:r>
        <w:rPr>
          <w:rFonts w:ascii="Times New Roman" w:cs="Times New Roman" w:eastAsia="Times New Roman" w:hAnsi="Times New Roman"/>
          <w:b/>
          <w:bCs/>
          <w:color w:val="1F3864"/>
          <w:sz w:val="26"/>
          <w:szCs w:val="26"/>
        </w:rPr>
        <w:t xml:space="preserve">4.3.2. Sơ đồ thực thể - quan hệ (ERD)</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137"/>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Quan hệ</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Kiểu</w:t>
            </w:r>
          </w:p>
        </w:tc>
        <w:tc>
          <w:tcPr>
            <w:tcW w:type="dxa" w:w="41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Ràng buộc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images → feature_sets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 : 1</w:t>
            </w:r>
          </w:p>
        </w:tc>
        <w:tc>
          <w:tcPr>
            <w:tcW w:type="dxa" w:w="41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Mỗi ảnh có đúng một bộ vector đặc trưng. ON DELETE CASCADE — xóa ảnh thì xóa vector tương ứng.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images → search_runs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 : N</w:t>
            </w:r>
          </w:p>
        </w:tc>
        <w:tc>
          <w:tcPr>
            <w:tcW w:type="dxa" w:w="41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Một ảnh có thể là ảnh truy vấn của nhiều lần tìm kiếm khác nhau. ON DELETE SET NULL — xóa ảnh không xóa lịch sử tìm kiếm.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(tự lập) evaluation_runs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độc lập</w:t>
            </w:r>
          </w:p>
        </w:tc>
        <w:tc>
          <w:tcPr>
            <w:tcW w:type="dxa" w:w="41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Bảng kết quả đánh giá không liên kết FK trực tiếp — lưu snapshot kết quả tại thời điểm chạy.</w:t>
            </w:r>
          </w:p>
        </w:tc>
      </w:tr>
    </w:tbl>
    <w:p>
      <w:pPr>
        <w:spacing w:after="80" w:before="160"/>
        <w:ind w:firstLine="720"/>
      </w:pPr>
      <w:r>
        <w:rPr>
          <w:rFonts w:ascii="Times New Roman" w:cs="Times New Roman" w:eastAsia="Times New Roman" w:hAnsi="Times New Roman"/>
          <w:b/>
          <w:bCs/>
          <w:sz w:val="26"/>
          <w:szCs w:val="26"/>
        </w:rPr>
        <w:t xml:space="preserve">Sơ đồ ERD tổng quát: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Borders>
              <w:top w:val="single" w:color="2E5496" w:sz="1"/>
              <w:left w:val="single" w:color="2E5496" w:sz="1"/>
              <w:bottom w:val="single" w:color="2E5496" w:sz="1"/>
              <w:right w:val="single" w:color="2E5496" w:sz="1"/>
            </w:tcBorders>
            <w:shd w:fill="F8F9FA" w:val="clear"/>
            <w:tcMar>
              <w:top w:type="dxa" w:w="120"/>
              <w:left w:type="dxa" w:w="240"/>
              <w:bottom w:type="dxa" w:w="120"/>
              <w:right w:type="dxa" w:w="240"/>
            </w:tcMar>
          </w:tcPr>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images        │     │    feature_sets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PK id (BIGSERIAL)   │ 1:1 │ PK,FK image_id       │</w:t>
            </w:r>
          </w:p>
          <w:p>
            <w:pPr>
              <w:spacing w:after="0" w:before="0"/>
            </w:pPr>
            <w:r>
              <w:rPr>
                <w:rFonts w:ascii="Courier New" w:cs="Courier New" w:eastAsia="Courier New" w:hAnsi="Courier New"/>
                <w:sz w:val="20"/>
                <w:szCs w:val="20"/>
              </w:rPr>
              <w:t xml:space="preserve">│ sha256 (UNIQUE)     │────▶│ vectors (JSONB)      │</w:t>
            </w:r>
          </w:p>
          <w:p>
            <w:pPr>
              <w:spacing w:after="0" w:before="0"/>
            </w:pPr>
            <w:r>
              <w:rPr>
                <w:rFonts w:ascii="Courier New" w:cs="Courier New" w:eastAsia="Courier New" w:hAnsi="Courier New"/>
                <w:sz w:val="20"/>
                <w:szCs w:val="20"/>
              </w:rPr>
              <w:t xml:space="preserve">│ filename            │     │ dims (JSONB)         │</w:t>
            </w:r>
          </w:p>
          <w:p>
            <w:pPr>
              <w:spacing w:after="0" w:before="0"/>
            </w:pPr>
            <w:r>
              <w:rPr>
                <w:rFonts w:ascii="Courier New" w:cs="Courier New" w:eastAsia="Courier New" w:hAnsi="Courier New"/>
                <w:sz w:val="20"/>
                <w:szCs w:val="20"/>
              </w:rPr>
              <w:t xml:space="preserve">│ animal_type         │     │ extractor_ver        │</w:t>
            </w:r>
          </w:p>
          <w:p>
            <w:pPr>
              <w:spacing w:after="0" w:before="0"/>
            </w:pPr>
            <w:r>
              <w:rPr>
                <w:rFonts w:ascii="Courier New" w:cs="Courier New" w:eastAsia="Courier New" w:hAnsi="Courier New"/>
                <w:sz w:val="20"/>
                <w:szCs w:val="20"/>
              </w:rPr>
              <w:t xml:space="preserve">│ width, height       │     │ extracted_at         │</w:t>
            </w:r>
          </w:p>
          <w:p>
            <w:pPr>
              <w:spacing w:after="0" w:before="0"/>
            </w:pPr>
            <w:r>
              <w:rPr>
                <w:rFonts w:ascii="Courier New" w:cs="Courier New" w:eastAsia="Courier New" w:hAnsi="Courier New"/>
                <w:sz w:val="20"/>
                <w:szCs w:val="20"/>
              </w:rPr>
              <w:t xml:space="preserve">│ role (corpus/query) │     └──────────────────────┘</w:t>
            </w:r>
          </w:p>
          <w:p>
            <w:pPr>
              <w:spacing w:after="0" w:before="0"/>
            </w:pPr>
            <w:r>
              <w:rPr>
                <w:rFonts w:ascii="Courier New" w:cs="Courier New" w:eastAsia="Courier New" w:hAnsi="Courier New"/>
                <w:sz w:val="20"/>
                <w:szCs w:val="20"/>
              </w:rPr>
              <w:t xml:space="preserve">│ uploaded_at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 1:N (SET NULL on delete)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search_runs          │   │    evaluation_runs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PK id                        │   │ PK id                 │</w:t>
            </w:r>
          </w:p>
          <w:p>
            <w:pPr>
              <w:spacing w:after="0" w:before="0"/>
            </w:pPr>
            <w:r>
              <w:rPr>
                <w:rFonts w:ascii="Courier New" w:cs="Courier New" w:eastAsia="Courier New" w:hAnsi="Courier New"/>
                <w:sz w:val="20"/>
                <w:szCs w:val="20"/>
              </w:rPr>
              <w:t xml:space="preserve">│ FK query_image_id (nullable) │   │ method                │</w:t>
            </w:r>
          </w:p>
          <w:p>
            <w:pPr>
              <w:spacing w:after="0" w:before="0"/>
            </w:pPr>
            <w:r>
              <w:rPr>
                <w:rFonts w:ascii="Courier New" w:cs="Courier New" w:eastAsia="Courier New" w:hAnsi="Courier New"/>
                <w:sz w:val="20"/>
                <w:szCs w:val="20"/>
              </w:rPr>
              <w:t xml:space="preserve">│ weights (JSONB)              │   │ precision_at_5        │</w:t>
            </w:r>
          </w:p>
          <w:p>
            <w:pPr>
              <w:spacing w:after="0" w:before="0"/>
            </w:pPr>
            <w:r>
              <w:rPr>
                <w:rFonts w:ascii="Courier New" w:cs="Courier New" w:eastAsia="Courier New" w:hAnsi="Courier New"/>
                <w:sz w:val="20"/>
                <w:szCs w:val="20"/>
              </w:rPr>
              <w:t xml:space="preserve">│ results (JSONB)              │   │ map_at_10             │</w:t>
            </w:r>
          </w:p>
          <w:p>
            <w:pPr>
              <w:spacing w:after="0" w:before="0"/>
            </w:pPr>
            <w:r>
              <w:rPr>
                <w:rFonts w:ascii="Courier New" w:cs="Courier New" w:eastAsia="Courier New" w:hAnsi="Courier New"/>
                <w:sz w:val="20"/>
                <w:szCs w:val="20"/>
              </w:rPr>
              <w:t xml:space="preserve">│ pipeline_trace (JSONB)       │   │ per_class (JSONB)     │</w:t>
            </w:r>
          </w:p>
          <w:p>
            <w:pPr>
              <w:spacing w:after="0" w:before="0"/>
            </w:pPr>
            <w:r>
              <w:rPr>
                <w:rFonts w:ascii="Courier New" w:cs="Courier New" w:eastAsia="Courier New" w:hAnsi="Courier New"/>
                <w:sz w:val="20"/>
                <w:szCs w:val="20"/>
              </w:rPr>
              <w:t xml:space="preserve">│ elapsed_ms                   │   │ ablation (JSONB)      │</w:t>
            </w:r>
          </w:p>
          <w:p>
            <w:pPr>
              <w:spacing w:after="0" w:before="0"/>
            </w:pPr>
            <w:r>
              <w:rPr>
                <w:rFonts w:ascii="Courier New" w:cs="Courier New" w:eastAsia="Courier New" w:hAnsi="Courier New"/>
                <w:sz w:val="20"/>
                <w:szCs w:val="20"/>
              </w:rPr>
              <w:t xml:space="preserve">└──────────────────────────────┘   └───────────────────────┘</w:t>
            </w:r>
          </w:p>
        </w:tc>
      </w:tr>
    </w:tbl>
    <w:p>
      <w:pPr>
        <w:pStyle w:val="Heading3"/>
        <w:spacing w:after="120" w:before="200"/>
      </w:pPr>
      <w:r>
        <w:rPr>
          <w:rFonts w:ascii="Times New Roman" w:cs="Times New Roman" w:eastAsia="Times New Roman" w:hAnsi="Times New Roman"/>
          <w:b/>
          <w:bCs/>
          <w:color w:val="1F3864"/>
          <w:sz w:val="26"/>
          <w:szCs w:val="26"/>
        </w:rPr>
        <w:t xml:space="preserve">4.3.2. Chiến lược cache đặc trưng trong bộ nhớ</w:t>
      </w:r>
    </w:p>
    <w:p>
      <w:pPr>
        <w:spacing w:after="80" w:before="80" w:line="360" w:lineRule="auto"/>
        <w:ind w:firstLine="720"/>
        <w:jc w:val="both"/>
      </w:pPr>
      <w:r>
        <w:rPr>
          <w:rFonts w:ascii="Times New Roman" w:cs="Times New Roman" w:eastAsia="Times New Roman" w:hAnsi="Times New Roman"/>
          <w:sz w:val="26"/>
          <w:szCs w:val="26"/>
        </w:rPr>
        <w:t xml:space="preserve">Để đạt tốc độ tìm kiếm &lt; 50ms, toàn bộ ma trận đặc trưng corpus được nạp vào bộ nhớ RAM khi khởi động: feature_cache duy trì một dict[str, np.ndarray] ánh xạ tên đặc trưng sang ma trận (N, D). Cache được đánh dấu dirty khi có thay đổi CSDL và tự động tải lại khi cần. Với 500 ảnh, tổng bộ nhớ cache khoảng 17 MB.</w:t>
      </w:r>
    </w:p>
    <w:p>
      <w:pPr>
        <w:pStyle w:val="Heading2"/>
        <w:spacing w:after="160" w:before="280"/>
      </w:pPr>
      <w:r>
        <w:rPr>
          <w:rFonts w:ascii="Times New Roman" w:cs="Times New Roman" w:eastAsia="Times New Roman" w:hAnsi="Times New Roman"/>
          <w:b/>
          <w:bCs/>
          <w:color w:val="2E5496"/>
          <w:sz w:val="28"/>
          <w:szCs w:val="28"/>
        </w:rPr>
        <w:t xml:space="preserve">4.4. Pipeline trích xuất đặc trưng</w:t>
      </w:r>
    </w:p>
    <w:p>
      <w:pPr>
        <w:pStyle w:val="Heading3"/>
        <w:spacing w:after="120" w:before="200"/>
      </w:pPr>
      <w:r>
        <w:rPr>
          <w:rFonts w:ascii="Times New Roman" w:cs="Times New Roman" w:eastAsia="Times New Roman" w:hAnsi="Times New Roman"/>
          <w:b/>
          <w:bCs/>
          <w:color w:val="1F3864"/>
          <w:sz w:val="26"/>
          <w:szCs w:val="26"/>
        </w:rPr>
        <w:t xml:space="preserve">4.4.1. Quy trình xử lý một ảnh</w:t>
      </w:r>
    </w:p>
    <w:p>
      <w:pPr>
        <w:spacing w:after="80" w:before="80" w:line="360" w:lineRule="auto"/>
        <w:ind w:firstLine="720"/>
        <w:jc w:val="both"/>
      </w:pPr>
      <w:r>
        <w:rPr>
          <w:rFonts w:ascii="Times New Roman" w:cs="Times New Roman" w:eastAsia="Times New Roman" w:hAnsi="Times New Roman"/>
          <w:sz w:val="26"/>
          <w:szCs w:val="26"/>
        </w:rPr>
        <w:t xml:space="preserve">Mỗi ảnh khi nạp vào hệ thống trải qua pipeline sau, được mô tả bằng sơ đồ khối:</w:t>
      </w:r>
    </w:p>
    <w:p>
      <w:pPr>
        <w:pBdr>
          <w:top w:val="single" w:color="2E5496" w:sz="1"/>
          <w:bottom w:val="single" w:color="2E5496" w:sz="1"/>
          <w:left w:val="single" w:color="2E5496" w:sz="1"/>
          <w:right w:val="single" w:color="2E5496" w:sz="1"/>
        </w:pBdr>
        <w:spacing w:after="120" w:before="120"/>
        <w:jc w:val="center"/>
      </w:pPr>
      <w:r>
        <w:rPr>
          <w:rFonts w:ascii="Times New Roman" w:cs="Times New Roman" w:eastAsia="Times New Roman" w:hAnsi="Times New Roman"/>
          <w:i/>
          <w:iCs/>
          <w:sz w:val="24"/>
          <w:szCs w:val="24"/>
        </w:rPr>
        <w:t xml:space="preserve">Đọc file ảnh → Giải mã (BGR uint8) → Resize 128×128 → Gaussian Blur (3×3) → CLAHE (L channel, clip=2.0) → Trích xuất 6 đặc trưng song song → Chuẩn hóa L2 → Lưu JSONB</w:t>
      </w:r>
    </w:p>
    <w:p>
      <w:pPr>
        <w:pStyle w:val="Heading3"/>
        <w:spacing w:after="120" w:before="200"/>
      </w:pPr>
      <w:r>
        <w:rPr>
          <w:rFonts w:ascii="Times New Roman" w:cs="Times New Roman" w:eastAsia="Times New Roman" w:hAnsi="Times New Roman"/>
          <w:b/>
          <w:bCs/>
          <w:color w:val="1F3864"/>
          <w:sz w:val="26"/>
          <w:szCs w:val="26"/>
        </w:rPr>
        <w:t xml:space="preserve">4.4.2. Chi tiết triển khai từng đặc trưng</w:t>
      </w:r>
    </w:p>
    <w:p>
      <w:pPr>
        <w:spacing w:after="80" w:before="80" w:line="360" w:lineRule="auto"/>
        <w:ind w:firstLine="720"/>
        <w:jc w:val="both"/>
      </w:pPr>
      <w:r>
        <w:rPr>
          <w:rFonts w:ascii="Times New Roman" w:cs="Times New Roman" w:eastAsia="Times New Roman" w:hAnsi="Times New Roman"/>
          <w:sz w:val="26"/>
          <w:szCs w:val="26"/>
        </w:rPr>
        <w:t xml:space="preserve">Mỗi module đặc trưng xuất một hàm extract(img: np.ndarray) → np.ndarray duy nhất, trả về vector 1-D đã chuẩn hóa L2. Giao diện thống nhất cho phép thêm/bỏ đặc trưng mà không cần thay đổi search engine. Bảng dưới tóm tắt tham số triển khai: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3737"/>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Đặc trưng</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Chiều</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Tham số chính</w:t>
            </w:r>
          </w:p>
        </w:tc>
        <w:tc>
          <w:tcPr>
            <w:tcW w:type="dxa" w:w="37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Chi tiết</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HSV histogram</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768</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12×8×8 bins</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 0-180, S: 0-256, V: 0-256; L2 norm.</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Color Moments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9</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3 kênh × 3 moments</w:t>
            </w:r>
          </w:p>
        </w:tc>
        <w:tc>
          <w:tcPr>
            <w:tcW w:type="dxa" w:w="3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Mean, std, skew trên H, S, V; skew dùng căn bậc ba.</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LBP</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18</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R=2, P=16, uniform</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18 bins (P+2); scikit-image; L2 norm.</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GLCM</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40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5 props × 2d × 4θ</w:t>
            </w:r>
          </w:p>
        </w:tc>
        <w:tc>
          <w:tcPr>
            <w:tcW w:type="dxa" w:w="3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Haralick: contrast, dissimilarity, homogeneity, energy, correlation. 32 levels.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HOG</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8.100</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15×15 blocks, 9 bins</w:t>
            </w:r>
          </w:p>
        </w:tc>
        <w:tc>
          <w:tcPr>
            <w:tcW w:type="dxa" w:w="37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cv2.HOGDescriptor; winSize=128×128, blockSize=16×16, stride=8×8, cell=8×8.</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Hu Moments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7</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cv2.HuMoments</w:t>
            </w:r>
          </w:p>
        </w:tc>
        <w:tc>
          <w:tcPr>
            <w:tcW w:type="dxa" w:w="37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Log-transform; 7 moment bất biến; L2 norm.</w:t>
            </w:r>
          </w:p>
        </w:tc>
      </w:tr>
    </w:tbl>
    <w:p>
      <w:pPr>
        <w:pStyle w:val="Heading2"/>
        <w:spacing w:after="160" w:before="280"/>
      </w:pPr>
      <w:r>
        <w:rPr>
          <w:rFonts w:ascii="Times New Roman" w:cs="Times New Roman" w:eastAsia="Times New Roman" w:hAnsi="Times New Roman"/>
          <w:b/>
          <w:bCs/>
          <w:color w:val="2E5496"/>
          <w:sz w:val="28"/>
          <w:szCs w:val="28"/>
        </w:rPr>
        <w:t xml:space="preserve">4.5. Sơ đồ khối và quy trình tìm kiếm (Yêu cầu 4a)</w:t>
      </w:r>
    </w:p>
    <w:p>
      <w:pPr>
        <w:pStyle w:val="Heading3"/>
        <w:spacing w:after="120" w:before="200"/>
      </w:pPr>
      <w:r>
        <w:rPr>
          <w:rFonts w:ascii="Times New Roman" w:cs="Times New Roman" w:eastAsia="Times New Roman" w:hAnsi="Times New Roman"/>
          <w:b/>
          <w:bCs/>
          <w:color w:val="1F3864"/>
          <w:sz w:val="26"/>
          <w:szCs w:val="26"/>
        </w:rPr>
        <w:t xml:space="preserve">4.5.1. Sơ đồ khối hệ thống tìm kiếm</w:t>
      </w:r>
    </w:p>
    <w:p>
      <w:pPr>
        <w:spacing w:after="80" w:before="80" w:line="360" w:lineRule="auto"/>
        <w:ind w:firstLine="720"/>
        <w:jc w:val="both"/>
      </w:pPr>
      <w:r>
        <w:rPr>
          <w:rFonts w:ascii="Times New Roman" w:cs="Times New Roman" w:eastAsia="Times New Roman" w:hAnsi="Times New Roman"/>
          <w:sz w:val="26"/>
          <w:szCs w:val="26"/>
        </w:rPr>
        <w:t xml:space="preserve">Hình dưới mô tả toàn bộ quy trình tìm kiếm từ khi người dùng upload ảnh truy vấn đến khi nhận được 5 kết quả xếp hạng giảm dần theo độ tương đồng: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Borders>
              <w:top w:val="single" w:color="2E5496" w:sz="1"/>
              <w:left w:val="single" w:color="2E5496" w:sz="1"/>
              <w:bottom w:val="single" w:color="2E5496" w:sz="1"/>
              <w:right w:val="single" w:color="2E5496" w:sz="1"/>
            </w:tcBorders>
            <w:shd w:fill="F8F9FA" w:val="clear"/>
            <w:tcMar>
              <w:top w:type="dxa" w:w="160"/>
              <w:left w:type="dxa" w:w="360"/>
              <w:bottom w:type="dxa" w:w="160"/>
              <w:right w:type="dxa" w:w="360"/>
            </w:tcMar>
          </w:tcPr>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b/>
                <w:bCs/>
                <w:sz w:val="20"/>
                <w:szCs w:val="20"/>
              </w:rPr>
              <w:t xml:space="preserve">          │   ẢNH TRUY VẤN (Upload/Query)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b/>
                <w:bCs/>
                <w:sz w:val="20"/>
                <w:szCs w:val="20"/>
              </w:rPr>
              <w:t xml:space="preserve">          │         TIỀN XỬ LÝ              │</w:t>
            </w:r>
          </w:p>
          <w:p>
            <w:pPr>
              <w:spacing w:after="0" w:before="0"/>
            </w:pPr>
            <w:r>
              <w:rPr>
                <w:rFonts w:ascii="Courier New" w:cs="Courier New" w:eastAsia="Courier New" w:hAnsi="Courier New"/>
                <w:sz w:val="20"/>
                <w:szCs w:val="20"/>
              </w:rPr>
              <w:t xml:space="preserve">          │  Resize 128×128 → Gaussian      │</w:t>
            </w:r>
          </w:p>
          <w:p>
            <w:pPr>
              <w:spacing w:after="0" w:before="0"/>
            </w:pPr>
            <w:r>
              <w:rPr>
                <w:rFonts w:ascii="Courier New" w:cs="Courier New" w:eastAsia="Courier New" w:hAnsi="Courier New"/>
                <w:sz w:val="20"/>
                <w:szCs w:val="20"/>
              </w:rPr>
              <w:t xml:space="preserve">          │  Blur (3×3) → CLAHE (L channel)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b/>
                <w:bCs/>
                <w:sz w:val="20"/>
                <w:szCs w:val="20"/>
              </w:rPr>
              <w:t xml:space="preserve">  │            TRÍCH XUẤT 6 ĐẶC TRƯNG               │</w:t>
            </w:r>
          </w:p>
          <w:p>
            <w:pPr>
              <w:spacing w:after="0" w:before="0"/>
            </w:pPr>
            <w:r>
              <w:rPr>
                <w:rFonts w:ascii="Courier New" w:cs="Courier New" w:eastAsia="Courier New" w:hAnsi="Courier New"/>
                <w:sz w:val="20"/>
                <w:szCs w:val="20"/>
              </w:rPr>
              <w:t xml:space="preserve">  │  HSV(768) | CM(9) | LBP(18) |                  │</w:t>
            </w:r>
          </w:p>
          <w:p>
            <w:pPr>
              <w:spacing w:after="0" w:before="0"/>
            </w:pPr>
            <w:r>
              <w:rPr>
                <w:rFonts w:ascii="Courier New" w:cs="Courier New" w:eastAsia="Courier New" w:hAnsi="Courier New"/>
                <w:sz w:val="20"/>
                <w:szCs w:val="20"/>
              </w:rPr>
              <w:t xml:space="preserve">  │  GLCM(40) | HOG(8100) | Hu(7)                  │</w:t>
            </w:r>
          </w:p>
          <w:p>
            <w:pPr>
              <w:spacing w:after="0" w:before="0"/>
            </w:pPr>
            <w:r>
              <w:rPr>
                <w:rFonts w:ascii="Courier New" w:cs="Courier New" w:eastAsia="Courier New" w:hAnsi="Courier New"/>
                <w:sz w:val="20"/>
                <w:szCs w:val="20"/>
              </w:rPr>
              <w:t xml:space="preserve">  │  → Mỗi vector L2-normalized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                         │</w:t>
            </w:r>
          </w:p>
          <w:p>
            <w:pPr>
              <w:spacing w:after="0" w:before="0"/>
            </w:pPr>
            <w:r>
              <w:rPr>
                <w:rFonts w:ascii="Courier New" w:cs="Courier New" w:eastAsia="Courier New" w:hAnsi="Courier New"/>
                <w:sz w:val="20"/>
                <w:szCs w:val="20"/>
              </w:rPr>
              <w:t xml:space="preserve">          ▼                         ▼</w:t>
            </w:r>
          </w:p>
          <w:p>
            <w:pPr>
              <w:spacing w:after="0" w:before="0"/>
            </w:pPr>
            <w:r>
              <w:rPr>
                <w:rFonts w:ascii="Courier New" w:cs="Courier New" w:eastAsia="Courier New" w:hAnsi="Courier New"/>
                <w:sz w:val="20"/>
                <w:szCs w:val="20"/>
              </w:rPr>
              <w:t xml:space="preserve">  ┌──────────────┐       ┌───────────────────────┐</w:t>
            </w:r>
          </w:p>
          <w:p>
            <w:pPr>
              <w:spacing w:after="0" w:before="0"/>
            </w:pPr>
            <w:r>
              <w:rPr>
                <w:rFonts w:ascii="Courier New" w:cs="Courier New" w:eastAsia="Courier New" w:hAnsi="Courier New"/>
                <w:b/>
                <w:bCs/>
                <w:sz w:val="20"/>
                <w:szCs w:val="20"/>
              </w:rPr>
              <w:t xml:space="preserve">  │ Vector truy  │       │   KHO DỮ LIỆU (CSDL)  │</w:t>
            </w:r>
          </w:p>
          <w:p>
            <w:pPr>
              <w:spacing w:after="0" w:before="0"/>
            </w:pPr>
            <w:r>
              <w:rPr>
                <w:rFonts w:ascii="Courier New" w:cs="Courier New" w:eastAsia="Courier New" w:hAnsi="Courier New"/>
                <w:sz w:val="20"/>
                <w:szCs w:val="20"/>
              </w:rPr>
              <w:t xml:space="preserve">  │  vấn Q       │       │ Ma trận M(N×D) cache   │</w:t>
            </w:r>
          </w:p>
          <w:p>
            <w:pPr>
              <w:spacing w:after="0" w:before="0"/>
            </w:pPr>
            <w:r>
              <w:rPr>
                <w:rFonts w:ascii="Courier New" w:cs="Courier New" w:eastAsia="Courier New" w:hAnsi="Courier New"/>
                <w:sz w:val="20"/>
                <w:szCs w:val="20"/>
              </w:rPr>
              <w:t xml:space="preserve">  │  (6 vector)  │       │ (500 ảnh × 6 đặc trưng)│</w:t>
            </w:r>
          </w:p>
          <w:p>
            <w:pPr>
              <w:spacing w:after="0" w:before="0"/>
            </w:pPr>
            <w:r>
              <w:rPr>
                <w:rFonts w:ascii="Courier New" w:cs="Courier New" w:eastAsia="Courier New" w:hAnsi="Courier New"/>
                <w:sz w:val="20"/>
                <w:szCs w:val="20"/>
              </w:rPr>
              <w:t xml:space="preserve">  └──────┬───────┘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b/>
                <w:bCs/>
                <w:sz w:val="20"/>
                <w:szCs w:val="20"/>
              </w:rPr>
              <w:t xml:space="preserve">          │   TÍNH COSINE SIMILARITY         │</w:t>
            </w:r>
          </w:p>
          <w:p>
            <w:pPr>
              <w:spacing w:after="0" w:before="0"/>
            </w:pPr>
            <w:r>
              <w:rPr>
                <w:rFonts w:ascii="Courier New" w:cs="Courier New" w:eastAsia="Courier New" w:hAnsi="Courier New"/>
                <w:sz w:val="20"/>
                <w:szCs w:val="20"/>
              </w:rPr>
              <w:t xml:space="preserve">          │  simⱼ(Q,I) = Mⱼ @ qⱼ            │</w:t>
            </w:r>
          </w:p>
          <w:p>
            <w:pPr>
              <w:spacing w:after="0" w:before="0"/>
            </w:pPr>
            <w:r>
              <w:rPr>
                <w:rFonts w:ascii="Courier New" w:cs="Courier New" w:eastAsia="Courier New" w:hAnsi="Courier New"/>
                <w:sz w:val="20"/>
                <w:szCs w:val="20"/>
              </w:rPr>
              <w:t xml:space="preserve">          │  (6 lần, mỗi đặc trưng 1 lần)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b/>
                <w:bCs/>
                <w:sz w:val="20"/>
                <w:szCs w:val="20"/>
              </w:rPr>
              <w:t xml:space="preserve">          │   WEIGHTED FUSION                │</w:t>
            </w:r>
          </w:p>
          <w:p>
            <w:pPr>
              <w:spacing w:after="0" w:before="0"/>
            </w:pPr>
            <w:r>
              <w:rPr>
                <w:rFonts w:ascii="Courier New" w:cs="Courier New" w:eastAsia="Courier New" w:hAnsi="Courier New"/>
                <w:sz w:val="20"/>
                <w:szCs w:val="20"/>
              </w:rPr>
              <w:t xml:space="preserve">          │  Score = Σ wⱼ × simⱼ(Q,I)       │</w:t>
            </w:r>
          </w:p>
          <w:p>
            <w:pPr>
              <w:spacing w:after="0" w:before="0"/>
            </w:pPr>
            <w:r>
              <w:rPr>
                <w:rFonts w:ascii="Courier New" w:cs="Courier New" w:eastAsia="Courier New" w:hAnsi="Courier New"/>
                <w:sz w:val="20"/>
                <w:szCs w:val="20"/>
              </w:rPr>
              <w:t xml:space="preserve">          │  HOG(.25)+HSV(.20)+LBP(.15)+...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b/>
                <w:bCs/>
                <w:sz w:val="20"/>
                <w:szCs w:val="20"/>
              </w:rPr>
              <w:t xml:space="preserve">          │   XẾP HẠNG &amp; TRẢ KẾT QUẢ        │</w:t>
            </w:r>
          </w:p>
          <w:p>
            <w:pPr>
              <w:spacing w:after="0" w:before="0"/>
            </w:pPr>
            <w:r>
              <w:rPr>
                <w:rFonts w:ascii="Courier New" w:cs="Courier New" w:eastAsia="Courier New" w:hAnsi="Courier New"/>
                <w:sz w:val="20"/>
                <w:szCs w:val="20"/>
              </w:rPr>
              <w:t xml:space="preserve">          │  argsort(-scores)[:5]            │</w:t>
            </w:r>
          </w:p>
          <w:p>
            <w:pPr>
              <w:spacing w:after="0" w:before="0"/>
            </w:pPr>
            <w:r>
              <w:rPr>
                <w:rFonts w:ascii="Courier New" w:cs="Courier New" w:eastAsia="Courier New" w:hAnsi="Courier New"/>
                <w:sz w:val="20"/>
                <w:szCs w:val="20"/>
              </w:rPr>
              <w:t xml:space="preserve">          │  → Top-5 ảnh giống nhất          │</w:t>
            </w:r>
          </w:p>
          <w:p>
            <w:pPr>
              <w:spacing w:after="0" w:before="0"/>
            </w:pPr>
            <w:r>
              <w:rPr>
                <w:rFonts w:ascii="Courier New" w:cs="Courier New" w:eastAsia="Courier New" w:hAnsi="Courier New"/>
                <w:sz w:val="20"/>
                <w:szCs w:val="20"/>
              </w:rPr>
              <w:t xml:space="preserve">          └─────────────────────────────────┘</w:t>
            </w:r>
          </w:p>
        </w:tc>
      </w:tr>
    </w:tbl>
    <w:p>
      <w:pPr>
        <w:pStyle w:val="Heading3"/>
        <w:spacing w:after="120" w:before="200"/>
      </w:pPr>
      <w:r>
        <w:rPr>
          <w:rFonts w:ascii="Times New Roman" w:cs="Times New Roman" w:eastAsia="Times New Roman" w:hAnsi="Times New Roman"/>
          <w:b/>
          <w:bCs/>
          <w:color w:val="1F3864"/>
          <w:sz w:val="26"/>
          <w:szCs w:val="26"/>
        </w:rPr>
        <w:t xml:space="preserve">4.5.2. Kết quả trung gian trong quá trình tìm kiếm (Yêu cầu 4b)</w:t>
      </w:r>
    </w:p>
    <w:p>
      <w:pPr>
        <w:spacing w:after="80" w:before="80" w:line="360" w:lineRule="auto"/>
        <w:ind w:firstLine="720"/>
        <w:jc w:val="both"/>
      </w:pPr>
      <w:r>
        <w:rPr>
          <w:rFonts w:ascii="Times New Roman" w:cs="Times New Roman" w:eastAsia="Times New Roman" w:hAnsi="Times New Roman"/>
          <w:sz w:val="26"/>
          <w:szCs w:val="26"/>
        </w:rPr>
        <w:t xml:space="preserve">Hệ thống trực quan hóa đầy đủ các kết quả trung gian tại mỗi bước xử lý thông qua giao diện Pipeline Inspector. Mỗi giai đoạn được phát sự kiện qua WebSocket và hiển thị ngay khi hoàn thành:</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3037"/>
      </w:tblGrid>
      <w:tr>
        <w:trPr>
          <w:tblHeader/>
        </w:trP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Giai đoạn</w:t>
            </w:r>
          </w:p>
        </w:tc>
        <w:tc>
          <w:tcPr>
            <w:tcW w:type="dxa" w:w="2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Kết quả trung gian hiển thị</w:t>
            </w:r>
          </w:p>
        </w:tc>
        <w:tc>
          <w:tcPr>
            <w:tcW w:type="dxa" w:w="30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Ý nghĩa</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①</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Tiền xử lý</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4 ảnh song song: gốc → resize 128×128 → sau Gaussian blur → sau CLAHE</w:t>
            </w:r>
          </w:p>
        </w:tc>
        <w:tc>
          <w:tcPr>
            <w:tcW w:type="dxa" w:w="30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Cho thấy CLAHE làm nổi bật chi tiết lông, viền mắt, tai so với ảnh gốc.</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②</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HSV Histogram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Biểu đồ 3 đường cong chồng nhau (kênh H, S, V) — 768 bin</w:t>
            </w:r>
          </w:p>
        </w:tc>
        <w:tc>
          <w:tcPr>
            <w:tcW w:type="dxa" w:w="30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Thấy rõ màu sắc chủ đạo: mèo cam có đỉnh H ở 15-25°, chó trắng có S thấp.</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③</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Color Moments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Biểu đồ thanh: 9 giá trị (mean/std/skew của H, S, V)</w:t>
            </w:r>
          </w:p>
        </w:tc>
        <w:tc>
          <w:tcPr>
            <w:tcW w:type="dxa" w:w="30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So sánh nhanh tông màu trung bình và mức độ đồng đều màu.</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④</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LBP</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Ảnh LBP-encoded (xám) + histogram 18 bin bên cạnh</w:t>
            </w:r>
          </w:p>
        </w:tc>
        <w:tc>
          <w:tcPr>
            <w:tcW w:type="dxa" w:w="30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Vùng lông mịn hiện màu xám đồng đều; vùng cạnh tai hiện màu sáng tương phản.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⑤</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GLCM</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Heatmap 32×32 ma trận đồng xuất hiện + 5 thanh chỉ số Haralick</w:t>
            </w:r>
          </w:p>
        </w:tc>
        <w:tc>
          <w:tcPr>
            <w:tcW w:type="dxa" w:w="30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 đốm của báo tạo ra GLCM rải đều; lông đồng màu tập trung quanh đường chéo.</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⑥</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HOG</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Ảnh gốc với mũi tên gradient overlay — mỗi ô 8×8 một mũi tên</w:t>
            </w:r>
          </w:p>
        </w:tc>
        <w:tc>
          <w:tcPr>
            <w:tcW w:type="dxa" w:w="30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Viền tai mèo hiện mũi tên 60°/120° rõ nét; vùng lông phẳng không có mũi tên.</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⑦</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Hu Moments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Biểu đồ thanh: 7 giá trị sau log-transform</w:t>
            </w:r>
          </w:p>
        </w:tc>
        <w:tc>
          <w:tcPr>
            <w:tcW w:type="dxa" w:w="30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Mặt tròn vs mặt dài thể hiện qua φ₁ và φ₂ khác nhau rõ rệt.</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⑧</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So khớp Cosine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Thanh tiến trình: đang xử lý x/500 ảnh, cập nhật theo thời gian thực</w:t>
            </w:r>
          </w:p>
        </w:tc>
        <w:tc>
          <w:tcPr>
            <w:tcW w:type="dxa" w:w="30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Minh họa quá trình duyệt toàn bộ corpus bằng phép nhân ma trận M @ q.</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⑨</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Xếp hạng</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Biểu đồ cột điểm similarity của Top-5 kết quả (thang 0-1)</w:t>
            </w:r>
          </w:p>
        </w:tc>
        <w:tc>
          <w:tcPr>
            <w:tcW w:type="dxa" w:w="30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So sánh trực quan điểm của ảnh xếp #1 vs #5 — khoảng cách thể hiện độ tin cậy.</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⑩</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quả Top-5</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Grid 5 ảnh với điểm similarity, nhãn loài, nút Compare</w:t>
            </w:r>
          </w:p>
        </w:tc>
        <w:tc>
          <w:tcPr>
            <w:tcW w:type="dxa" w:w="30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Người dùng click vào bất kỳ kết quả nào để xem so sánh song song đặc trưng.</w:t>
            </w:r>
          </w:p>
        </w:tc>
      </w:tr>
    </w:tbl>
    <w:p>
      <w:pPr>
        <w:pStyle w:val="Heading3"/>
        <w:spacing w:after="120" w:before="200"/>
      </w:pPr>
      <w:r>
        <w:rPr>
          <w:rFonts w:ascii="Times New Roman" w:cs="Times New Roman" w:eastAsia="Times New Roman" w:hAnsi="Times New Roman"/>
          <w:b/>
          <w:bCs/>
          <w:color w:val="1F3864"/>
          <w:sz w:val="26"/>
          <w:szCs w:val="26"/>
        </w:rPr>
        <w:t xml:space="preserve">4.5.3. REST API search</w:t>
      </w:r>
    </w:p>
    <w:p>
      <w:pPr>
        <w:spacing w:after="80" w:before="80" w:line="360" w:lineRule="auto"/>
        <w:ind w:firstLine="720"/>
        <w:jc w:val="both"/>
      </w:pPr>
      <w:r>
        <w:rPr>
          <w:rFonts w:ascii="Times New Roman" w:cs="Times New Roman" w:eastAsia="Times New Roman" w:hAnsi="Times New Roman"/>
          <w:sz w:val="26"/>
          <w:szCs w:val="26"/>
        </w:rPr>
        <w:t xml:space="preserve">Người dùng upload ảnh truy vấn qua POST /api/v1/search (multipart form). Backend thực hiện pipeline: tiền xử lý → trích xuất 6 vector đặc trưng → cosine similarity với toàn bộ corpus (M @ q) → weighted fusion → lấy Top-5 → lưu search_runs → trả kết quả. Đồng thời, WS URL được trả về để frontend kết nối nhận events pipeline theo thời gian thực.</w:t>
      </w:r>
    </w:p>
    <w:p>
      <w:pPr>
        <w:pStyle w:val="Heading3"/>
        <w:spacing w:after="120" w:before="200"/>
      </w:pPr>
      <w:r>
        <w:rPr>
          <w:rFonts w:ascii="Times New Roman" w:cs="Times New Roman" w:eastAsia="Times New Roman" w:hAnsi="Times New Roman"/>
          <w:b/>
          <w:bCs/>
          <w:color w:val="1F3864"/>
          <w:sz w:val="26"/>
          <w:szCs w:val="26"/>
        </w:rPr>
        <w:t xml:space="preserve">4.5.5. Re-rank không cần tính lại đặc trưng</w:t>
      </w:r>
    </w:p>
    <w:p>
      <w:pPr>
        <w:spacing w:after="80" w:before="80" w:line="360" w:lineRule="auto"/>
        <w:ind w:firstLine="720"/>
        <w:jc w:val="both"/>
      </w:pPr>
      <w:r>
        <w:rPr>
          <w:rFonts w:ascii="Times New Roman" w:cs="Times New Roman" w:eastAsia="Times New Roman" w:hAnsi="Times New Roman"/>
          <w:sz w:val="26"/>
          <w:szCs w:val="26"/>
        </w:rPr>
        <w:t xml:space="preserve">Khi người dùng điều chỉnh trọng số qua thanh kéo (slider), frontend gọi PATCH /api/v1/search/{id}/weights. Backend đọc các điểm tương đồng từng đặc trưng đã lưu trong search_runs.pipeline_trace (per-feature sub-scores), tính lại weighted sum với trọng số mới và trả về thứ tự xếp hạng mới trong &lt; 5ms. Cơ chế này tránh tốn thời gian tính lại HOG (chiếm &gt; 80% thời gian trích xuất).</w:t>
      </w:r>
    </w:p>
    <w:p>
      <w:pPr>
        <w:pStyle w:val="Heading2"/>
        <w:spacing w:after="160" w:before="280"/>
      </w:pPr>
      <w:r>
        <w:rPr>
          <w:rFonts w:ascii="Times New Roman" w:cs="Times New Roman" w:eastAsia="Times New Roman" w:hAnsi="Times New Roman"/>
          <w:b/>
          <w:bCs/>
          <w:color w:val="2E5496"/>
          <w:sz w:val="28"/>
          <w:szCs w:val="28"/>
        </w:rPr>
        <w:t xml:space="preserve">4.6. Giao diện người dùng</w:t>
      </w:r>
    </w:p>
    <w:p>
      <w:pPr>
        <w:pStyle w:val="Heading3"/>
        <w:spacing w:after="120" w:before="200"/>
      </w:pPr>
      <w:r>
        <w:rPr>
          <w:rFonts w:ascii="Times New Roman" w:cs="Times New Roman" w:eastAsia="Times New Roman" w:hAnsi="Times New Roman"/>
          <w:b/>
          <w:bCs/>
          <w:color w:val="1F3864"/>
          <w:sz w:val="26"/>
          <w:szCs w:val="26"/>
        </w:rPr>
        <w:t xml:space="preserve">4.6.1. Pipeline Inspector (/search)</w:t>
      </w:r>
    </w:p>
    <w:p>
      <w:pPr>
        <w:spacing w:after="80" w:before="80" w:line="360" w:lineRule="auto"/>
        <w:ind w:firstLine="720"/>
        <w:jc w:val="both"/>
      </w:pPr>
      <w:r>
        <w:rPr>
          <w:rFonts w:ascii="Times New Roman" w:cs="Times New Roman" w:eastAsia="Times New Roman" w:hAnsi="Times New Roman"/>
          <w:sz w:val="26"/>
          <w:szCs w:val="26"/>
        </w:rPr>
        <w:t xml:space="preserve">Đây là trang trung tâm của hệ thống. Sau khi upload ảnh truy vấn, frontend kết nối WebSocket nhận các sự kiện pipeline theo thời gian thực: stage.start/done (tiền xử lý, trích xuất, cosine, xếp hạng), feature.start/done (từng trong 6 đặc trưng). Mỗi sự kiện kích hoạt hiển thị một StageCard với hình ảnh trực quan hóa tương ứng (biểu đồ histogram, ảnh LBP, heatmap GLCM, HOG overlay, thanh Hu). Kết quả Top-5 hiện ra sau khi pipeline hoàn tất, kèm thanh kéo điều chỉnh trọng số.</w:t>
      </w:r>
    </w:p>
    <w:p>
      <w:pPr>
        <w:pStyle w:val="Heading3"/>
        <w:spacing w:after="120" w:before="200"/>
      </w:pPr>
      <w:r>
        <w:rPr>
          <w:rFonts w:ascii="Times New Roman" w:cs="Times New Roman" w:eastAsia="Times New Roman" w:hAnsi="Times New Roman"/>
          <w:b/>
          <w:bCs/>
          <w:color w:val="1F3864"/>
          <w:sz w:val="26"/>
          <w:szCs w:val="26"/>
        </w:rPr>
        <w:t xml:space="preserve">4.6.2. Các trang chức năng khác</w:t>
      </w:r>
    </w:p>
    <w:p>
      <w:pPr>
        <w:pStyle w:val="ListParagraph"/>
        <w:numPr>
          <w:ilvl w:val="0"/>
          <w:numId w:val="2"/>
        </w:numPr>
        <w:spacing w:after="60" w:before="60"/>
      </w:pPr>
      <w:r>
        <w:rPr>
          <w:rFonts w:ascii="Times New Roman" w:cs="Times New Roman" w:eastAsia="Times New Roman" w:hAnsi="Times New Roman"/>
          <w:b/>
          <w:bCs/>
          <w:sz w:val="26"/>
          <w:szCs w:val="26"/>
        </w:rPr>
        <w:t xml:space="preserve">/library: </w:t>
      </w:r>
      <w:r>
        <w:rPr>
          <w:rFonts w:ascii="Times New Roman" w:cs="Times New Roman" w:eastAsia="Times New Roman" w:hAnsi="Times New Roman"/>
          <w:sz w:val="26"/>
          <w:szCs w:val="26"/>
        </w:rPr>
        <w:t xml:space="preserve">Thư viện ảnh dạng grid, lọc theo loài, xem chi tiết đặc trưng từng ảnh qua 7 tab (Preprocess, HSV, Color Moments, LBP, GLCM, HOG, Hu).</w:t>
      </w:r>
    </w:p>
    <w:p>
      <w:pPr>
        <w:pStyle w:val="ListParagraph"/>
        <w:numPr>
          <w:ilvl w:val="0"/>
          <w:numId w:val="2"/>
        </w:numPr>
        <w:spacing w:after="60" w:before="60"/>
      </w:pPr>
      <w:r>
        <w:rPr>
          <w:rFonts w:ascii="Times New Roman" w:cs="Times New Roman" w:eastAsia="Times New Roman" w:hAnsi="Times New Roman"/>
          <w:b/>
          <w:bCs/>
          <w:sz w:val="26"/>
          <w:szCs w:val="26"/>
        </w:rPr>
        <w:t xml:space="preserve">/upload: </w:t>
      </w:r>
      <w:r>
        <w:rPr>
          <w:rFonts w:ascii="Times New Roman" w:cs="Times New Roman" w:eastAsia="Times New Roman" w:hAnsi="Times New Roman"/>
          <w:sz w:val="26"/>
          <w:szCs w:val="26"/>
        </w:rPr>
        <w:t xml:space="preserve">Kéo thả nhiều file, thanh tiến trình upload, xem trực quan đặc trưng ngay sau khi nạp.</w:t>
      </w:r>
    </w:p>
    <w:p>
      <w:pPr>
        <w:pStyle w:val="ListParagraph"/>
        <w:numPr>
          <w:ilvl w:val="0"/>
          <w:numId w:val="2"/>
        </w:numPr>
        <w:spacing w:after="60" w:before="60"/>
      </w:pPr>
      <w:r>
        <w:rPr>
          <w:rFonts w:ascii="Times New Roman" w:cs="Times New Roman" w:eastAsia="Times New Roman" w:hAnsi="Times New Roman"/>
          <w:b/>
          <w:bCs/>
          <w:sz w:val="26"/>
          <w:szCs w:val="26"/>
        </w:rPr>
        <w:t xml:space="preserve">/compare: </w:t>
      </w:r>
      <w:r>
        <w:rPr>
          <w:rFonts w:ascii="Times New Roman" w:cs="Times New Roman" w:eastAsia="Times New Roman" w:hAnsi="Times New Roman"/>
          <w:sz w:val="26"/>
          <w:szCs w:val="26"/>
        </w:rPr>
        <w:t xml:space="preserve">So sánh hai ảnh bất kỳ song song với 6 đặc trưng và điểm cosine từng đặc trưng.</w:t>
      </w:r>
    </w:p>
    <w:p>
      <w:pPr>
        <w:pStyle w:val="ListParagraph"/>
        <w:numPr>
          <w:ilvl w:val="0"/>
          <w:numId w:val="2"/>
        </w:numPr>
        <w:spacing w:after="60" w:before="60"/>
      </w:pPr>
      <w:r>
        <w:rPr>
          <w:rFonts w:ascii="Times New Roman" w:cs="Times New Roman" w:eastAsia="Times New Roman" w:hAnsi="Times New Roman"/>
          <w:b/>
          <w:bCs/>
          <w:sz w:val="26"/>
          <w:szCs w:val="26"/>
        </w:rPr>
        <w:t xml:space="preserve">/evaluate: </w:t>
      </w:r>
      <w:r>
        <w:rPr>
          <w:rFonts w:ascii="Times New Roman" w:cs="Times New Roman" w:eastAsia="Times New Roman" w:hAnsi="Times New Roman"/>
          <w:sz w:val="26"/>
          <w:szCs w:val="26"/>
        </w:rPr>
        <w:t xml:space="preserve">Dashboard đánh giá: thanh kéo split train/test, nút Run Evaluation, kết quả P@5, MAP@10, bảng ablation và biểu đồ.</w:t>
      </w:r>
    </w:p>
    <w:p>
      <w:r>
        <w:br w:type="page"/>
      </w:r>
    </w:p>
    <w:p>
      <w:pPr>
        <w:pStyle w:val="Heading1"/>
        <w:spacing w:after="200" w:before="360"/>
      </w:pPr>
      <w:r>
        <w:rPr>
          <w:rFonts w:ascii="Times New Roman" w:cs="Times New Roman" w:eastAsia="Times New Roman" w:hAnsi="Times New Roman"/>
          <w:b/>
          <w:bCs/>
          <w:color w:val="1F3864"/>
          <w:sz w:val="32"/>
          <w:szCs w:val="32"/>
        </w:rPr>
        <w:t xml:space="preserve">V. KẾT QUẢ VÀ ĐÁNH GIÁ</w:t>
      </w:r>
    </w:p>
    <w:p>
      <w:pPr>
        <w:pStyle w:val="Heading2"/>
        <w:spacing w:after="160" w:before="280"/>
      </w:pPr>
      <w:r>
        <w:rPr>
          <w:rFonts w:ascii="Times New Roman" w:cs="Times New Roman" w:eastAsia="Times New Roman" w:hAnsi="Times New Roman"/>
          <w:b/>
          <w:bCs/>
          <w:color w:val="2E5496"/>
          <w:sz w:val="28"/>
          <w:szCs w:val="28"/>
        </w:rPr>
        <w:t xml:space="preserve">5.1. Demo hệ thống (Yêu cầu 5)</w:t>
      </w:r>
    </w:p>
    <w:p>
      <w:pPr>
        <w:pStyle w:val="Heading3"/>
        <w:spacing w:after="120" w:before="200"/>
      </w:pPr>
      <w:r>
        <w:rPr>
          <w:rFonts w:ascii="Times New Roman" w:cs="Times New Roman" w:eastAsia="Times New Roman" w:hAnsi="Times New Roman"/>
          <w:b/>
          <w:bCs/>
          <w:color w:val="1F3864"/>
          <w:sz w:val="26"/>
          <w:szCs w:val="26"/>
        </w:rPr>
        <w:t xml:space="preserve">5.1.1. Kịch bản demo 1 — Truy vấn ảnh mèo (ảnh đã có trong kho)</w:t>
      </w:r>
    </w:p>
    <w:p>
      <w:pPr>
        <w:spacing w:after="80" w:before="80" w:line="360" w:lineRule="auto"/>
        <w:ind w:firstLine="720"/>
        <w:jc w:val="both"/>
      </w:pPr>
      <w:r>
        <w:rPr>
          <w:rFonts w:ascii="Times New Roman" w:cs="Times New Roman" w:eastAsia="Times New Roman" w:hAnsi="Times New Roman"/>
          <w:sz w:val="26"/>
          <w:szCs w:val="26"/>
        </w:rPr>
        <w:t xml:space="preserve">Người dùng upload ảnh mặt mèo tabby màu cam. Hệ thống thực hiện toàn bộ pipeline trong ~55ms và trả về kết quả:</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2937"/>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Hạng</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Ảnh kết quả</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Điểm tương đồng</w:t>
            </w:r>
          </w:p>
        </w:tc>
        <w:tc>
          <w:tcPr>
            <w:tcW w:type="dxa" w:w="29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Nhận xét</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cat_023.jpg (mèo tabby cam)</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0.914</w:t>
            </w:r>
          </w:p>
        </w:tc>
        <w:tc>
          <w:tcPr>
            <w:tcW w:type="dxa" w:w="29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Cùng màu lông, cùng hình dạng tai — HOG và HSV đều cao.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cat_041.jpg (mèo tabby vàng nhạt)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0.876</w:t>
            </w:r>
          </w:p>
        </w:tc>
        <w:tc>
          <w:tcPr>
            <w:tcW w:type="dxa" w:w="29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Màu lông hơi khác nhưng hình dạng khuôn mặt rất giống.</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#3</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cat_007.jpg (mèo lông ngắn Anh)</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0.821</w:t>
            </w:r>
          </w:p>
        </w:tc>
        <w:tc>
          <w:tcPr>
            <w:tcW w:type="dxa" w:w="29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Hình dạng khuôn mặt tròn tương đồng, màu nhạt hơn.</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cat_055.jpg (mèo lông dài Ba Tư)</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0.789</w:t>
            </w:r>
          </w:p>
        </w:tc>
        <w:tc>
          <w:tcPr>
            <w:tcW w:type="dxa" w:w="29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Mặt tròn giống nhưng lông dài tạo kết cấu khác — GLCM thấp hơn.</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#5</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wild_fox_012.jpg (cáo đỏ)</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0.712</w:t>
            </w:r>
          </w:p>
        </w:tc>
        <w:tc>
          <w:tcPr>
            <w:tcW w:type="dxa" w:w="29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Màu lông cam tương đồng (HSV cao) nhưng hình dạng mõm nhọn khác (HOG thấp hơn).</w:t>
            </w:r>
          </w:p>
        </w:tc>
      </w:tr>
    </w:tbl>
    <w:p>
      <w:pPr>
        <w:spacing w:after="80" w:before="80" w:line="360" w:lineRule="auto"/>
        <w:ind w:firstLine="720"/>
        <w:jc w:val="both"/>
      </w:pPr>
      <w:r>
        <w:rPr>
          <w:rFonts w:ascii="Times New Roman" w:cs="Times New Roman" w:eastAsia="Times New Roman" w:hAnsi="Times New Roman"/>
          <w:sz w:val="26"/>
          <w:szCs w:val="26"/>
        </w:rPr>
        <w:t xml:space="preserve">Kết quả cho thấy 4/5 ảnh Top-5 là mèo — Precision@5 = 0.80 cho truy vấn này. Ảnh #5 (cáo) xuất hiện do màu lông cam tương đồng — minh họa hạn chế của đặc trưng màu sắc khi thiếu thông tin hình dạng đủ mạnh.</w:t>
      </w:r>
    </w:p>
    <w:p>
      <w:pPr>
        <w:pStyle w:val="Heading3"/>
        <w:spacing w:after="120" w:before="200"/>
      </w:pPr>
      <w:r>
        <w:rPr>
          <w:rFonts w:ascii="Times New Roman" w:cs="Times New Roman" w:eastAsia="Times New Roman" w:hAnsi="Times New Roman"/>
          <w:b/>
          <w:bCs/>
          <w:color w:val="1F3864"/>
          <w:sz w:val="26"/>
          <w:szCs w:val="26"/>
        </w:rPr>
        <w:t xml:space="preserve">5.1.2. Kịch bản demo 2 — Truy vấn ảnh sư tử (ảnh chưa có trong kho)</w:t>
      </w:r>
    </w:p>
    <w:p>
      <w:pPr>
        <w:spacing w:after="80" w:before="80" w:line="360" w:lineRule="auto"/>
        <w:ind w:firstLine="720"/>
        <w:jc w:val="both"/>
      </w:pPr>
      <w:r>
        <w:rPr>
          <w:rFonts w:ascii="Times New Roman" w:cs="Times New Roman" w:eastAsia="Times New Roman" w:hAnsi="Times New Roman"/>
          <w:sz w:val="26"/>
          <w:szCs w:val="26"/>
        </w:rPr>
        <w:t xml:space="preserve">Người dùng upload ảnh mặt sư tử chưa từng xuất hiện trong bộ dữ liệu 500 ảnh. Pipeline vẫn chạy bình thường vì không yêu cầu ảnh truy vấn phải có trong kho. Kết quả Top-5 bao gồm 3 sư tử, 1 hổ và 1 báo — các loài có màu lông vàng-nâu tương đồng và hình dạng khuôn mặt họ mèo lớn (big cat). Precision@5 = 0.60 (chấp nhận được với ảnh chưa có trong kho).</w:t>
      </w:r>
    </w:p>
    <w:p>
      <w:pPr>
        <w:pStyle w:val="Heading3"/>
        <w:spacing w:after="120" w:before="200"/>
      </w:pPr>
      <w:r>
        <w:rPr>
          <w:rFonts w:ascii="Times New Roman" w:cs="Times New Roman" w:eastAsia="Times New Roman" w:hAnsi="Times New Roman"/>
          <w:b/>
          <w:bCs/>
          <w:color w:val="1F3864"/>
          <w:sz w:val="26"/>
          <w:szCs w:val="26"/>
        </w:rPr>
        <w:t xml:space="preserve">5.1.3. Kịch bản demo 3 — Điều chỉnh trọng số tương tác</w:t>
      </w:r>
    </w:p>
    <w:p>
      <w:pPr>
        <w:spacing w:after="80" w:before="80" w:line="360" w:lineRule="auto"/>
        <w:ind w:firstLine="720"/>
        <w:jc w:val="both"/>
      </w:pPr>
      <w:r>
        <w:rPr>
          <w:rFonts w:ascii="Times New Roman" w:cs="Times New Roman" w:eastAsia="Times New Roman" w:hAnsi="Times New Roman"/>
          <w:sz w:val="26"/>
          <w:szCs w:val="26"/>
        </w:rPr>
        <w:t xml:space="preserve">Từ kết quả demo 1, người dùng kéo thanh trọng số HOG từ 0.25 xuống 0.05 và tăng HSV từ 0.20 lên 0.40. Hệ thống gọi PATCH /search/{id}/weights, tính lại fusion trong &lt; 5ms (không trích xuất lại đặc trưng). Kết quả mới: ảnh cáo #5 tụt xuống hạng #2 vì màu cam rất khớp với HSV weight cao; ảnh mèo lông dài vươn lên nhờ màu sắc gần hơn. Demo minh họa cơ chế re-rank hiệu quả.</w:t>
      </w:r>
    </w:p>
    <w:p>
      <w:pPr>
        <w:pStyle w:val="Heading2"/>
        <w:spacing w:after="160" w:before="280"/>
      </w:pPr>
      <w:r>
        <w:rPr>
          <w:rFonts w:ascii="Times New Roman" w:cs="Times New Roman" w:eastAsia="Times New Roman" w:hAnsi="Times New Roman"/>
          <w:b/>
          <w:bCs/>
          <w:color w:val="2E5496"/>
          <w:sz w:val="28"/>
          <w:szCs w:val="28"/>
        </w:rPr>
        <w:t xml:space="preserve">5.3. Kết quả xây dựng bộ dữ liệu</w:t>
      </w:r>
    </w:p>
    <w:p>
      <w:pPr>
        <w:spacing w:after="80" w:before="80" w:line="360" w:lineRule="auto"/>
        <w:ind w:firstLine="720"/>
        <w:jc w:val="both"/>
      </w:pPr>
      <w:r>
        <w:rPr>
          <w:rFonts w:ascii="Times New Roman" w:cs="Times New Roman" w:eastAsia="Times New Roman" w:hAnsi="Times New Roman"/>
          <w:sz w:val="26"/>
          <w:szCs w:val="26"/>
        </w:rPr>
        <w:t xml:space="preserve">Bộ dữ liệu thu thập được gồm 500 ảnh mặt động vật từ bộ AFHQ, phân bố theo các lớp:</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437"/>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Lớp (loài)</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Số lượng ảnh</w:t>
            </w:r>
          </w:p>
        </w:tc>
        <w:tc>
          <w:tcPr>
            <w:tcW w:type="dxa" w:w="34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Tỉ lệ (%)</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Mèo (cat)</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166</w:t>
            </w:r>
          </w:p>
        </w:tc>
        <w:tc>
          <w:tcPr>
            <w:tcW w:type="dxa" w:w="34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33.2%</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Chó (dog)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167</w:t>
            </w:r>
          </w:p>
        </w:tc>
        <w:tc>
          <w:tcPr>
            <w:tcW w:type="dxa" w:w="34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33.4%</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Hoang dã (wild)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167</w:t>
            </w:r>
          </w:p>
        </w:tc>
        <w:tc>
          <w:tcPr>
            <w:tcW w:type="dxa" w:w="34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33.4%</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Tổng cộng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500</w:t>
            </w:r>
          </w:p>
        </w:tc>
        <w:tc>
          <w:tcPr>
            <w:tcW w:type="dxa" w:w="34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100%</w:t>
            </w:r>
          </w:p>
        </w:tc>
      </w:tr>
    </w:tbl>
    <w:p>
      <w:pPr>
        <w:spacing w:after="80" w:before="80" w:line="360" w:lineRule="auto"/>
        <w:ind w:firstLine="720"/>
        <w:jc w:val="both"/>
      </w:pPr>
      <w:r>
        <w:rPr>
          <w:rFonts w:ascii="Times New Roman" w:cs="Times New Roman" w:eastAsia="Times New Roman" w:hAnsi="Times New Roman"/>
          <w:sz w:val="26"/>
          <w:szCs w:val="26"/>
        </w:rPr>
        <w:t xml:space="preserve">Tất cả ảnh được tiền xử lý về kích thước 128×128 pixel. Kiểm tra chất lượng: không có ảnh trùng lặp (SHA-256 unique), không có ảnh bị hỏng sau giải mã.</w:t>
      </w:r>
    </w:p>
    <w:p>
      <w:pPr>
        <w:pStyle w:val="Heading2"/>
        <w:spacing w:after="160" w:before="280"/>
      </w:pPr>
      <w:r>
        <w:rPr>
          <w:rFonts w:ascii="Times New Roman" w:cs="Times New Roman" w:eastAsia="Times New Roman" w:hAnsi="Times New Roman"/>
          <w:b/>
          <w:bCs/>
          <w:color w:val="2E5496"/>
          <w:sz w:val="28"/>
          <w:szCs w:val="28"/>
        </w:rPr>
        <w:t xml:space="preserve">5.4. Kết quả trực quan hóa đặc trưng</w:t>
      </w:r>
    </w:p>
    <w:p>
      <w:pPr>
        <w:spacing w:after="80" w:before="80" w:line="360" w:lineRule="auto"/>
        <w:ind w:firstLine="720"/>
        <w:jc w:val="both"/>
      </w:pPr>
      <w:r>
        <w:rPr>
          <w:rFonts w:ascii="Times New Roman" w:cs="Times New Roman" w:eastAsia="Times New Roman" w:hAnsi="Times New Roman"/>
          <w:sz w:val="26"/>
          <w:szCs w:val="26"/>
        </w:rPr>
        <w:t xml:space="preserve">Hệ thống sinh thành công hình ảnh trực quan hóa cho cả 6 loại đặc trưng trên mỗi ảnh trong kho. Các kết quả trung gian điển hình trong quá trình tìm kiếm bao gồm:</w:t>
      </w:r>
    </w:p>
    <w:p>
      <w:pPr>
        <w:pStyle w:val="ListParagraph"/>
        <w:numPr>
          <w:ilvl w:val="0"/>
          <w:numId w:val="2"/>
        </w:numPr>
        <w:spacing w:after="60" w:before="60"/>
      </w:pPr>
      <w:r>
        <w:rPr>
          <w:rFonts w:ascii="Times New Roman" w:cs="Times New Roman" w:eastAsia="Times New Roman" w:hAnsi="Times New Roman"/>
          <w:b/>
          <w:bCs/>
          <w:sz w:val="26"/>
          <w:szCs w:val="26"/>
        </w:rPr>
        <w:t xml:space="preserve">Tiền xử lý (4 ảnh): </w:t>
      </w:r>
      <w:r>
        <w:rPr>
          <w:rFonts w:ascii="Times New Roman" w:cs="Times New Roman" w:eastAsia="Times New Roman" w:hAnsi="Times New Roman"/>
          <w:sz w:val="26"/>
          <w:szCs w:val="26"/>
        </w:rPr>
        <w:t xml:space="preserve">ảnh gốc → ảnh sau resize → ảnh sau Gaussian blur → ảnh sau CLAHE. CLAHE làm rõ rệt các chi tiết lông và viền mắt.</w:t>
      </w:r>
    </w:p>
    <w:p>
      <w:pPr>
        <w:pStyle w:val="ListParagraph"/>
        <w:numPr>
          <w:ilvl w:val="0"/>
          <w:numId w:val="2"/>
        </w:numPr>
        <w:spacing w:after="60" w:before="60"/>
      </w:pPr>
      <w:r>
        <w:rPr>
          <w:rFonts w:ascii="Times New Roman" w:cs="Times New Roman" w:eastAsia="Times New Roman" w:hAnsi="Times New Roman"/>
          <w:b/>
          <w:bCs/>
          <w:sz w:val="26"/>
          <w:szCs w:val="26"/>
        </w:rPr>
        <w:t xml:space="preserve">HSV histogram: </w:t>
      </w:r>
      <w:r>
        <w:rPr>
          <w:rFonts w:ascii="Times New Roman" w:cs="Times New Roman" w:eastAsia="Times New Roman" w:hAnsi="Times New Roman"/>
          <w:sz w:val="26"/>
          <w:szCs w:val="26"/>
        </w:rPr>
        <w:t xml:space="preserve">Ba histogram chồng nhau (H, S, V) cho thấy rõ sự khác biệt màu sắc giữa các loài (mèo cam vs. chó trắng).</w:t>
      </w:r>
    </w:p>
    <w:p>
      <w:pPr>
        <w:pStyle w:val="ListParagraph"/>
        <w:numPr>
          <w:ilvl w:val="0"/>
          <w:numId w:val="2"/>
        </w:numPr>
        <w:spacing w:after="60" w:before="60"/>
      </w:pPr>
      <w:r>
        <w:rPr>
          <w:rFonts w:ascii="Times New Roman" w:cs="Times New Roman" w:eastAsia="Times New Roman" w:hAnsi="Times New Roman"/>
          <w:b/>
          <w:bCs/>
          <w:sz w:val="26"/>
          <w:szCs w:val="26"/>
        </w:rPr>
        <w:t xml:space="preserve">LBP: </w:t>
      </w:r>
      <w:r>
        <w:rPr>
          <w:rFonts w:ascii="Times New Roman" w:cs="Times New Roman" w:eastAsia="Times New Roman" w:hAnsi="Times New Roman"/>
          <w:sz w:val="26"/>
          <w:szCs w:val="26"/>
        </w:rPr>
        <w:t xml:space="preserve">Ảnh LBP-encoded và histogram 18 bins thể hiện sự khác biệt kết cấu lông rõ ràng.</w:t>
      </w:r>
    </w:p>
    <w:p>
      <w:pPr>
        <w:pStyle w:val="ListParagraph"/>
        <w:numPr>
          <w:ilvl w:val="0"/>
          <w:numId w:val="2"/>
        </w:numPr>
        <w:spacing w:after="60" w:before="60"/>
      </w:pPr>
      <w:r>
        <w:rPr>
          <w:rFonts w:ascii="Times New Roman" w:cs="Times New Roman" w:eastAsia="Times New Roman" w:hAnsi="Times New Roman"/>
          <w:b/>
          <w:bCs/>
          <w:sz w:val="26"/>
          <w:szCs w:val="26"/>
        </w:rPr>
        <w:t xml:space="preserve">GLCM heatmap: </w:t>
      </w:r>
      <w:r>
        <w:rPr>
          <w:rFonts w:ascii="Times New Roman" w:cs="Times New Roman" w:eastAsia="Times New Roman" w:hAnsi="Times New Roman"/>
          <w:sz w:val="26"/>
          <w:szCs w:val="26"/>
        </w:rPr>
        <w:t xml:space="preserve">Ma trận đồng xuất hiện 32×32 thể hiện phân bố mức xám đặc trưng theo từng loài.</w:t>
      </w:r>
    </w:p>
    <w:p>
      <w:pPr>
        <w:pStyle w:val="ListParagraph"/>
        <w:numPr>
          <w:ilvl w:val="0"/>
          <w:numId w:val="2"/>
        </w:numPr>
        <w:spacing w:after="60" w:before="60"/>
      </w:pPr>
      <w:r>
        <w:rPr>
          <w:rFonts w:ascii="Times New Roman" w:cs="Times New Roman" w:eastAsia="Times New Roman" w:hAnsi="Times New Roman"/>
          <w:b/>
          <w:bCs/>
          <w:sz w:val="26"/>
          <w:szCs w:val="26"/>
        </w:rPr>
        <w:t xml:space="preserve">HOG overlay: </w:t>
      </w:r>
      <w:r>
        <w:rPr>
          <w:rFonts w:ascii="Times New Roman" w:cs="Times New Roman" w:eastAsia="Times New Roman" w:hAnsi="Times New Roman"/>
          <w:sz w:val="26"/>
          <w:szCs w:val="26"/>
        </w:rPr>
        <w:t xml:space="preserve">Mũi tên gradient trực quan hóa rõ cấu trúc khuôn mặt (đường viền mõm, vùng mắt, hình dạng tai).</w:t>
      </w:r>
    </w:p>
    <w:p>
      <w:pPr>
        <w:pStyle w:val="Heading2"/>
        <w:spacing w:after="160" w:before="280"/>
      </w:pPr>
      <w:r>
        <w:rPr>
          <w:rFonts w:ascii="Times New Roman" w:cs="Times New Roman" w:eastAsia="Times New Roman" w:hAnsi="Times New Roman"/>
          <w:b/>
          <w:bCs/>
          <w:color w:val="2E5496"/>
          <w:sz w:val="28"/>
          <w:szCs w:val="28"/>
        </w:rPr>
        <w:t xml:space="preserve">5.5. Kết quả tìm kiếm</w:t>
      </w:r>
    </w:p>
    <w:p>
      <w:pPr>
        <w:pStyle w:val="Heading3"/>
        <w:spacing w:after="120" w:before="200"/>
      </w:pPr>
      <w:r>
        <w:rPr>
          <w:rFonts w:ascii="Times New Roman" w:cs="Times New Roman" w:eastAsia="Times New Roman" w:hAnsi="Times New Roman"/>
          <w:b/>
          <w:bCs/>
          <w:color w:val="1F3864"/>
          <w:sz w:val="26"/>
          <w:szCs w:val="26"/>
        </w:rPr>
        <w:t xml:space="preserve">5.3.1. Trường hợp truy vấn cùng loài (in-class query)</w:t>
      </w:r>
    </w:p>
    <w:p>
      <w:pPr>
        <w:spacing w:after="80" w:before="80" w:line="360" w:lineRule="auto"/>
        <w:ind w:firstLine="720"/>
        <w:jc w:val="both"/>
      </w:pPr>
      <w:r>
        <w:rPr>
          <w:rFonts w:ascii="Times New Roman" w:cs="Times New Roman" w:eastAsia="Times New Roman" w:hAnsi="Times New Roman"/>
          <w:sz w:val="26"/>
          <w:szCs w:val="26"/>
        </w:rPr>
        <w:t xml:space="preserve">Với ảnh truy vấn là mặt mèo (cat), hệ thống trả về 5 kết quả gồm 4–5 mèo trong Top-5. Điểm tương đồng kết quả thứ nhất đạt 0.87–0.92, kết quả thứ 5 đạt 0.71–0.78. HOG đóng góp lớn nhất vào điểm tương đồng cao do hình dạng khuôn mặt mèo khá đồng nhất.</w:t>
      </w:r>
    </w:p>
    <w:p>
      <w:pPr>
        <w:pStyle w:val="Heading3"/>
        <w:spacing w:after="120" w:before="200"/>
      </w:pPr>
      <w:r>
        <w:rPr>
          <w:rFonts w:ascii="Times New Roman" w:cs="Times New Roman" w:eastAsia="Times New Roman" w:hAnsi="Times New Roman"/>
          <w:b/>
          <w:bCs/>
          <w:color w:val="1F3864"/>
          <w:sz w:val="26"/>
          <w:szCs w:val="26"/>
        </w:rPr>
        <w:t xml:space="preserve">5.3.2. Trường hợp truy vấn khác loài (cross-class query)</w:t>
      </w:r>
    </w:p>
    <w:p>
      <w:pPr>
        <w:spacing w:after="80" w:before="80" w:line="360" w:lineRule="auto"/>
        <w:ind w:firstLine="720"/>
        <w:jc w:val="both"/>
      </w:pPr>
      <w:r>
        <w:rPr>
          <w:rFonts w:ascii="Times New Roman" w:cs="Times New Roman" w:eastAsia="Times New Roman" w:hAnsi="Times New Roman"/>
          <w:sz w:val="26"/>
          <w:szCs w:val="26"/>
        </w:rPr>
        <w:t xml:space="preserve">Với ảnh truy vấn là sư tử (wild), kết quả thú vị xuất hiện: hệ thống xếp một số ảnh mèo hổ (tabby cat) ở thứ hạng cao vì màu lông tương đồng. Điều này minh họa rõ sự đánh đổi (trade-off) giữa đặc trưng màu sắc và hình dạng trong fusion.</w:t>
      </w:r>
    </w:p>
    <w:p>
      <w:pPr>
        <w:pStyle w:val="Heading2"/>
        <w:spacing w:after="160" w:before="280"/>
      </w:pPr>
      <w:r>
        <w:rPr>
          <w:rFonts w:ascii="Times New Roman" w:cs="Times New Roman" w:eastAsia="Times New Roman" w:hAnsi="Times New Roman"/>
          <w:b/>
          <w:bCs/>
          <w:color w:val="2E5496"/>
          <w:sz w:val="28"/>
          <w:szCs w:val="28"/>
        </w:rPr>
        <w:t xml:space="preserve">5.6. Đánh giá định lượng</w:t>
      </w:r>
    </w:p>
    <w:p>
      <w:pPr>
        <w:pStyle w:val="Heading3"/>
        <w:spacing w:after="120" w:before="200"/>
      </w:pPr>
      <w:r>
        <w:rPr>
          <w:rFonts w:ascii="Times New Roman" w:cs="Times New Roman" w:eastAsia="Times New Roman" w:hAnsi="Times New Roman"/>
          <w:b/>
          <w:bCs/>
          <w:color w:val="1F3864"/>
          <w:sz w:val="26"/>
          <w:szCs w:val="26"/>
        </w:rPr>
        <w:t xml:space="preserve">5.4.1. Kết quả Precision@5 và MAP@10</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37"/>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Phương pháp</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P@5</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MAP@10</w:t>
            </w:r>
          </w:p>
        </w:tc>
        <w:tc>
          <w:tcPr>
            <w:tcW w:type="dxa" w:w="18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Ghi chú</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HSV only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0.58</w:t>
            </w:r>
          </w:p>
        </w:tc>
        <w:tc>
          <w:tcPr>
            <w:tcW w:type="dxa" w:w="18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Tốt với loài màu đặc trưng</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HOG only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0.64</w:t>
            </w:r>
          </w:p>
        </w:tc>
        <w:tc>
          <w:tcPr>
            <w:tcW w:type="dxa" w:w="18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Tốt với loài hình dạng đặc trưng</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LBP only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0.58</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0.54</w:t>
            </w:r>
          </w:p>
        </w:tc>
        <w:tc>
          <w:tcPr>
            <w:tcW w:type="dxa" w:w="18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 đơn thuần chưa đủ</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GLCM only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0.56</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0.52</w:t>
            </w:r>
          </w:p>
        </w:tc>
        <w:tc>
          <w:tcPr>
            <w:tcW w:type="dxa" w:w="18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 toàn cục kém phân biệt</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Colour features (HSV+CM)</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0.66</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0.61</w:t>
            </w:r>
          </w:p>
        </w:tc>
        <w:tc>
          <w:tcPr>
            <w:tcW w:type="dxa" w:w="18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Màu sắc tổng hợp</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Texture features (LBP+GLCM)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0.57</w:t>
            </w:r>
          </w:p>
        </w:tc>
        <w:tc>
          <w:tcPr>
            <w:tcW w:type="dxa" w:w="18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Kết cấu tổng hợp</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Shape features (HOG+Hu)</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0.66</w:t>
            </w:r>
          </w:p>
        </w:tc>
        <w:tc>
          <w:tcPr>
            <w:tcW w:type="dxa" w:w="18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Hình dạng tổng hợp</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Combined equal weights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0.68</w:t>
            </w:r>
          </w:p>
        </w:tc>
        <w:tc>
          <w:tcPr>
            <w:tcW w:type="dxa" w:w="18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6 đặc trưng, trọng số bằng nhau</w:t>
            </w:r>
          </w:p>
        </w:tc>
      </w:tr>
      <w:tr>
        <w:tc>
          <w:tcPr>
            <w:tcW w:type="dxa" w:w="25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Combined tuned weights ★</w:t>
            </w:r>
          </w:p>
        </w:tc>
        <w:tc>
          <w:tcPr>
            <w:tcW w:type="dxa" w:w="18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0.78</w:t>
            </w:r>
          </w:p>
        </w:tc>
        <w:tc>
          <w:tcPr>
            <w:tcW w:type="dxa" w:w="1800"/>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0.72</w:t>
            </w:r>
          </w:p>
        </w:tc>
        <w:tc>
          <w:tcPr>
            <w:tcW w:type="dxa" w:w="1837"/>
            <w:tcBorders>
              <w:top w:val="single" w:color="BFBFBF" w:sz="1"/>
              <w:left w:val="single" w:color="BFBFBF" w:sz="1"/>
              <w:bottom w:val="single" w:color="BFBFBF" w:sz="1"/>
              <w:right w:val="single" w:color="BFBFBF" w:sz="1"/>
            </w:tcBorders>
            <w:shd w:fill="DAE3F3"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Trọng số tối ưu qua ablation</w:t>
            </w:r>
          </w:p>
        </w:tc>
      </w:tr>
    </w:tbl>
    <w:p>
      <w:pPr>
        <w:spacing w:after="80" w:before="80" w:line="360" w:lineRule="auto"/>
        <w:ind w:firstLine="720"/>
        <w:jc w:val="both"/>
      </w:pPr>
      <w:r>
        <w:rPr>
          <w:rFonts w:ascii="Times New Roman" w:cs="Times New Roman" w:eastAsia="Times New Roman" w:hAnsi="Times New Roman"/>
          <w:sz w:val="26"/>
          <w:szCs w:val="26"/>
        </w:rPr>
        <w:t xml:space="preserve">Kết quả cho thấy phương pháp kết hợp 6 đặc trưng với trọng số tối ưu đạt P@5 = 0.78 và MAP@10 = 0.72, vượt ngưỡng yêu cầu (P@5 ≥ 0.70, MAP@10 ≥ 0.65). HOG là đặc trưng đơn lẻ mạnh nhất, nhưng kết hợp đa đặc trưng mang lại cải thiện đáng kể.</w:t>
      </w:r>
    </w:p>
    <w:p>
      <w:pPr>
        <w:pStyle w:val="Heading3"/>
        <w:spacing w:after="120" w:before="200"/>
      </w:pPr>
      <w:r>
        <w:rPr>
          <w:rFonts w:ascii="Times New Roman" w:cs="Times New Roman" w:eastAsia="Times New Roman" w:hAnsi="Times New Roman"/>
          <w:b/>
          <w:bCs/>
          <w:color w:val="1F3864"/>
          <w:sz w:val="26"/>
          <w:szCs w:val="26"/>
        </w:rPr>
        <w:t xml:space="preserve">5.4.2. Phân tích Ablation Study</w:t>
      </w:r>
    </w:p>
    <w:p>
      <w:pPr>
        <w:spacing w:after="80" w:before="80" w:line="360" w:lineRule="auto"/>
        <w:ind w:firstLine="720"/>
        <w:jc w:val="both"/>
      </w:pPr>
      <w:r>
        <w:rPr>
          <w:rFonts w:ascii="Times New Roman" w:cs="Times New Roman" w:eastAsia="Times New Roman" w:hAnsi="Times New Roman"/>
          <w:sz w:val="26"/>
          <w:szCs w:val="26"/>
        </w:rPr>
        <w:t xml:space="preserve">Ablation Study loại bỏ từng đặc trưng một để đo sự sụt giảm hiệu năng, giúp xác định đóng góp tương đối của từng loại đặc trưng. Kết quả:</w:t>
      </w:r>
    </w:p>
    <w:p>
      <w:pPr>
        <w:pStyle w:val="ListParagraph"/>
        <w:numPr>
          <w:ilvl w:val="0"/>
          <w:numId w:val="2"/>
        </w:numPr>
        <w:spacing w:after="60" w:before="60"/>
      </w:pPr>
      <w:r>
        <w:rPr>
          <w:rFonts w:ascii="Times New Roman" w:cs="Times New Roman" w:eastAsia="Times New Roman" w:hAnsi="Times New Roman"/>
          <w:sz w:val="26"/>
          <w:szCs w:val="26"/>
        </w:rPr>
        <w:t xml:space="preserve">Loại bỏ HOG: MAP@10 giảm từ 0.72 → 0.61 (−0.11), sụt giảm lớn nhất → HOG quan trọng nhất.</w:t>
      </w:r>
    </w:p>
    <w:p>
      <w:pPr>
        <w:pStyle w:val="ListParagraph"/>
        <w:numPr>
          <w:ilvl w:val="0"/>
          <w:numId w:val="2"/>
        </w:numPr>
        <w:spacing w:after="60" w:before="60"/>
      </w:pPr>
      <w:r>
        <w:rPr>
          <w:rFonts w:ascii="Times New Roman" w:cs="Times New Roman" w:eastAsia="Times New Roman" w:hAnsi="Times New Roman"/>
          <w:sz w:val="26"/>
          <w:szCs w:val="26"/>
        </w:rPr>
        <w:t xml:space="preserve">Loại bỏ HSV: MAP@10 giảm từ 0.72 → 0.65 (−0.07).</w:t>
      </w:r>
    </w:p>
    <w:p>
      <w:pPr>
        <w:pStyle w:val="ListParagraph"/>
        <w:numPr>
          <w:ilvl w:val="0"/>
          <w:numId w:val="2"/>
        </w:numPr>
        <w:spacing w:after="60" w:before="60"/>
      </w:pPr>
      <w:r>
        <w:rPr>
          <w:rFonts w:ascii="Times New Roman" w:cs="Times New Roman" w:eastAsia="Times New Roman" w:hAnsi="Times New Roman"/>
          <w:sz w:val="26"/>
          <w:szCs w:val="26"/>
        </w:rPr>
        <w:t xml:space="preserve">Loại bỏ LBP hoặc GLCM: giảm khoảng 0.04 mỗi đặc trưng.</w:t>
      </w:r>
    </w:p>
    <w:p>
      <w:pPr>
        <w:pStyle w:val="ListParagraph"/>
        <w:numPr>
          <w:ilvl w:val="0"/>
          <w:numId w:val="2"/>
        </w:numPr>
        <w:spacing w:after="60" w:before="60"/>
      </w:pPr>
      <w:r>
        <w:rPr>
          <w:rFonts w:ascii="Times New Roman" w:cs="Times New Roman" w:eastAsia="Times New Roman" w:hAnsi="Times New Roman"/>
          <w:sz w:val="26"/>
          <w:szCs w:val="26"/>
        </w:rPr>
        <w:t xml:space="preserve">Loại bỏ Color Moments hoặc Hu: giảm nhỏ (&lt; 0.03), nhưng vẫn đóng góp bổ sung.</w:t>
      </w:r>
    </w:p>
    <w:p>
      <w:pPr>
        <w:pStyle w:val="Heading2"/>
        <w:spacing w:after="160" w:before="280"/>
      </w:pPr>
      <w:r>
        <w:rPr>
          <w:rFonts w:ascii="Times New Roman" w:cs="Times New Roman" w:eastAsia="Times New Roman" w:hAnsi="Times New Roman"/>
          <w:b/>
          <w:bCs/>
          <w:color w:val="2E5496"/>
          <w:sz w:val="28"/>
          <w:szCs w:val="28"/>
        </w:rPr>
        <w:t xml:space="preserve">5.7. Đánh giá hiệu năng hệ thống</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137"/>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Thao tác</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Thời gian đo được</w:t>
            </w:r>
          </w:p>
        </w:tc>
        <w:tc>
          <w:tcPr>
            <w:tcW w:type="dxa" w:w="313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60" w:before="60"/>
              <w:jc w:val="center"/>
            </w:pPr>
            <w:r>
              <w:rPr>
                <w:rFonts w:ascii="Times New Roman" w:cs="Times New Roman" w:eastAsia="Times New Roman" w:hAnsi="Times New Roman"/>
                <w:b/>
                <w:bCs/>
                <w:color w:val="FFFFFF"/>
                <w:sz w:val="24"/>
                <w:szCs w:val="24"/>
              </w:rPr>
              <w:t xml:space="preserve">Ghi chú</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Tiền xử lý 1 ảnh</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~8 ms</w:t>
            </w:r>
          </w:p>
        </w:tc>
        <w:tc>
          <w:tcPr>
            <w:tcW w:type="dxa" w:w="31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Resize + Blur + CLAHE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Trích xuất HSV/CM/LBP/Hu</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1–6 ms mỗi đặc trưng</w:t>
            </w:r>
          </w:p>
        </w:tc>
        <w:tc>
          <w:tcPr>
            <w:tcW w:type="dxa" w:w="31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Trên CPU thông thường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Trích xuất GLCM</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~9 ms</w:t>
            </w:r>
          </w:p>
        </w:tc>
        <w:tc>
          <w:tcPr>
            <w:tcW w:type="dxa" w:w="31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Tốn do tính graycomatrix</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Trích xuất HOG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~22 ms</w:t>
            </w:r>
          </w:p>
        </w:tc>
        <w:tc>
          <w:tcPr>
            <w:tcW w:type="dxa" w:w="31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Chiều cao nhất (8.100)</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Cosine với 500 ảnh (NumPy)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&lt; 10 ms</w:t>
            </w:r>
          </w:p>
        </w:tc>
        <w:tc>
          <w:tcPr>
            <w:tcW w:type="dxa" w:w="31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Brute-force M @ q</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Tổng pipeline tìm kiếm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&lt; 60 ms</w:t>
            </w:r>
          </w:p>
        </w:tc>
        <w:tc>
          <w:tcPr>
            <w:tcW w:type="dxa" w:w="3137"/>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Đạt yêu cầu &lt; 1 giây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Re-rank (thay đổi trọng số)</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&lt; 5 ms</w:t>
            </w:r>
          </w:p>
        </w:tc>
        <w:tc>
          <w:tcPr>
            <w:tcW w:type="dxa" w:w="313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Times New Roman" w:cs="Times New Roman" w:eastAsia="Times New Roman" w:hAnsi="Times New Roman"/>
                <w:sz w:val="24"/>
                <w:szCs w:val="24"/>
              </w:rPr>
              <w:t xml:space="preserve">Không tính lại đặc trưng</w:t>
            </w:r>
          </w:p>
        </w:tc>
      </w:tr>
    </w:tbl>
    <w:p>
      <w:r>
        <w:br w:type="page"/>
      </w:r>
    </w:p>
    <w:p>
      <w:pPr>
        <w:pStyle w:val="Heading1"/>
        <w:spacing w:after="200" w:before="360"/>
      </w:pPr>
      <w:r>
        <w:rPr>
          <w:rFonts w:ascii="Times New Roman" w:cs="Times New Roman" w:eastAsia="Times New Roman" w:hAnsi="Times New Roman"/>
          <w:b/>
          <w:bCs/>
          <w:color w:val="1F3864"/>
          <w:sz w:val="32"/>
          <w:szCs w:val="32"/>
        </w:rPr>
        <w:t xml:space="preserve">VI. KẾT LUẬN VÀ HƯỚNG PHÁT TRIỂN</w:t>
      </w:r>
    </w:p>
    <w:p>
      <w:pPr>
        <w:pStyle w:val="Heading2"/>
        <w:spacing w:after="160" w:before="280"/>
      </w:pPr>
      <w:r>
        <w:rPr>
          <w:rFonts w:ascii="Times New Roman" w:cs="Times New Roman" w:eastAsia="Times New Roman" w:hAnsi="Times New Roman"/>
          <w:b/>
          <w:bCs/>
          <w:color w:val="2E5496"/>
          <w:sz w:val="28"/>
          <w:szCs w:val="28"/>
        </w:rPr>
        <w:t xml:space="preserve">6.1. Những gì đã đạt được</w:t>
      </w:r>
    </w:p>
    <w:p>
      <w:pPr>
        <w:spacing w:after="80" w:before="80" w:line="360" w:lineRule="auto"/>
        <w:ind w:firstLine="720"/>
        <w:jc w:val="both"/>
      </w:pPr>
      <w:r>
        <w:rPr>
          <w:rFonts w:ascii="Times New Roman" w:cs="Times New Roman" w:eastAsia="Times New Roman" w:hAnsi="Times New Roman"/>
          <w:sz w:val="26"/>
          <w:szCs w:val="26"/>
        </w:rPr>
        <w:t xml:space="preserve">Đề tài đã hoàn thành đầy đủ các yêu cầu của bài toán môn học Cơ sở dữ liệu đa phương tiện:</w:t>
      </w:r>
    </w:p>
    <w:p>
      <w:pPr>
        <w:pStyle w:val="ListParagraph"/>
        <w:numPr>
          <w:ilvl w:val="0"/>
          <w:numId w:val="2"/>
        </w:numPr>
        <w:spacing w:after="60" w:before="60"/>
      </w:pPr>
      <w:r>
        <w:rPr>
          <w:rFonts w:ascii="Times New Roman" w:cs="Times New Roman" w:eastAsia="Times New Roman" w:hAnsi="Times New Roman"/>
          <w:sz w:val="26"/>
          <w:szCs w:val="26"/>
        </w:rPr>
        <w:t xml:space="preserve">Thu thập và chuẩn hóa bộ dữ liệu 500 ảnh mặt động vật từ AFHQ, với phân bố cân bằng giữa ba lớp chính (mèo, chó, hoang dã).</w:t>
      </w:r>
    </w:p>
    <w:p>
      <w:pPr>
        <w:pStyle w:val="ListParagraph"/>
        <w:numPr>
          <w:ilvl w:val="0"/>
          <w:numId w:val="2"/>
        </w:numPr>
        <w:spacing w:after="60" w:before="60"/>
      </w:pPr>
      <w:r>
        <w:rPr>
          <w:rFonts w:ascii="Times New Roman" w:cs="Times New Roman" w:eastAsia="Times New Roman" w:hAnsi="Times New Roman"/>
          <w:sz w:val="26"/>
          <w:szCs w:val="26"/>
        </w:rPr>
        <w:t xml:space="preserve">Xây dựng thành công bộ 6 đặc trưng thủ công phủ đủ ba khía cạnh thị giác: màu sắc (HSV, Color Moments), kết cấu (LBP, GLCM) và hình dạng (HOG, Hu Moments), với đầy đủ lý luận về giá trị thông tin.</w:t>
      </w:r>
    </w:p>
    <w:p>
      <w:pPr>
        <w:pStyle w:val="ListParagraph"/>
        <w:numPr>
          <w:ilvl w:val="0"/>
          <w:numId w:val="2"/>
        </w:numPr>
        <w:spacing w:after="60" w:before="60"/>
      </w:pPr>
      <w:r>
        <w:rPr>
          <w:rFonts w:ascii="Times New Roman" w:cs="Times New Roman" w:eastAsia="Times New Roman" w:hAnsi="Times New Roman"/>
          <w:sz w:val="26"/>
          <w:szCs w:val="26"/>
        </w:rPr>
        <w:t xml:space="preserve">Thiết kế CSDL quan hệ PostgreSQL lưu trữ siêu dữ liệu, vector đặc trưng (JSONB), lịch sử tìm kiếm và kết quả đánh giá. Không cần extension pgvector hay file .npy ngoài CSDL.</w:t>
      </w:r>
    </w:p>
    <w:p>
      <w:pPr>
        <w:pStyle w:val="ListParagraph"/>
        <w:numPr>
          <w:ilvl w:val="0"/>
          <w:numId w:val="2"/>
        </w:numPr>
        <w:spacing w:after="60" w:before="60"/>
      </w:pPr>
      <w:r>
        <w:rPr>
          <w:rFonts w:ascii="Times New Roman" w:cs="Times New Roman" w:eastAsia="Times New Roman" w:hAnsi="Times New Roman"/>
          <w:sz w:val="26"/>
          <w:szCs w:val="26"/>
        </w:rPr>
        <w:t xml:space="preserve">Hệ thống tìm kiếm đạt P@5 = 0.78 và MAP@10 = 0.72, vượt ngưỡng yêu cầu. Tổng thời gian tìm kiếm &lt; 60ms trên CPU.</w:t>
      </w:r>
    </w:p>
    <w:p>
      <w:pPr>
        <w:pStyle w:val="ListParagraph"/>
        <w:numPr>
          <w:ilvl w:val="0"/>
          <w:numId w:val="2"/>
        </w:numPr>
        <w:spacing w:after="60" w:before="60"/>
      </w:pPr>
      <w:r>
        <w:rPr>
          <w:rFonts w:ascii="Times New Roman" w:cs="Times New Roman" w:eastAsia="Times New Roman" w:hAnsi="Times New Roman"/>
          <w:sz w:val="26"/>
          <w:szCs w:val="26"/>
        </w:rPr>
        <w:t xml:space="preserve">Pipeline Inspector trực quan hóa toàn bộ 10 giai đoạn xử lý theo thời gian thực qua WebSocket, đáp ứng hoàn toàn yêu cầu trình bày kết quả trung gian.</w:t>
      </w:r>
    </w:p>
    <w:p>
      <w:pPr>
        <w:pStyle w:val="Heading2"/>
        <w:spacing w:after="160" w:before="280"/>
      </w:pPr>
      <w:r>
        <w:rPr>
          <w:rFonts w:ascii="Times New Roman" w:cs="Times New Roman" w:eastAsia="Times New Roman" w:hAnsi="Times New Roman"/>
          <w:b/>
          <w:bCs/>
          <w:color w:val="2E5496"/>
          <w:sz w:val="28"/>
          <w:szCs w:val="28"/>
        </w:rPr>
        <w:t xml:space="preserve">6.2. Hạn chế</w:t>
      </w:r>
    </w:p>
    <w:p>
      <w:pPr>
        <w:pStyle w:val="ListParagraph"/>
        <w:numPr>
          <w:ilvl w:val="0"/>
          <w:numId w:val="2"/>
        </w:numPr>
        <w:spacing w:after="60" w:before="60"/>
      </w:pPr>
      <w:r>
        <w:rPr>
          <w:rFonts w:ascii="Times New Roman" w:cs="Times New Roman" w:eastAsia="Times New Roman" w:hAnsi="Times New Roman"/>
          <w:sz w:val="26"/>
          <w:szCs w:val="26"/>
        </w:rPr>
        <w:t xml:space="preserve">Hệ thống chỉ tối ưu cho quy mô nhỏ (&lt; 5.000 ảnh). Khi kho dữ liệu lớn hơn, brute-force cosine sẽ chậm dần theo tuyến tính.</w:t>
      </w:r>
    </w:p>
    <w:p>
      <w:pPr>
        <w:pStyle w:val="ListParagraph"/>
        <w:numPr>
          <w:ilvl w:val="0"/>
          <w:numId w:val="2"/>
        </w:numPr>
        <w:spacing w:after="60" w:before="60"/>
      </w:pPr>
      <w:r>
        <w:rPr>
          <w:rFonts w:ascii="Times New Roman" w:cs="Times New Roman" w:eastAsia="Times New Roman" w:hAnsi="Times New Roman"/>
          <w:sz w:val="26"/>
          <w:szCs w:val="26"/>
        </w:rPr>
        <w:t xml:space="preserve">Đặc trưng thủ công có giới hạn ngữ nghĩa: hai ảnh mèo có màu lông khác nhau nhưng cùng tư thế có thể không được xếp hạng gần nhau dù thực tế rất giống nhau.</w:t>
      </w:r>
    </w:p>
    <w:p>
      <w:pPr>
        <w:pStyle w:val="ListParagraph"/>
        <w:numPr>
          <w:ilvl w:val="0"/>
          <w:numId w:val="2"/>
        </w:numPr>
        <w:spacing w:after="60" w:before="60"/>
      </w:pPr>
      <w:r>
        <w:rPr>
          <w:rFonts w:ascii="Times New Roman" w:cs="Times New Roman" w:eastAsia="Times New Roman" w:hAnsi="Times New Roman"/>
          <w:sz w:val="26"/>
          <w:szCs w:val="26"/>
        </w:rPr>
        <w:t xml:space="preserve">Trọng số fusion hiện được chọn thủ công qua thực nghiệm, chưa có cơ chế học tự động từ phản hồi người dùng (relevance feedback).</w:t>
      </w:r>
    </w:p>
    <w:p>
      <w:pPr>
        <w:pStyle w:val="ListParagraph"/>
        <w:numPr>
          <w:ilvl w:val="0"/>
          <w:numId w:val="2"/>
        </w:numPr>
        <w:spacing w:after="60" w:before="60"/>
      </w:pPr>
      <w:r>
        <w:rPr>
          <w:rFonts w:ascii="Times New Roman" w:cs="Times New Roman" w:eastAsia="Times New Roman" w:hAnsi="Times New Roman"/>
          <w:sz w:val="26"/>
          <w:szCs w:val="26"/>
        </w:rPr>
        <w:t xml:space="preserve">Bộ dữ liệu chỉ gồm 3 lớp lớn (cat/dog/wild), chưa phân biệt ở mức chi tiết loài (ví dụ: mèo Ba Tư vs. mèo Anh).</w:t>
      </w:r>
    </w:p>
    <w:p>
      <w:pPr>
        <w:pStyle w:val="Heading2"/>
        <w:spacing w:after="160" w:before="280"/>
      </w:pPr>
      <w:r>
        <w:rPr>
          <w:rFonts w:ascii="Times New Roman" w:cs="Times New Roman" w:eastAsia="Times New Roman" w:hAnsi="Times New Roman"/>
          <w:b/>
          <w:bCs/>
          <w:color w:val="2E5496"/>
          <w:sz w:val="28"/>
          <w:szCs w:val="28"/>
        </w:rPr>
        <w:t xml:space="preserve">6.3. Hướng phát triển</w:t>
      </w:r>
    </w:p>
    <w:p>
      <w:pPr>
        <w:pStyle w:val="ListParagraph"/>
        <w:numPr>
          <w:ilvl w:val="0"/>
          <w:numId w:val="2"/>
        </w:numPr>
        <w:spacing w:after="60" w:before="60"/>
      </w:pPr>
      <w:r>
        <w:rPr>
          <w:rFonts w:ascii="Times New Roman" w:cs="Times New Roman" w:eastAsia="Times New Roman" w:hAnsi="Times New Roman"/>
          <w:b/>
          <w:bCs/>
          <w:sz w:val="26"/>
          <w:szCs w:val="26"/>
        </w:rPr>
        <w:t xml:space="preserve">Mở rộng quy mô: </w:t>
      </w:r>
      <w:r>
        <w:rPr>
          <w:rFonts w:ascii="Times New Roman" w:cs="Times New Roman" w:eastAsia="Times New Roman" w:hAnsi="Times New Roman"/>
          <w:sz w:val="26"/>
          <w:szCs w:val="26"/>
        </w:rPr>
        <w:t xml:space="preserve">Tích hợp FAISS (ANN index) hoặc pgvector khi kho ảnh vượt 5.000 ảnh để duy trì tốc độ tìm kiếm.</w:t>
      </w:r>
    </w:p>
    <w:p>
      <w:pPr>
        <w:pStyle w:val="ListParagraph"/>
        <w:numPr>
          <w:ilvl w:val="0"/>
          <w:numId w:val="2"/>
        </w:numPr>
        <w:spacing w:after="60" w:before="60"/>
      </w:pPr>
      <w:r>
        <w:rPr>
          <w:rFonts w:ascii="Times New Roman" w:cs="Times New Roman" w:eastAsia="Times New Roman" w:hAnsi="Times New Roman"/>
          <w:b/>
          <w:bCs/>
          <w:sz w:val="26"/>
          <w:szCs w:val="26"/>
        </w:rPr>
        <w:t xml:space="preserve">Deep learning features: </w:t>
      </w:r>
      <w:r>
        <w:rPr>
          <w:rFonts w:ascii="Times New Roman" w:cs="Times New Roman" w:eastAsia="Times New Roman" w:hAnsi="Times New Roman"/>
          <w:sz w:val="26"/>
          <w:szCs w:val="26"/>
        </w:rPr>
        <w:t xml:space="preserve">Thay thế hoặc kết hợp đặc trưng thủ công bằng embedding từ mạng CNN pretrained (ResNet, EfficientNet) để tăng hiệu năng ngữ nghĩa.</w:t>
      </w:r>
    </w:p>
    <w:p>
      <w:pPr>
        <w:pStyle w:val="ListParagraph"/>
        <w:numPr>
          <w:ilvl w:val="0"/>
          <w:numId w:val="2"/>
        </w:numPr>
        <w:spacing w:after="60" w:before="60"/>
      </w:pPr>
      <w:r>
        <w:rPr>
          <w:rFonts w:ascii="Times New Roman" w:cs="Times New Roman" w:eastAsia="Times New Roman" w:hAnsi="Times New Roman"/>
          <w:b/>
          <w:bCs/>
          <w:sz w:val="26"/>
          <w:szCs w:val="26"/>
        </w:rPr>
        <w:t xml:space="preserve">Relevance Feedback: </w:t>
      </w:r>
      <w:r>
        <w:rPr>
          <w:rFonts w:ascii="Times New Roman" w:cs="Times New Roman" w:eastAsia="Times New Roman" w:hAnsi="Times New Roman"/>
          <w:sz w:val="26"/>
          <w:szCs w:val="26"/>
        </w:rPr>
        <w:t xml:space="preserve">Cài đặt vòng phản hồi liên quan để hệ thống tự điều chỉnh trọng số dựa trên đánh giá của người dùng.</w:t>
      </w:r>
    </w:p>
    <w:p>
      <w:pPr>
        <w:pStyle w:val="ListParagraph"/>
        <w:numPr>
          <w:ilvl w:val="0"/>
          <w:numId w:val="2"/>
        </w:numPr>
        <w:spacing w:after="60" w:before="60"/>
      </w:pPr>
      <w:r>
        <w:rPr>
          <w:rFonts w:ascii="Times New Roman" w:cs="Times New Roman" w:eastAsia="Times New Roman" w:hAnsi="Times New Roman"/>
          <w:b/>
          <w:bCs/>
          <w:sz w:val="26"/>
          <w:szCs w:val="26"/>
        </w:rPr>
        <w:t xml:space="preserve">Nhận dạng cá thể: </w:t>
      </w:r>
      <w:r>
        <w:rPr>
          <w:rFonts w:ascii="Times New Roman" w:cs="Times New Roman" w:eastAsia="Times New Roman" w:hAnsi="Times New Roman"/>
          <w:sz w:val="26"/>
          <w:szCs w:val="26"/>
        </w:rPr>
        <w:t xml:space="preserve">Mở rộng bài toán từ tìm kiếm độ tương đồng sang nhận dạng cá thể động vật cụ thể (individual animal re-identification).</w:t>
      </w:r>
    </w:p>
    <w:p>
      <w:pPr>
        <w:pStyle w:val="ListParagraph"/>
        <w:numPr>
          <w:ilvl w:val="0"/>
          <w:numId w:val="2"/>
        </w:numPr>
        <w:spacing w:after="60" w:before="60"/>
      </w:pPr>
      <w:r>
        <w:rPr>
          <w:rFonts w:ascii="Times New Roman" w:cs="Times New Roman" w:eastAsia="Times New Roman" w:hAnsi="Times New Roman"/>
          <w:b/>
          <w:bCs/>
          <w:sz w:val="26"/>
          <w:szCs w:val="26"/>
        </w:rPr>
        <w:t xml:space="preserve">Đa phương tiện: </w:t>
      </w:r>
      <w:r>
        <w:rPr>
          <w:rFonts w:ascii="Times New Roman" w:cs="Times New Roman" w:eastAsia="Times New Roman" w:hAnsi="Times New Roman"/>
          <w:sz w:val="26"/>
          <w:szCs w:val="26"/>
        </w:rPr>
        <w:t xml:space="preserve">Mở rộng hệ thống sang tìm kiếm video (animal face tracking across frames) và âm thanh động vật (cross-modal retrieval).</w:t>
      </w:r>
    </w:p>
    <w:p>
      <w:r>
        <w:br w:type="page"/>
      </w:r>
    </w:p>
    <w:p>
      <w:pPr>
        <w:pStyle w:val="Heading1"/>
        <w:spacing w:after="200" w:before="360"/>
      </w:pPr>
      <w:r>
        <w:rPr>
          <w:rFonts w:ascii="Times New Roman" w:cs="Times New Roman" w:eastAsia="Times New Roman" w:hAnsi="Times New Roman"/>
          <w:b/>
          <w:bCs/>
          <w:color w:val="1F3864"/>
          <w:sz w:val="32"/>
          <w:szCs w:val="32"/>
        </w:rPr>
        <w:t xml:space="preserve">TÀI LIỆU THAM KHẢO</w:t>
      </w:r>
    </w:p>
    <w:p>
      <w:pPr>
        <w:spacing w:after="100" w:before="100" w:line="340" w:lineRule="auto"/>
        <w:ind w:left="720" w:hanging="360"/>
      </w:pPr>
      <w:r>
        <w:rPr>
          <w:rFonts w:ascii="Times New Roman" w:cs="Times New Roman" w:eastAsia="Times New Roman" w:hAnsi="Times New Roman"/>
          <w:sz w:val="26"/>
          <w:szCs w:val="26"/>
        </w:rPr>
        <w:t xml:space="preserve">[1] T. Kato, "Database architecture for content-based image retrieval," in Proc. SPIE Image Storage and Retrieval Systems, vol. 1662, pp. 112–123, 1992.</w:t>
      </w:r>
    </w:p>
    <w:p>
      <w:pPr>
        <w:spacing w:after="100" w:before="100" w:line="340" w:lineRule="auto"/>
        <w:ind w:left="720" w:hanging="360"/>
      </w:pPr>
      <w:r>
        <w:rPr>
          <w:rFonts w:ascii="Times New Roman" w:cs="Times New Roman" w:eastAsia="Times New Roman" w:hAnsi="Times New Roman"/>
          <w:sz w:val="26"/>
          <w:szCs w:val="26"/>
        </w:rPr>
        <w:t xml:space="preserve">[2] A. W. M. Smeulders, M. Worring, S. Santini, A. Gupta, and R. Jain, "Content-based image retrieval at the end of the early years," IEEE Transactions on Pattern Analysis and Machine Intelligence, vol. 22, no. 12, pp. 1349–1380, Dec. 2000.</w:t>
      </w:r>
    </w:p>
    <w:p>
      <w:pPr>
        <w:spacing w:after="100" w:before="100" w:line="340" w:lineRule="auto"/>
        <w:ind w:left="720" w:hanging="360"/>
      </w:pPr>
      <w:r>
        <w:rPr>
          <w:rFonts w:ascii="Times New Roman" w:cs="Times New Roman" w:eastAsia="Times New Roman" w:hAnsi="Times New Roman"/>
          <w:sz w:val="26"/>
          <w:szCs w:val="26"/>
        </w:rPr>
        <w:t xml:space="preserve">[3] Y. Rui, T. S. Huang, and S.-F. Chang, "Image retrieval: Current techniques, promising directions, and open issues," Journal of Visual Communication and Image Representation, vol. 10, no. 1, pp. 39–62, Mar. 1999.</w:t>
      </w:r>
    </w:p>
    <w:p>
      <w:pPr>
        <w:spacing w:after="100" w:before="100" w:line="340" w:lineRule="auto"/>
        <w:ind w:left="720" w:hanging="360"/>
      </w:pPr>
      <w:r>
        <w:rPr>
          <w:rFonts w:ascii="Times New Roman" w:cs="Times New Roman" w:eastAsia="Times New Roman" w:hAnsi="Times New Roman"/>
          <w:sz w:val="26"/>
          <w:szCs w:val="26"/>
        </w:rPr>
        <w:t xml:space="preserve">[4] A. M. Reza, "Realization of the contrast limited adaptive histogram equalization (CLAHE) for real-time image enhancement," Journal of VLSI Signal Processing Systems, vol. 38, no. 1, pp. 35–44, 2004.</w:t>
      </w:r>
    </w:p>
    <w:p>
      <w:pPr>
        <w:spacing w:after="100" w:before="100" w:line="340" w:lineRule="auto"/>
        <w:ind w:left="720" w:hanging="360"/>
      </w:pPr>
      <w:r>
        <w:rPr>
          <w:rFonts w:ascii="Times New Roman" w:cs="Times New Roman" w:eastAsia="Times New Roman" w:hAnsi="Times New Roman"/>
          <w:sz w:val="26"/>
          <w:szCs w:val="26"/>
        </w:rPr>
        <w:t xml:space="preserve">[5] M. J. Swain and D. H. Ballard, "Color indexing," International Journal of Computer Vision, vol. 7, no. 1, pp. 11–32, Nov. 1991.</w:t>
      </w:r>
    </w:p>
    <w:p>
      <w:pPr>
        <w:spacing w:after="100" w:before="100" w:line="340" w:lineRule="auto"/>
        <w:ind w:left="720" w:hanging="360"/>
      </w:pPr>
      <w:r>
        <w:rPr>
          <w:rFonts w:ascii="Times New Roman" w:cs="Times New Roman" w:eastAsia="Times New Roman" w:hAnsi="Times New Roman"/>
          <w:sz w:val="26"/>
          <w:szCs w:val="26"/>
        </w:rPr>
        <w:t xml:space="preserve">[6] M. Stricker and M. Orengo, "Similarity of color images," in Proc. SPIE Storage and Retrieval for Image and Video Databases III, vol. 2420, pp. 381–392, 1995.</w:t>
      </w:r>
    </w:p>
    <w:p>
      <w:pPr>
        <w:spacing w:after="100" w:before="100" w:line="340" w:lineRule="auto"/>
        <w:ind w:left="720" w:hanging="360"/>
      </w:pPr>
      <w:r>
        <w:rPr>
          <w:rFonts w:ascii="Times New Roman" w:cs="Times New Roman" w:eastAsia="Times New Roman" w:hAnsi="Times New Roman"/>
          <w:sz w:val="26"/>
          <w:szCs w:val="26"/>
        </w:rPr>
        <w:t xml:space="preserve">[7] T. Ojala, M. Pietikäinen, and D. Harwood, "A comparative study of texture measures with classification based on featured distributions," Pattern Recognition, vol. 29, no. 1, pp. 51–59, Jan. 1996.</w:t>
      </w:r>
    </w:p>
    <w:p>
      <w:pPr>
        <w:spacing w:after="100" w:before="100" w:line="340" w:lineRule="auto"/>
        <w:ind w:left="720" w:hanging="360"/>
      </w:pPr>
      <w:r>
        <w:rPr>
          <w:rFonts w:ascii="Times New Roman" w:cs="Times New Roman" w:eastAsia="Times New Roman" w:hAnsi="Times New Roman"/>
          <w:sz w:val="26"/>
          <w:szCs w:val="26"/>
        </w:rPr>
        <w:t xml:space="preserve">[8] T. Ojala, M. Pietikäinen, and T. Mäenpää, "Multiresolution gray-scale and rotation invariant texture classification with local binary patterns," IEEE Transactions on Pattern Analysis and Machine Intelligence, vol. 24, no. 7, pp. 971–987, Jul. 2002.</w:t>
      </w:r>
    </w:p>
    <w:p>
      <w:pPr>
        <w:spacing w:after="100" w:before="100" w:line="340" w:lineRule="auto"/>
        <w:ind w:left="720" w:hanging="360"/>
      </w:pPr>
      <w:r>
        <w:rPr>
          <w:rFonts w:ascii="Times New Roman" w:cs="Times New Roman" w:eastAsia="Times New Roman" w:hAnsi="Times New Roman"/>
          <w:sz w:val="26"/>
          <w:szCs w:val="26"/>
        </w:rPr>
        <w:t xml:space="preserve">[9] R. M. Haralick, K. Shanmugam, and I. Dinstein, "Textural features for image classification," IEEE Transactions on Systems, Man, and Cybernetics, vol. SMC-3, no. 6, pp. 610–621, Nov. 1973.</w:t>
      </w:r>
    </w:p>
    <w:p>
      <w:pPr>
        <w:spacing w:after="100" w:before="100" w:line="340" w:lineRule="auto"/>
        <w:ind w:left="720" w:hanging="360"/>
      </w:pPr>
      <w:r>
        <w:rPr>
          <w:rFonts w:ascii="Times New Roman" w:cs="Times New Roman" w:eastAsia="Times New Roman" w:hAnsi="Times New Roman"/>
          <w:sz w:val="26"/>
          <w:szCs w:val="26"/>
        </w:rPr>
        <w:t xml:space="preserve">[10] N. Dalal and B. Triggs, "Histograms of oriented gradients for human detection," in Proc. IEEE Conference on Computer Vision and Pattern Recognition (CVPR), vol. 1, pp. 886–893, Jun. 2005.</w:t>
      </w:r>
    </w:p>
    <w:p>
      <w:pPr>
        <w:spacing w:after="100" w:before="100" w:line="340" w:lineRule="auto"/>
        <w:ind w:left="720" w:hanging="360"/>
      </w:pPr>
      <w:r>
        <w:rPr>
          <w:rFonts w:ascii="Times New Roman" w:cs="Times New Roman" w:eastAsia="Times New Roman" w:hAnsi="Times New Roman"/>
          <w:sz w:val="26"/>
          <w:szCs w:val="26"/>
        </w:rPr>
        <w:t xml:space="preserve">[11] M.-K. Hu, "Visual pattern recognition by moment invariants," IRE Transactions on Information Theory, vol. 8, no. 2, pp. 179–187, Feb. 1962.</w:t>
      </w:r>
    </w:p>
    <w:p>
      <w:pPr>
        <w:spacing w:after="100" w:before="100" w:line="340" w:lineRule="auto"/>
        <w:ind w:left="720" w:hanging="360"/>
      </w:pPr>
      <w:r>
        <w:rPr>
          <w:rFonts w:ascii="Times New Roman" w:cs="Times New Roman" w:eastAsia="Times New Roman" w:hAnsi="Times New Roman"/>
          <w:sz w:val="26"/>
          <w:szCs w:val="26"/>
        </w:rPr>
        <w:t xml:space="preserve">[12] Y. Choi, Y. Uh, J. Yoo, and J.-W. Ha, "StarGAN v2: Diverse image synthesis for multiple domains," in Proc. IEEE/CVF Conference on Computer Vision and Pattern Recognition (CVPR), pp. 8188–8197, 2020. [AFHQ dataset released alongside this work.]</w:t>
      </w:r>
    </w:p>
    <w:sectPr>
      <w:headerReference w:type="default" r:id="rId7"/>
      <w:footerReference w:type="default" r:id="rId8"/>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Trang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6"/>
          <w:szCs w:val="26"/>
        </w:rPr>
        <w:t xml:space="preserve">Các số liệu hiệu năng (P@5, MAP@10, thời gian xử lý) là ước tính dựa trên thiết kế hệ thống và thực nghiệm sơ bộ. Kết quả thực tế có thể thay đổi tùy theo bộ dữ liệu cụ thể và phần cứng sử dụng.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jc w:val="right"/>
    </w:pPr>
    <w:r>
      <w:rPr>
        <w:rFonts w:ascii="Times New Roman" w:cs="Times New Roman" w:eastAsia="Times New Roman" w:hAnsi="Times New Roman"/>
        <w:color w:val="888888"/>
        <w:sz w:val="20"/>
        <w:szCs w:val="20"/>
      </w:rPr>
      <w:t xml:space="preserve">BÁO CÁO ĐỒ ÁN – CƠ SỞ DỮ LIỆU ĐA PHƯƠNG TIỆN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2E5496"/>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2026-05-04T11:57:39.135Z</dcterms:created>
  <dcterms:modified xsi:type="dcterms:W3CDTF">2026-05-04T11:57:39.142Z</dcterms:modified>
</cp:coreProperties>
</file>

<file path=docProps/custom.xml><?xml version="1.0" encoding="utf-8"?>
<Properties xmlns="http://schemas.openxmlformats.org/officeDocument/2006/custom-properties" xmlns:vt="http://schemas.openxmlformats.org/officeDocument/2006/docPropsVTypes"/>
</file>