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AF5" w:rsidRDefault="00C76AF5" w:rsidP="00C76AF5">
      <w:pPr>
        <w:spacing w:line="360" w:lineRule="auto"/>
        <w:ind w:firstLine="480"/>
        <w:rPr>
          <w:rFonts w:eastAsia="隶书"/>
          <w:sz w:val="18"/>
          <w:szCs w:val="18"/>
        </w:rPr>
      </w:pPr>
      <w:r>
        <w:rPr>
          <w:noProof/>
        </w:rPr>
        <w:drawing>
          <wp:inline distT="0" distB="0" distL="0" distR="0" wp14:anchorId="2B06572B" wp14:editId="2D4ACEEF">
            <wp:extent cx="760095" cy="772160"/>
            <wp:effectExtent l="0" t="0" r="190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AF5" w:rsidRDefault="00C76AF5" w:rsidP="00C76AF5">
      <w:pPr>
        <w:jc w:val="center"/>
        <w:rPr>
          <w:rFonts w:eastAsia="隶书"/>
          <w:sz w:val="110"/>
          <w:szCs w:val="110"/>
        </w:rPr>
      </w:pPr>
      <w:r>
        <w:rPr>
          <w:rFonts w:eastAsia="隶书"/>
          <w:noProof/>
          <w:sz w:val="110"/>
          <w:szCs w:val="110"/>
        </w:rPr>
        <w:drawing>
          <wp:inline distT="0" distB="0" distL="0" distR="0" wp14:anchorId="29F17726" wp14:editId="2F74BBDB">
            <wp:extent cx="3723005" cy="1045210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00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AF5" w:rsidRDefault="00C76AF5" w:rsidP="00C76AF5">
      <w:pPr>
        <w:jc w:val="center"/>
        <w:rPr>
          <w:rFonts w:ascii="黑体" w:eastAsia="黑体" w:hAnsi="黑体"/>
          <w:b/>
          <w:sz w:val="52"/>
          <w:szCs w:val="48"/>
        </w:rPr>
      </w:pPr>
    </w:p>
    <w:p w:rsidR="00C76AF5" w:rsidRPr="00C93A12" w:rsidRDefault="00C76AF5" w:rsidP="00C76AF5">
      <w:pPr>
        <w:jc w:val="center"/>
        <w:rPr>
          <w:rFonts w:ascii="黑体" w:eastAsia="黑体" w:hAnsi="黑体"/>
          <w:b/>
          <w:sz w:val="52"/>
          <w:szCs w:val="48"/>
        </w:rPr>
      </w:pPr>
      <w:r w:rsidRPr="00C93A12">
        <w:rPr>
          <w:rFonts w:ascii="黑体" w:eastAsia="黑体" w:hAnsi="黑体"/>
          <w:b/>
          <w:sz w:val="52"/>
          <w:szCs w:val="48"/>
        </w:rPr>
        <w:t>课程报告</w:t>
      </w:r>
    </w:p>
    <w:p w:rsidR="00C76AF5" w:rsidRDefault="00C76AF5" w:rsidP="00C76AF5">
      <w:pPr>
        <w:jc w:val="center"/>
        <w:rPr>
          <w:rFonts w:ascii="宋体" w:cs="宋体"/>
          <w:sz w:val="36"/>
          <w:szCs w:val="36"/>
        </w:rPr>
      </w:pPr>
    </w:p>
    <w:p w:rsidR="00C76AF5" w:rsidRDefault="00C76AF5" w:rsidP="00C76AF5">
      <w:pPr>
        <w:ind w:firstLine="1365"/>
        <w:rPr>
          <w:rFonts w:eastAsia="隶书"/>
          <w:sz w:val="44"/>
          <w:szCs w:val="44"/>
        </w:rPr>
      </w:pPr>
    </w:p>
    <w:p w:rsidR="00C76AF5" w:rsidRDefault="00C76AF5" w:rsidP="00C76AF5">
      <w:pPr>
        <w:ind w:firstLine="216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课程名称</w:t>
      </w:r>
      <w:r>
        <w:rPr>
          <w:rFonts w:ascii="黑体" w:eastAsia="隶书" w:hint="eastAsia"/>
          <w:sz w:val="32"/>
        </w:rPr>
        <w:t>__</w:t>
      </w:r>
      <w:r w:rsidRPr="00E83770">
        <w:rPr>
          <w:rFonts w:ascii="黑体" w:eastAsia="黑体" w:hAnsi="黑体" w:hint="eastAsia"/>
          <w:b/>
          <w:sz w:val="32"/>
          <w:u w:val="single"/>
        </w:rPr>
        <w:t>软件开发工具与环境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/>
          <w:sz w:val="32"/>
          <w:u w:val="single"/>
        </w:rPr>
        <w:t xml:space="preserve"> </w:t>
      </w:r>
    </w:p>
    <w:p w:rsidR="00C76AF5" w:rsidRDefault="00C76AF5" w:rsidP="00C76AF5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学生学院</w:t>
      </w:r>
      <w:r>
        <w:rPr>
          <w:rFonts w:ascii="黑体" w:eastAsia="黑体" w:hint="eastAsia"/>
          <w:sz w:val="32"/>
          <w:u w:val="single"/>
        </w:rPr>
        <w:t xml:space="preserve">     </w:t>
      </w:r>
      <w:r w:rsidRPr="00BC6A4D">
        <w:rPr>
          <w:rFonts w:ascii="黑体" w:eastAsia="黑体" w:hAnsi="黑体" w:hint="eastAsia"/>
          <w:b/>
          <w:sz w:val="32"/>
          <w:u w:val="single"/>
        </w:rPr>
        <w:t>计算机学院</w:t>
      </w:r>
      <w:r>
        <w:rPr>
          <w:rFonts w:ascii="黑体" w:eastAsia="黑体" w:hint="eastAsia"/>
          <w:sz w:val="32"/>
          <w:u w:val="single"/>
        </w:rPr>
        <w:t xml:space="preserve">       </w:t>
      </w:r>
      <w:r>
        <w:rPr>
          <w:rFonts w:ascii="黑体" w:eastAsia="黑体" w:hint="eastAsia"/>
          <w:sz w:val="32"/>
        </w:rPr>
        <w:t xml:space="preserve"> </w:t>
      </w:r>
    </w:p>
    <w:p w:rsidR="00C76AF5" w:rsidRDefault="00C76AF5" w:rsidP="00C76AF5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专业班级</w:t>
      </w:r>
      <w:r>
        <w:rPr>
          <w:rFonts w:ascii="黑体" w:eastAsia="黑体"/>
          <w:sz w:val="32"/>
          <w:u w:val="single"/>
        </w:rPr>
        <w:t xml:space="preserve">  </w:t>
      </w:r>
      <w:r w:rsidRPr="00A750E6">
        <w:rPr>
          <w:rFonts w:ascii="黑体" w:eastAsia="黑体"/>
          <w:sz w:val="32"/>
          <w:u w:val="single"/>
        </w:rPr>
        <w:t xml:space="preserve"> </w:t>
      </w:r>
      <w:r w:rsidRPr="00BC6A4D">
        <w:rPr>
          <w:rFonts w:ascii="黑体" w:eastAsia="黑体" w:hAnsi="黑体"/>
          <w:b/>
          <w:sz w:val="32"/>
          <w:u w:val="single"/>
        </w:rPr>
        <w:t xml:space="preserve"> </w:t>
      </w:r>
      <w:r w:rsidRPr="00BC6A4D">
        <w:rPr>
          <w:rFonts w:ascii="黑体" w:eastAsia="黑体" w:hAnsi="黑体" w:hint="eastAsia"/>
          <w:b/>
          <w:sz w:val="32"/>
          <w:u w:val="single"/>
        </w:rPr>
        <w:t xml:space="preserve">软件工程3班 </w:t>
      </w:r>
      <w:r w:rsidRPr="00A750E6">
        <w:rPr>
          <w:rFonts w:ascii="黑体" w:eastAsia="黑体" w:hint="eastAsia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  </w:t>
      </w:r>
    </w:p>
    <w:p w:rsidR="00C76AF5" w:rsidRDefault="00C76AF5" w:rsidP="00C76AF5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    号</w:t>
      </w:r>
      <w:r>
        <w:rPr>
          <w:rFonts w:eastAsia="黑体"/>
          <w:sz w:val="32"/>
          <w:u w:val="single"/>
        </w:rPr>
        <w:t xml:space="preserve">  </w:t>
      </w:r>
      <w:r w:rsidRPr="00A750E6">
        <w:rPr>
          <w:rFonts w:eastAsia="黑体"/>
          <w:sz w:val="32"/>
          <w:u w:val="single"/>
        </w:rPr>
        <w:t xml:space="preserve">  </w:t>
      </w:r>
      <w:r>
        <w:rPr>
          <w:rFonts w:ascii="黑体" w:eastAsia="黑体" w:hAnsi="黑体"/>
          <w:b/>
          <w:sz w:val="32"/>
          <w:u w:val="single"/>
        </w:rPr>
        <w:t>31160048</w:t>
      </w:r>
      <w:r>
        <w:rPr>
          <w:rFonts w:ascii="黑体" w:eastAsia="黑体" w:hAnsi="黑体" w:hint="eastAsia"/>
          <w:b/>
          <w:sz w:val="32"/>
          <w:u w:val="single"/>
        </w:rPr>
        <w:t>41</w:t>
      </w:r>
      <w:r w:rsidRPr="00A750E6">
        <w:rPr>
          <w:rFonts w:eastAsia="黑体"/>
          <w:sz w:val="32"/>
          <w:u w:val="single"/>
        </w:rPr>
        <w:t xml:space="preserve">     </w:t>
      </w:r>
      <w:r>
        <w:rPr>
          <w:rFonts w:eastAsia="黑体"/>
          <w:sz w:val="32"/>
          <w:u w:val="single"/>
        </w:rPr>
        <w:t xml:space="preserve">   </w:t>
      </w:r>
    </w:p>
    <w:p w:rsidR="00C76AF5" w:rsidRDefault="00C76AF5" w:rsidP="00C76AF5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学生姓名</w:t>
      </w:r>
      <w:r w:rsidRPr="00A750E6">
        <w:rPr>
          <w:rFonts w:ascii="黑体" w:eastAsia="黑体"/>
          <w:sz w:val="32"/>
          <w:u w:val="single"/>
        </w:rPr>
        <w:t xml:space="preserve">  </w:t>
      </w:r>
      <w:r w:rsidRPr="00BC6A4D">
        <w:rPr>
          <w:rFonts w:ascii="黑体" w:eastAsia="黑体" w:hAnsi="黑体"/>
          <w:b/>
          <w:sz w:val="32"/>
          <w:u w:val="single"/>
        </w:rPr>
        <w:t xml:space="preserve">   </w:t>
      </w:r>
      <w:r>
        <w:rPr>
          <w:rFonts w:ascii="黑体" w:eastAsia="黑体" w:hAnsi="黑体" w:hint="eastAsia"/>
          <w:b/>
          <w:sz w:val="32"/>
          <w:u w:val="single"/>
        </w:rPr>
        <w:t>姚壮泽</w:t>
      </w:r>
      <w:r w:rsidRPr="00BC6A4D">
        <w:rPr>
          <w:rFonts w:ascii="黑体" w:eastAsia="黑体" w:hAnsi="黑体" w:hint="eastAsia"/>
          <w:b/>
          <w:sz w:val="32"/>
          <w:u w:val="single"/>
        </w:rPr>
        <w:t xml:space="preserve"> </w:t>
      </w:r>
      <w:r w:rsidRPr="00BC6A4D">
        <w:rPr>
          <w:rFonts w:ascii="黑体" w:eastAsia="黑体" w:hAnsi="黑体"/>
          <w:b/>
          <w:sz w:val="32"/>
          <w:u w:val="single"/>
        </w:rPr>
        <w:t xml:space="preserve">  </w:t>
      </w:r>
      <w:r w:rsidRPr="00A750E6">
        <w:rPr>
          <w:rFonts w:ascii="黑体" w:eastAsia="黑体"/>
          <w:sz w:val="32"/>
          <w:u w:val="single"/>
        </w:rPr>
        <w:t xml:space="preserve">        </w:t>
      </w:r>
      <w:r>
        <w:rPr>
          <w:rFonts w:ascii="黑体" w:eastAsia="黑体"/>
          <w:sz w:val="32"/>
        </w:rPr>
        <w:t xml:space="preserve"> </w:t>
      </w:r>
    </w:p>
    <w:p w:rsidR="00C76AF5" w:rsidRDefault="00C76AF5" w:rsidP="00C76AF5">
      <w:pPr>
        <w:ind w:firstLine="216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>指导教师</w:t>
      </w:r>
      <w:r>
        <w:rPr>
          <w:rFonts w:ascii="黑体" w:eastAsia="黑体" w:hint="eastAsia"/>
          <w:sz w:val="32"/>
          <w:u w:val="single"/>
        </w:rPr>
        <w:t xml:space="preserve">     </w:t>
      </w:r>
      <w:r w:rsidRPr="00E83770">
        <w:rPr>
          <w:rFonts w:ascii="黑体" w:eastAsia="黑体" w:hAnsi="黑体" w:hint="eastAsia"/>
          <w:b/>
          <w:sz w:val="32"/>
          <w:u w:val="single"/>
        </w:rPr>
        <w:t>崔洪刚</w:t>
      </w:r>
      <w:r>
        <w:rPr>
          <w:rFonts w:ascii="黑体" w:eastAsia="黑体" w:hint="eastAsia"/>
          <w:sz w:val="32"/>
          <w:u w:val="single"/>
        </w:rPr>
        <w:t xml:space="preserve">         </w:t>
      </w:r>
      <w:r>
        <w:rPr>
          <w:rFonts w:ascii="黑体" w:eastAsia="黑体"/>
          <w:sz w:val="32"/>
          <w:u w:val="single"/>
        </w:rPr>
        <w:t xml:space="preserve">  </w:t>
      </w:r>
    </w:p>
    <w:p w:rsidR="00C76AF5" w:rsidRDefault="00C76AF5" w:rsidP="00C76AF5">
      <w:pPr>
        <w:spacing w:line="400" w:lineRule="exact"/>
        <w:rPr>
          <w:rFonts w:eastAsia="隶书"/>
          <w:sz w:val="32"/>
        </w:rPr>
      </w:pPr>
    </w:p>
    <w:p w:rsidR="00C76AF5" w:rsidRDefault="00C76AF5" w:rsidP="00C76AF5">
      <w:pPr>
        <w:spacing w:line="400" w:lineRule="exact"/>
        <w:rPr>
          <w:rFonts w:eastAsia="隶书"/>
          <w:sz w:val="32"/>
        </w:rPr>
      </w:pPr>
    </w:p>
    <w:p w:rsidR="00C76AF5" w:rsidRDefault="00C76AF5" w:rsidP="00C76AF5">
      <w:pPr>
        <w:spacing w:line="400" w:lineRule="exact"/>
        <w:rPr>
          <w:rFonts w:eastAsia="隶书"/>
          <w:sz w:val="32"/>
        </w:rPr>
      </w:pPr>
    </w:p>
    <w:p w:rsidR="00C76AF5" w:rsidRDefault="00C76AF5" w:rsidP="00C76AF5">
      <w:pPr>
        <w:spacing w:line="400" w:lineRule="exact"/>
        <w:rPr>
          <w:rFonts w:eastAsia="隶书"/>
          <w:sz w:val="32"/>
        </w:rPr>
      </w:pPr>
    </w:p>
    <w:p w:rsidR="00C76AF5" w:rsidRDefault="00C76AF5" w:rsidP="00C76AF5">
      <w:pPr>
        <w:spacing w:line="400" w:lineRule="exact"/>
        <w:jc w:val="center"/>
        <w:rPr>
          <w:rFonts w:eastAsia="隶书"/>
          <w:sz w:val="32"/>
        </w:rPr>
      </w:pPr>
    </w:p>
    <w:p w:rsidR="00C76AF5" w:rsidRDefault="00C76AF5" w:rsidP="00C76AF5"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eastAsia="黑体" w:hint="eastAsia"/>
          <w:sz w:val="32"/>
        </w:rPr>
        <w:t xml:space="preserve">2018  </w:t>
      </w:r>
      <w:r>
        <w:rPr>
          <w:rFonts w:ascii="黑体" w:eastAsia="黑体" w:hint="eastAsia"/>
          <w:sz w:val="32"/>
        </w:rPr>
        <w:t>年</w:t>
      </w:r>
      <w:r>
        <w:rPr>
          <w:rFonts w:eastAsia="黑体" w:hint="eastAsia"/>
          <w:sz w:val="32"/>
        </w:rPr>
        <w:t xml:space="preserve">  12  </w:t>
      </w:r>
      <w:r>
        <w:rPr>
          <w:rFonts w:ascii="黑体" w:eastAsia="黑体" w:hint="eastAsia"/>
          <w:sz w:val="32"/>
        </w:rPr>
        <w:t>月</w:t>
      </w:r>
    </w:p>
    <w:p w:rsidR="00C76AF5" w:rsidRDefault="00C76AF5">
      <w:pPr>
        <w:widowControl/>
        <w:jc w:val="left"/>
      </w:pPr>
      <w:r>
        <w:br w:type="page"/>
      </w:r>
    </w:p>
    <w:p w:rsidR="0026622F" w:rsidRDefault="00AB19B7" w:rsidP="00AB19B7">
      <w:pPr>
        <w:pStyle w:val="1"/>
      </w:pPr>
      <w:r>
        <w:rPr>
          <w:rFonts w:hint="eastAsia"/>
        </w:rPr>
        <w:lastRenderedPageBreak/>
        <w:t>公共部分描述</w:t>
      </w:r>
    </w:p>
    <w:p w:rsidR="00AB19B7" w:rsidRDefault="00AB19B7" w:rsidP="00AB19B7">
      <w:pPr>
        <w:pStyle w:val="2"/>
      </w:pPr>
      <w:r>
        <w:rPr>
          <w:rFonts w:hint="eastAsia"/>
        </w:rPr>
        <w:t>项目背景描述</w:t>
      </w:r>
    </w:p>
    <w:p w:rsidR="00AB19B7" w:rsidRDefault="00AB19B7" w:rsidP="00AB1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面向学生、各阶层社会人群（包括自由职业者、教师、工人、白领等）、线下小型二手商店展开调研；</w:t>
      </w:r>
    </w:p>
    <w:p w:rsidR="00AB19B7" w:rsidRDefault="00AB19B7" w:rsidP="00AB1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对接线下二手商店、有二手商品需求的人士建立需求库，为彼此匹配建立基础</w:t>
      </w:r>
      <w:r w:rsidR="00C35D2F">
        <w:rPr>
          <w:rFonts w:hint="eastAsia"/>
        </w:rPr>
        <w:t>；</w:t>
      </w:r>
    </w:p>
    <w:p w:rsidR="00C35D2F" w:rsidRDefault="00C35D2F" w:rsidP="00AB1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面向有二手需求的群体定向选择合理商品资源</w:t>
      </w:r>
      <w:r w:rsidR="00816600">
        <w:rPr>
          <w:rFonts w:hint="eastAsia"/>
        </w:rPr>
        <w:t>；</w:t>
      </w:r>
    </w:p>
    <w:p w:rsidR="009303F7" w:rsidRDefault="009303F7" w:rsidP="00AB1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集中整合商品资源，</w:t>
      </w:r>
      <w:r w:rsidR="00E8158A">
        <w:rPr>
          <w:rFonts w:hint="eastAsia"/>
        </w:rPr>
        <w:t>使二手商品出售及获取简单化</w:t>
      </w:r>
      <w:r w:rsidR="00C40C07">
        <w:rPr>
          <w:rFonts w:hint="eastAsia"/>
        </w:rPr>
        <w:t>；</w:t>
      </w:r>
    </w:p>
    <w:p w:rsidR="00C40C07" w:rsidRDefault="00C40C07" w:rsidP="00AB1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制定交易规则、规范化二手交易的质量及价格</w:t>
      </w:r>
      <w:r w:rsidR="00C13CC9">
        <w:rPr>
          <w:rFonts w:hint="eastAsia"/>
        </w:rPr>
        <w:t>；</w:t>
      </w:r>
    </w:p>
    <w:p w:rsidR="00E655BC" w:rsidRDefault="00101ADE" w:rsidP="00AB1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搭建网络平台，便于买家与卖家的沟通、降低沟通成本；</w:t>
      </w:r>
    </w:p>
    <w:p w:rsidR="00C6313F" w:rsidRDefault="00C6313F" w:rsidP="00AB19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搭建线下网点，为服务双方提供双向选择</w:t>
      </w:r>
      <w:r w:rsidR="00672D8E">
        <w:rPr>
          <w:rFonts w:hint="eastAsia"/>
        </w:rPr>
        <w:t>平台；</w:t>
      </w:r>
    </w:p>
    <w:p w:rsidR="00101ADE" w:rsidRDefault="00101ADE" w:rsidP="00101A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促进线上交易，高度利用网络的高效性，实现点对点服务；</w:t>
      </w:r>
    </w:p>
    <w:p w:rsidR="00D92C6A" w:rsidRDefault="006B6DD9" w:rsidP="00D92C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引进评价机制，完成高质量二手资源站的建立</w:t>
      </w:r>
      <w:r w:rsidR="00D92C6A">
        <w:rPr>
          <w:rFonts w:hint="eastAsia"/>
        </w:rPr>
        <w:t>；</w:t>
      </w:r>
    </w:p>
    <w:p w:rsidR="00D92C6A" w:rsidRDefault="00D92C6A" w:rsidP="008F65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建立监督机制，实时了解交易双方的动态，防止违法犯罪；</w:t>
      </w:r>
    </w:p>
    <w:p w:rsidR="00D2749A" w:rsidRDefault="00D2749A" w:rsidP="00D2749A"/>
    <w:p w:rsidR="00D2749A" w:rsidRDefault="00D2749A" w:rsidP="00D2749A">
      <w:pPr>
        <w:pStyle w:val="2"/>
      </w:pPr>
      <w:r>
        <w:rPr>
          <w:rFonts w:hint="eastAsia"/>
        </w:rPr>
        <w:t>角色责任表</w:t>
      </w:r>
    </w:p>
    <w:p w:rsidR="00A629EF" w:rsidRPr="00A629EF" w:rsidRDefault="00A629EF" w:rsidP="00A629EF">
      <w:r>
        <w:rPr>
          <w:rFonts w:hint="eastAsia"/>
        </w:rPr>
        <w:t>根据项目背景描述，可以总结归纳出以下角色及其责任：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17"/>
        <w:gridCol w:w="2629"/>
        <w:gridCol w:w="2630"/>
      </w:tblGrid>
      <w:tr w:rsidR="00A629EF" w:rsidTr="00BE0B06">
        <w:tc>
          <w:tcPr>
            <w:tcW w:w="2617" w:type="dxa"/>
          </w:tcPr>
          <w:p w:rsidR="00A629EF" w:rsidRDefault="00A629EF" w:rsidP="00BE0B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629" w:type="dxa"/>
          </w:tcPr>
          <w:p w:rsidR="00A629EF" w:rsidRDefault="00A629EF" w:rsidP="00BE0B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责任</w:t>
            </w:r>
          </w:p>
        </w:tc>
        <w:tc>
          <w:tcPr>
            <w:tcW w:w="2630" w:type="dxa"/>
          </w:tcPr>
          <w:p w:rsidR="00A629EF" w:rsidRDefault="00A629EF" w:rsidP="00BE0B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协助人</w:t>
            </w:r>
          </w:p>
        </w:tc>
      </w:tr>
      <w:tr w:rsidR="00A629EF" w:rsidTr="00BE0B06">
        <w:tc>
          <w:tcPr>
            <w:tcW w:w="2617" w:type="dxa"/>
            <w:vMerge w:val="restart"/>
          </w:tcPr>
          <w:p w:rsidR="00A629EF" w:rsidRDefault="00A629EF" w:rsidP="00BE0B06">
            <w:pPr>
              <w:pStyle w:val="a3"/>
              <w:ind w:firstLineChars="0" w:firstLine="0"/>
            </w:pPr>
          </w:p>
          <w:p w:rsidR="00A629EF" w:rsidRDefault="00A629EF" w:rsidP="00BE0B06">
            <w:pPr>
              <w:pStyle w:val="a3"/>
              <w:ind w:firstLineChars="0" w:firstLine="0"/>
            </w:pPr>
          </w:p>
          <w:p w:rsidR="00A629EF" w:rsidRDefault="00A629EF" w:rsidP="00BE0B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管理人员</w:t>
            </w:r>
          </w:p>
        </w:tc>
        <w:tc>
          <w:tcPr>
            <w:tcW w:w="2629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调研</w:t>
            </w:r>
          </w:p>
        </w:tc>
        <w:tc>
          <w:tcPr>
            <w:tcW w:w="2630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买家、卖家</w:t>
            </w:r>
          </w:p>
        </w:tc>
      </w:tr>
      <w:tr w:rsidR="00A629EF" w:rsidTr="00BE0B06">
        <w:tc>
          <w:tcPr>
            <w:tcW w:w="2617" w:type="dxa"/>
            <w:vMerge/>
          </w:tcPr>
          <w:p w:rsidR="00A629EF" w:rsidRDefault="00A629EF" w:rsidP="00BE0B06">
            <w:pPr>
              <w:pStyle w:val="a3"/>
              <w:ind w:firstLineChars="0" w:firstLine="0"/>
            </w:pPr>
          </w:p>
        </w:tc>
        <w:tc>
          <w:tcPr>
            <w:tcW w:w="2629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卖家管理</w:t>
            </w:r>
          </w:p>
        </w:tc>
        <w:tc>
          <w:tcPr>
            <w:tcW w:w="2630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卖家</w:t>
            </w:r>
          </w:p>
        </w:tc>
      </w:tr>
      <w:tr w:rsidR="00A629EF" w:rsidTr="00BE0B06">
        <w:tc>
          <w:tcPr>
            <w:tcW w:w="2617" w:type="dxa"/>
            <w:vMerge/>
          </w:tcPr>
          <w:p w:rsidR="00A629EF" w:rsidRDefault="00A629EF" w:rsidP="00BE0B06">
            <w:pPr>
              <w:pStyle w:val="a3"/>
              <w:ind w:firstLineChars="0" w:firstLine="0"/>
            </w:pPr>
          </w:p>
        </w:tc>
        <w:tc>
          <w:tcPr>
            <w:tcW w:w="2629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买家管理</w:t>
            </w:r>
          </w:p>
        </w:tc>
        <w:tc>
          <w:tcPr>
            <w:tcW w:w="2630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买家</w:t>
            </w:r>
          </w:p>
        </w:tc>
      </w:tr>
      <w:tr w:rsidR="00A629EF" w:rsidTr="00BE0B06">
        <w:tc>
          <w:tcPr>
            <w:tcW w:w="2617" w:type="dxa"/>
            <w:vMerge/>
          </w:tcPr>
          <w:p w:rsidR="00A629EF" w:rsidRDefault="00A629EF" w:rsidP="00BE0B06">
            <w:pPr>
              <w:pStyle w:val="a3"/>
              <w:ind w:firstLineChars="0" w:firstLine="0"/>
            </w:pPr>
          </w:p>
        </w:tc>
        <w:tc>
          <w:tcPr>
            <w:tcW w:w="2629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商品管理</w:t>
            </w:r>
          </w:p>
        </w:tc>
        <w:tc>
          <w:tcPr>
            <w:tcW w:w="2630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买家、卖家</w:t>
            </w:r>
          </w:p>
        </w:tc>
      </w:tr>
      <w:tr w:rsidR="00A629EF" w:rsidTr="00BE0B06">
        <w:tc>
          <w:tcPr>
            <w:tcW w:w="2617" w:type="dxa"/>
            <w:vMerge/>
          </w:tcPr>
          <w:p w:rsidR="00A629EF" w:rsidRDefault="00A629EF" w:rsidP="00BE0B06">
            <w:pPr>
              <w:pStyle w:val="a3"/>
              <w:ind w:firstLineChars="0" w:firstLine="0"/>
            </w:pPr>
          </w:p>
        </w:tc>
        <w:tc>
          <w:tcPr>
            <w:tcW w:w="2629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交易监督</w:t>
            </w:r>
          </w:p>
        </w:tc>
        <w:tc>
          <w:tcPr>
            <w:tcW w:w="2630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买家、卖家</w:t>
            </w:r>
          </w:p>
        </w:tc>
      </w:tr>
      <w:tr w:rsidR="00A629EF" w:rsidTr="00BE0B06">
        <w:tc>
          <w:tcPr>
            <w:tcW w:w="2617" w:type="dxa"/>
            <w:vMerge w:val="restart"/>
          </w:tcPr>
          <w:p w:rsidR="00A629EF" w:rsidRDefault="00A629EF" w:rsidP="00BE0B06">
            <w:pPr>
              <w:pStyle w:val="a3"/>
              <w:ind w:firstLineChars="0" w:firstLine="0"/>
              <w:jc w:val="center"/>
            </w:pPr>
          </w:p>
          <w:p w:rsidR="00A629EF" w:rsidRDefault="00A629EF" w:rsidP="00BE0B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卖家</w:t>
            </w:r>
          </w:p>
        </w:tc>
        <w:tc>
          <w:tcPr>
            <w:tcW w:w="2629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线上商品管理</w:t>
            </w:r>
          </w:p>
        </w:tc>
        <w:tc>
          <w:tcPr>
            <w:tcW w:w="2630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管理人员</w:t>
            </w:r>
          </w:p>
        </w:tc>
      </w:tr>
      <w:tr w:rsidR="00A629EF" w:rsidTr="00BE0B06">
        <w:tc>
          <w:tcPr>
            <w:tcW w:w="2617" w:type="dxa"/>
            <w:vMerge/>
          </w:tcPr>
          <w:p w:rsidR="00A629EF" w:rsidRDefault="00A629EF" w:rsidP="00BE0B06">
            <w:pPr>
              <w:pStyle w:val="a3"/>
              <w:ind w:firstLineChars="0" w:firstLine="0"/>
            </w:pPr>
          </w:p>
        </w:tc>
        <w:tc>
          <w:tcPr>
            <w:tcW w:w="2629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线下商品交易</w:t>
            </w:r>
          </w:p>
        </w:tc>
        <w:tc>
          <w:tcPr>
            <w:tcW w:w="2630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管理人员、买家</w:t>
            </w:r>
          </w:p>
        </w:tc>
      </w:tr>
      <w:tr w:rsidR="00A629EF" w:rsidTr="00BE0B06">
        <w:tc>
          <w:tcPr>
            <w:tcW w:w="2617" w:type="dxa"/>
            <w:vMerge/>
          </w:tcPr>
          <w:p w:rsidR="00A629EF" w:rsidRDefault="00A629EF" w:rsidP="00BE0B06">
            <w:pPr>
              <w:pStyle w:val="a3"/>
              <w:ind w:firstLineChars="0" w:firstLine="0"/>
            </w:pPr>
          </w:p>
        </w:tc>
        <w:tc>
          <w:tcPr>
            <w:tcW w:w="2629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监督协助</w:t>
            </w:r>
          </w:p>
        </w:tc>
        <w:tc>
          <w:tcPr>
            <w:tcW w:w="2630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管理人员</w:t>
            </w:r>
          </w:p>
        </w:tc>
      </w:tr>
      <w:tr w:rsidR="00A629EF" w:rsidTr="00BE0B06">
        <w:tc>
          <w:tcPr>
            <w:tcW w:w="2617" w:type="dxa"/>
            <w:vMerge w:val="restart"/>
          </w:tcPr>
          <w:p w:rsidR="00A629EF" w:rsidRDefault="00A629EF" w:rsidP="00BE0B0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买家</w:t>
            </w:r>
          </w:p>
        </w:tc>
        <w:tc>
          <w:tcPr>
            <w:tcW w:w="2629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二手商品交易、检查</w:t>
            </w:r>
          </w:p>
        </w:tc>
        <w:tc>
          <w:tcPr>
            <w:tcW w:w="2630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管理人员、卖家</w:t>
            </w:r>
          </w:p>
        </w:tc>
      </w:tr>
      <w:tr w:rsidR="00A629EF" w:rsidTr="00BE0B06">
        <w:tc>
          <w:tcPr>
            <w:tcW w:w="2617" w:type="dxa"/>
            <w:vMerge/>
          </w:tcPr>
          <w:p w:rsidR="00A629EF" w:rsidRDefault="00A629EF" w:rsidP="00BE0B06">
            <w:pPr>
              <w:pStyle w:val="a3"/>
              <w:ind w:firstLineChars="0" w:firstLine="0"/>
              <w:jc w:val="center"/>
            </w:pPr>
          </w:p>
        </w:tc>
        <w:tc>
          <w:tcPr>
            <w:tcW w:w="2629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监督协助</w:t>
            </w:r>
          </w:p>
        </w:tc>
        <w:tc>
          <w:tcPr>
            <w:tcW w:w="2630" w:type="dxa"/>
          </w:tcPr>
          <w:p w:rsidR="00A629EF" w:rsidRDefault="00A629EF" w:rsidP="00BE0B06">
            <w:pPr>
              <w:pStyle w:val="a3"/>
              <w:ind w:firstLineChars="0" w:firstLine="0"/>
            </w:pPr>
            <w:r>
              <w:rPr>
                <w:rFonts w:hint="eastAsia"/>
              </w:rPr>
              <w:t>管理人员</w:t>
            </w:r>
          </w:p>
        </w:tc>
      </w:tr>
    </w:tbl>
    <w:p w:rsidR="00024302" w:rsidRDefault="00024302" w:rsidP="00024302"/>
    <w:p w:rsidR="00024302" w:rsidRDefault="00024302" w:rsidP="00024302">
      <w:pPr>
        <w:widowControl/>
        <w:jc w:val="left"/>
      </w:pPr>
      <w:r>
        <w:br w:type="page"/>
      </w:r>
    </w:p>
    <w:p w:rsidR="00D67A1C" w:rsidRDefault="009B3291" w:rsidP="009B3291">
      <w:pPr>
        <w:pStyle w:val="1"/>
      </w:pPr>
      <w:r>
        <w:rPr>
          <w:rFonts w:hint="eastAsia"/>
        </w:rPr>
        <w:lastRenderedPageBreak/>
        <w:t>管理人员</w:t>
      </w:r>
      <w:r>
        <w:rPr>
          <w:rFonts w:hint="eastAsia"/>
        </w:rPr>
        <w:t>-</w:t>
      </w:r>
      <w:r>
        <w:rPr>
          <w:rFonts w:hint="eastAsia"/>
        </w:rPr>
        <w:t>调研</w:t>
      </w:r>
    </w:p>
    <w:p w:rsidR="00DB1A26" w:rsidRDefault="00DB1A26" w:rsidP="00DB1A26">
      <w:pPr>
        <w:pStyle w:val="2"/>
      </w:pPr>
      <w:r>
        <w:rPr>
          <w:rFonts w:hint="eastAsia"/>
        </w:rPr>
        <w:t>责任脚本</w:t>
      </w:r>
    </w:p>
    <w:p w:rsidR="0014384D" w:rsidRDefault="0014384D" w:rsidP="0014384D">
      <w:r>
        <w:rPr>
          <w:rFonts w:hint="eastAsia"/>
        </w:rPr>
        <w:t>其责任脚本：</w:t>
      </w:r>
    </w:p>
    <w:p w:rsidR="00BD294D" w:rsidRDefault="007142AD" w:rsidP="007142AD">
      <w:pPr>
        <w:jc w:val="center"/>
      </w:pPr>
      <w:r>
        <w:object w:dxaOrig="1575" w:dyaOrig="6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25pt;height:283.95pt" o:ole="">
            <v:imagedata r:id="rId9" o:title=""/>
          </v:shape>
          <o:OLEObject Type="Embed" ProgID="Visio.Drawing.15" ShapeID="_x0000_i1025" DrawAspect="Content" ObjectID="_1605727056" r:id="rId10"/>
        </w:object>
      </w:r>
    </w:p>
    <w:p w:rsidR="008779BA" w:rsidRDefault="008779BA" w:rsidP="008779BA">
      <w:pPr>
        <w:pStyle w:val="2"/>
      </w:pPr>
      <w:r>
        <w:rPr>
          <w:rFonts w:hint="eastAsia"/>
        </w:rPr>
        <w:t>用例图</w:t>
      </w:r>
    </w:p>
    <w:p w:rsidR="00BC5E6D" w:rsidRDefault="00666631" w:rsidP="00BC5E6D">
      <w:r>
        <w:object w:dxaOrig="10231" w:dyaOrig="2955">
          <v:shape id="_x0000_i1029" type="#_x0000_t75" style="width:425.65pt;height:122.7pt" o:ole="">
            <v:imagedata r:id="rId11" o:title=""/>
          </v:shape>
          <o:OLEObject Type="Embed" ProgID="Visio.Drawing.15" ShapeID="_x0000_i1029" DrawAspect="Content" ObjectID="_1605727057" r:id="rId12"/>
        </w:object>
      </w:r>
    </w:p>
    <w:p w:rsidR="00BC5E6D" w:rsidRDefault="00BC5E6D" w:rsidP="00BC5E6D">
      <w:pPr>
        <w:pStyle w:val="2"/>
      </w:pPr>
      <w:r>
        <w:rPr>
          <w:rFonts w:hint="eastAsia"/>
        </w:rPr>
        <w:lastRenderedPageBreak/>
        <w:t>交互图</w:t>
      </w:r>
    </w:p>
    <w:p w:rsidR="003878D6" w:rsidRDefault="00666631" w:rsidP="003878D6">
      <w:r>
        <w:object w:dxaOrig="6496" w:dyaOrig="4651">
          <v:shape id="_x0000_i1031" type="#_x0000_t75" style="width:324.85pt;height:232.7pt" o:ole="">
            <v:imagedata r:id="rId13" o:title=""/>
          </v:shape>
          <o:OLEObject Type="Embed" ProgID="Visio.Drawing.15" ShapeID="_x0000_i1031" DrawAspect="Content" ObjectID="_1605727058" r:id="rId14"/>
        </w:object>
      </w:r>
    </w:p>
    <w:p w:rsidR="003878D6" w:rsidRDefault="003878D6" w:rsidP="003878D6">
      <w:pPr>
        <w:pStyle w:val="2"/>
      </w:pPr>
      <w:r>
        <w:rPr>
          <w:rFonts w:hint="eastAsia"/>
        </w:rPr>
        <w:t>类图</w:t>
      </w:r>
    </w:p>
    <w:p w:rsidR="006E7B7B" w:rsidRPr="006E7B7B" w:rsidRDefault="0026037D" w:rsidP="006E7B7B">
      <w:pPr>
        <w:rPr>
          <w:rFonts w:hint="eastAsia"/>
        </w:rPr>
      </w:pPr>
      <w:r>
        <w:object w:dxaOrig="15856" w:dyaOrig="6871">
          <v:shape id="_x0000_i1043" type="#_x0000_t75" style="width:463.7pt;height:200.45pt" o:ole="">
            <v:imagedata r:id="rId15" o:title=""/>
          </v:shape>
          <o:OLEObject Type="Embed" ProgID="Visio.Drawing.15" ShapeID="_x0000_i1043" DrawAspect="Content" ObjectID="_1605727059" r:id="rId16"/>
        </w:object>
      </w:r>
    </w:p>
    <w:p w:rsidR="00B06D3C" w:rsidRDefault="00B06D3C" w:rsidP="00B06D3C">
      <w:pPr>
        <w:pStyle w:val="2"/>
      </w:pPr>
      <w:r>
        <w:rPr>
          <w:rFonts w:hint="eastAsia"/>
        </w:rPr>
        <w:t>状态图</w:t>
      </w:r>
    </w:p>
    <w:p w:rsidR="00C26677" w:rsidRDefault="00163AED" w:rsidP="00C26677">
      <w:pPr>
        <w:rPr>
          <w:kern w:val="0"/>
        </w:rPr>
      </w:pPr>
      <w:r>
        <w:rPr>
          <w:rFonts w:hint="eastAsia"/>
          <w:kern w:val="0"/>
        </w:rPr>
        <w:t>为每一个类画一个状态图表示这个类的状态转换。</w:t>
      </w:r>
    </w:p>
    <w:p w:rsidR="002F3819" w:rsidRDefault="000D59CD" w:rsidP="002F3819">
      <w:pPr>
        <w:pStyle w:val="a3"/>
        <w:numPr>
          <w:ilvl w:val="0"/>
          <w:numId w:val="3"/>
        </w:numPr>
        <w:ind w:firstLineChars="0"/>
        <w:rPr>
          <w:kern w:val="0"/>
        </w:rPr>
      </w:pPr>
      <w:r w:rsidRPr="002F3819">
        <w:rPr>
          <w:rFonts w:hint="eastAsia"/>
          <w:kern w:val="0"/>
        </w:rPr>
        <w:t>管理员：</w:t>
      </w:r>
    </w:p>
    <w:p w:rsidR="003003BE" w:rsidRDefault="003003BE" w:rsidP="003003BE">
      <w:pPr>
        <w:rPr>
          <w:kern w:val="0"/>
        </w:rPr>
      </w:pPr>
    </w:p>
    <w:p w:rsidR="003003BE" w:rsidRDefault="003003BE" w:rsidP="003003BE">
      <w:pPr>
        <w:rPr>
          <w:kern w:val="0"/>
        </w:rPr>
      </w:pPr>
      <w:r>
        <w:rPr>
          <w:kern w:val="0"/>
        </w:rPr>
        <w:object w:dxaOrig="6016" w:dyaOrig="8911">
          <v:shape id="_x0000_i1047" type="#_x0000_t75" style="width:189.5pt;height:281.1pt" o:ole="">
            <v:imagedata r:id="rId17" o:title=""/>
          </v:shape>
          <o:OLEObject Type="Embed" ProgID="Visio.Drawing.15" ShapeID="_x0000_i1047" DrawAspect="Content" ObjectID="_1605727060" r:id="rId18"/>
        </w:object>
      </w:r>
    </w:p>
    <w:p w:rsidR="00EE532E" w:rsidRDefault="00EE532E" w:rsidP="00EE532E">
      <w:pPr>
        <w:pStyle w:val="a3"/>
        <w:numPr>
          <w:ilvl w:val="0"/>
          <w:numId w:val="3"/>
        </w:numPr>
        <w:ind w:firstLineChars="0"/>
        <w:rPr>
          <w:kern w:val="0"/>
        </w:rPr>
      </w:pPr>
      <w:r w:rsidRPr="00EE532E">
        <w:rPr>
          <w:rFonts w:hint="eastAsia"/>
          <w:kern w:val="0"/>
        </w:rPr>
        <w:t>调研方案</w:t>
      </w:r>
      <w:r>
        <w:rPr>
          <w:rFonts w:hint="eastAsia"/>
          <w:kern w:val="0"/>
        </w:rPr>
        <w:t>：</w:t>
      </w:r>
    </w:p>
    <w:p w:rsidR="00EE532E" w:rsidRPr="00EE532E" w:rsidRDefault="00EE532E" w:rsidP="00EE532E">
      <w:pPr>
        <w:pStyle w:val="a3"/>
        <w:ind w:left="720" w:firstLineChars="0" w:firstLine="0"/>
        <w:rPr>
          <w:rFonts w:hint="eastAsia"/>
          <w:kern w:val="0"/>
        </w:rPr>
      </w:pPr>
      <w:r>
        <w:rPr>
          <w:kern w:val="0"/>
        </w:rPr>
        <w:object w:dxaOrig="4681" w:dyaOrig="4891">
          <v:shape id="_x0000_i1049" type="#_x0000_t75" style="width:178.55pt;height:187.2pt" o:ole="">
            <v:imagedata r:id="rId19" o:title=""/>
          </v:shape>
          <o:OLEObject Type="Embed" ProgID="Visio.Drawing.15" ShapeID="_x0000_i1049" DrawAspect="Content" ObjectID="_1605727061" r:id="rId20"/>
        </w:object>
      </w:r>
    </w:p>
    <w:p w:rsidR="004C6B1F" w:rsidRDefault="00F90C6D" w:rsidP="004C6B1F">
      <w:pPr>
        <w:pStyle w:val="a3"/>
        <w:numPr>
          <w:ilvl w:val="0"/>
          <w:numId w:val="3"/>
        </w:numPr>
        <w:ind w:firstLineChars="0"/>
        <w:rPr>
          <w:kern w:val="0"/>
        </w:rPr>
      </w:pPr>
      <w:r w:rsidRPr="004C6B1F">
        <w:rPr>
          <w:rFonts w:hint="eastAsia"/>
          <w:kern w:val="0"/>
        </w:rPr>
        <w:t>调研问卷</w:t>
      </w:r>
      <w:r w:rsidR="004C6B1F" w:rsidRPr="004C6B1F">
        <w:rPr>
          <w:rFonts w:hint="eastAsia"/>
          <w:kern w:val="0"/>
        </w:rPr>
        <w:t>：</w:t>
      </w:r>
    </w:p>
    <w:p w:rsidR="004C6B1F" w:rsidRDefault="00063C54" w:rsidP="004C6B1F">
      <w:pPr>
        <w:pStyle w:val="a3"/>
        <w:ind w:left="720" w:firstLineChars="0" w:firstLine="0"/>
        <w:rPr>
          <w:kern w:val="0"/>
        </w:rPr>
      </w:pPr>
      <w:r>
        <w:rPr>
          <w:kern w:val="0"/>
        </w:rPr>
        <w:object w:dxaOrig="4681" w:dyaOrig="4891">
          <v:shape id="_x0000_i1051" type="#_x0000_t75" style="width:153.8pt;height:160.7pt" o:ole="">
            <v:imagedata r:id="rId21" o:title=""/>
          </v:shape>
          <o:OLEObject Type="Embed" ProgID="Visio.Drawing.15" ShapeID="_x0000_i1051" DrawAspect="Content" ObjectID="_1605727062" r:id="rId22"/>
        </w:object>
      </w:r>
    </w:p>
    <w:p w:rsidR="003272DD" w:rsidRPr="00BC3862" w:rsidRDefault="00BC3862" w:rsidP="00BC3862">
      <w:pPr>
        <w:pStyle w:val="a3"/>
        <w:numPr>
          <w:ilvl w:val="0"/>
          <w:numId w:val="3"/>
        </w:numPr>
        <w:ind w:firstLineChars="0"/>
        <w:rPr>
          <w:kern w:val="0"/>
        </w:rPr>
      </w:pPr>
      <w:r w:rsidRPr="00BC3862">
        <w:rPr>
          <w:rFonts w:hint="eastAsia"/>
          <w:kern w:val="0"/>
        </w:rPr>
        <w:lastRenderedPageBreak/>
        <w:t>调研反馈：</w:t>
      </w:r>
    </w:p>
    <w:p w:rsidR="00BC3862" w:rsidRDefault="000E5E26" w:rsidP="00BC3862">
      <w:pPr>
        <w:pStyle w:val="a3"/>
        <w:ind w:left="720" w:firstLineChars="0" w:firstLine="0"/>
        <w:rPr>
          <w:kern w:val="0"/>
        </w:rPr>
      </w:pPr>
      <w:r>
        <w:rPr>
          <w:kern w:val="0"/>
        </w:rPr>
        <w:object w:dxaOrig="2295" w:dyaOrig="4291">
          <v:shape id="_x0000_i1053" type="#_x0000_t75" style="width:89.85pt;height:168.2pt" o:ole="">
            <v:imagedata r:id="rId23" o:title=""/>
          </v:shape>
          <o:OLEObject Type="Embed" ProgID="Visio.Drawing.15" ShapeID="_x0000_i1053" DrawAspect="Content" ObjectID="_1605727063" r:id="rId24"/>
        </w:object>
      </w:r>
    </w:p>
    <w:p w:rsidR="001A3539" w:rsidRPr="001A3539" w:rsidRDefault="001A3539" w:rsidP="001A3539">
      <w:pPr>
        <w:pStyle w:val="a3"/>
        <w:numPr>
          <w:ilvl w:val="0"/>
          <w:numId w:val="3"/>
        </w:numPr>
        <w:ind w:firstLineChars="0"/>
        <w:rPr>
          <w:kern w:val="0"/>
        </w:rPr>
      </w:pPr>
      <w:r w:rsidRPr="001A3539">
        <w:rPr>
          <w:rFonts w:hint="eastAsia"/>
          <w:kern w:val="0"/>
        </w:rPr>
        <w:t>调研对象：</w:t>
      </w:r>
    </w:p>
    <w:p w:rsidR="001A3539" w:rsidRPr="001A3539" w:rsidRDefault="001A3539" w:rsidP="001A3539">
      <w:pPr>
        <w:pStyle w:val="a3"/>
        <w:ind w:left="720" w:firstLineChars="0" w:firstLine="0"/>
        <w:rPr>
          <w:rFonts w:hint="eastAsia"/>
          <w:kern w:val="0"/>
        </w:rPr>
      </w:pPr>
      <w:r>
        <w:rPr>
          <w:kern w:val="0"/>
        </w:rPr>
        <w:object w:dxaOrig="3826" w:dyaOrig="7636">
          <v:shape id="_x0000_i1055" type="#_x0000_t75" style="width:145.75pt;height:290.9pt" o:ole="">
            <v:imagedata r:id="rId25" o:title=""/>
          </v:shape>
          <o:OLEObject Type="Embed" ProgID="Visio.Drawing.15" ShapeID="_x0000_i1055" DrawAspect="Content" ObjectID="_1605727064" r:id="rId26"/>
        </w:object>
      </w:r>
    </w:p>
    <w:p w:rsidR="002A2671" w:rsidRDefault="002A2671" w:rsidP="002A2671">
      <w:pPr>
        <w:pStyle w:val="2"/>
      </w:pPr>
      <w:r>
        <w:rPr>
          <w:rFonts w:hint="eastAsia"/>
        </w:rPr>
        <w:lastRenderedPageBreak/>
        <w:t>数据流图</w:t>
      </w:r>
    </w:p>
    <w:p w:rsidR="007378A0" w:rsidRPr="007378A0" w:rsidRDefault="007378A0" w:rsidP="007378A0">
      <w:pPr>
        <w:rPr>
          <w:rFonts w:hint="eastAsia"/>
        </w:rPr>
      </w:pPr>
      <w:r>
        <w:object w:dxaOrig="7171" w:dyaOrig="4936">
          <v:shape id="_x0000_i1057" type="#_x0000_t75" style="width:319.1pt;height:219.45pt" o:ole="">
            <v:imagedata r:id="rId27" o:title=""/>
          </v:shape>
          <o:OLEObject Type="Embed" ProgID="Visio.Drawing.15" ShapeID="_x0000_i1057" DrawAspect="Content" ObjectID="_1605727065" r:id="rId28"/>
        </w:object>
      </w:r>
    </w:p>
    <w:p w:rsidR="00A77663" w:rsidRDefault="00991F2E" w:rsidP="00A77663">
      <w:pPr>
        <w:pStyle w:val="2"/>
      </w:pPr>
      <w:r>
        <w:rPr>
          <w:rFonts w:hint="eastAsia"/>
        </w:rPr>
        <w:t>结构图与界面说明</w:t>
      </w:r>
      <w:bookmarkStart w:id="0" w:name="_GoBack"/>
      <w:bookmarkEnd w:id="0"/>
    </w:p>
    <w:p w:rsidR="001E0C4A" w:rsidRDefault="00A77663" w:rsidP="007F0E3E">
      <w:pPr>
        <w:pStyle w:val="1"/>
      </w:pPr>
      <w:r>
        <w:rPr>
          <w:rFonts w:hint="eastAsia"/>
        </w:rPr>
        <w:t>管理人员</w:t>
      </w:r>
      <w:r>
        <w:rPr>
          <w:rFonts w:hint="eastAsia"/>
        </w:rPr>
        <w:t>-</w:t>
      </w:r>
      <w:r>
        <w:rPr>
          <w:rFonts w:hint="eastAsia"/>
        </w:rPr>
        <w:t>卖家管理</w:t>
      </w:r>
    </w:p>
    <w:p w:rsidR="00834AC2" w:rsidRDefault="00834AC2" w:rsidP="00834AC2">
      <w:pPr>
        <w:pStyle w:val="2"/>
      </w:pPr>
      <w:r>
        <w:rPr>
          <w:rFonts w:hint="eastAsia"/>
        </w:rPr>
        <w:t>责任脚本</w:t>
      </w:r>
    </w:p>
    <w:p w:rsidR="00834AC2" w:rsidRDefault="00834AC2" w:rsidP="00834AC2">
      <w:r>
        <w:rPr>
          <w:rFonts w:hint="eastAsia"/>
        </w:rPr>
        <w:t>其责任脚本：</w:t>
      </w:r>
    </w:p>
    <w:p w:rsidR="00BD294D" w:rsidRDefault="00B021EC" w:rsidP="00834AC2">
      <w:r>
        <w:object w:dxaOrig="7230" w:dyaOrig="4350">
          <v:shape id="_x0000_i1026" type="#_x0000_t75" style="width:361.15pt;height:217.15pt" o:ole="">
            <v:imagedata r:id="rId29" o:title=""/>
          </v:shape>
          <o:OLEObject Type="Embed" ProgID="Visio.Drawing.15" ShapeID="_x0000_i1026" DrawAspect="Content" ObjectID="_1605727066" r:id="rId30"/>
        </w:object>
      </w:r>
    </w:p>
    <w:p w:rsidR="00BD294D" w:rsidRDefault="00BD294D" w:rsidP="00834AC2"/>
    <w:p w:rsidR="00834AC2" w:rsidRDefault="00834AC2" w:rsidP="00834AC2">
      <w:pPr>
        <w:pStyle w:val="2"/>
      </w:pPr>
      <w:r>
        <w:rPr>
          <w:rFonts w:hint="eastAsia"/>
        </w:rPr>
        <w:lastRenderedPageBreak/>
        <w:t>用例图</w:t>
      </w:r>
    </w:p>
    <w:p w:rsidR="00834AC2" w:rsidRDefault="00834AC2" w:rsidP="00834AC2"/>
    <w:p w:rsidR="00834AC2" w:rsidRDefault="00834AC2" w:rsidP="00834AC2">
      <w:pPr>
        <w:pStyle w:val="2"/>
      </w:pPr>
      <w:r>
        <w:rPr>
          <w:rFonts w:hint="eastAsia"/>
        </w:rPr>
        <w:t>交互图</w:t>
      </w:r>
    </w:p>
    <w:p w:rsidR="00834AC2" w:rsidRDefault="00834AC2" w:rsidP="00834AC2"/>
    <w:p w:rsidR="00834AC2" w:rsidRDefault="00834AC2" w:rsidP="00834AC2">
      <w:pPr>
        <w:pStyle w:val="2"/>
      </w:pPr>
      <w:r>
        <w:rPr>
          <w:rFonts w:hint="eastAsia"/>
        </w:rPr>
        <w:t>类图</w:t>
      </w:r>
    </w:p>
    <w:p w:rsidR="00834AC2" w:rsidRDefault="00834AC2" w:rsidP="00834AC2">
      <w:pPr>
        <w:pStyle w:val="2"/>
      </w:pPr>
      <w:r>
        <w:rPr>
          <w:rFonts w:hint="eastAsia"/>
        </w:rPr>
        <w:t>状态图</w:t>
      </w:r>
    </w:p>
    <w:p w:rsidR="00834AC2" w:rsidRDefault="00834AC2" w:rsidP="00834AC2">
      <w:pPr>
        <w:pStyle w:val="2"/>
      </w:pPr>
      <w:r>
        <w:rPr>
          <w:rFonts w:hint="eastAsia"/>
        </w:rPr>
        <w:t>数据流图</w:t>
      </w:r>
    </w:p>
    <w:p w:rsidR="00834AC2" w:rsidRDefault="00834AC2" w:rsidP="002C45DE">
      <w:pPr>
        <w:pStyle w:val="2"/>
      </w:pPr>
      <w:r>
        <w:rPr>
          <w:rFonts w:hint="eastAsia"/>
        </w:rPr>
        <w:t>结构图与界面说明</w:t>
      </w:r>
    </w:p>
    <w:p w:rsidR="002C45DE" w:rsidRDefault="002C45DE" w:rsidP="002C45DE">
      <w:pPr>
        <w:pStyle w:val="1"/>
      </w:pPr>
      <w:r>
        <w:rPr>
          <w:rFonts w:hint="eastAsia"/>
        </w:rPr>
        <w:t>管理人员</w:t>
      </w:r>
      <w:r>
        <w:rPr>
          <w:rFonts w:hint="eastAsia"/>
        </w:rPr>
        <w:t>-</w:t>
      </w:r>
      <w:r>
        <w:rPr>
          <w:rFonts w:hint="eastAsia"/>
        </w:rPr>
        <w:t>买家管理</w:t>
      </w:r>
    </w:p>
    <w:p w:rsidR="00491873" w:rsidRDefault="00491873" w:rsidP="00491873">
      <w:pPr>
        <w:pStyle w:val="2"/>
      </w:pPr>
      <w:r>
        <w:rPr>
          <w:rFonts w:hint="eastAsia"/>
        </w:rPr>
        <w:t>责任脚本</w:t>
      </w:r>
    </w:p>
    <w:p w:rsidR="00491873" w:rsidRDefault="00491873" w:rsidP="00491873">
      <w:r>
        <w:rPr>
          <w:rFonts w:hint="eastAsia"/>
        </w:rPr>
        <w:t>其责任脚本：</w:t>
      </w:r>
    </w:p>
    <w:p w:rsidR="00BD294D" w:rsidRDefault="00BD294D" w:rsidP="00491873"/>
    <w:p w:rsidR="00BD294D" w:rsidRDefault="00BD294D" w:rsidP="00491873"/>
    <w:p w:rsidR="00BD294D" w:rsidRDefault="00B021EC" w:rsidP="00491873">
      <w:r>
        <w:object w:dxaOrig="11925" w:dyaOrig="16860">
          <v:shape id="_x0000_i1027" type="#_x0000_t75" style="width:596.15pt;height:843.25pt" o:ole="">
            <v:imagedata r:id="rId31" o:title=""/>
          </v:shape>
          <o:OLEObject Type="Embed" ProgID="Visio.Drawing.15" ShapeID="_x0000_i1027" DrawAspect="Content" ObjectID="_1605727067" r:id="rId32"/>
        </w:object>
      </w:r>
    </w:p>
    <w:p w:rsidR="00491873" w:rsidRDefault="00491873" w:rsidP="00491873">
      <w:pPr>
        <w:pStyle w:val="2"/>
      </w:pPr>
      <w:r>
        <w:rPr>
          <w:rFonts w:hint="eastAsia"/>
        </w:rPr>
        <w:lastRenderedPageBreak/>
        <w:t>用例图</w:t>
      </w:r>
    </w:p>
    <w:p w:rsidR="00491873" w:rsidRDefault="00491873" w:rsidP="00491873"/>
    <w:p w:rsidR="00491873" w:rsidRDefault="00491873" w:rsidP="00491873">
      <w:pPr>
        <w:pStyle w:val="2"/>
      </w:pPr>
      <w:r>
        <w:rPr>
          <w:rFonts w:hint="eastAsia"/>
        </w:rPr>
        <w:t>交互图</w:t>
      </w:r>
    </w:p>
    <w:p w:rsidR="00491873" w:rsidRDefault="00491873" w:rsidP="00491873"/>
    <w:p w:rsidR="00491873" w:rsidRDefault="00491873" w:rsidP="00491873">
      <w:pPr>
        <w:pStyle w:val="2"/>
      </w:pPr>
      <w:r>
        <w:rPr>
          <w:rFonts w:hint="eastAsia"/>
        </w:rPr>
        <w:t>类图</w:t>
      </w:r>
    </w:p>
    <w:p w:rsidR="00491873" w:rsidRDefault="00491873" w:rsidP="00491873">
      <w:pPr>
        <w:pStyle w:val="2"/>
      </w:pPr>
      <w:r>
        <w:rPr>
          <w:rFonts w:hint="eastAsia"/>
        </w:rPr>
        <w:t>状态图</w:t>
      </w:r>
    </w:p>
    <w:p w:rsidR="00491873" w:rsidRDefault="00491873" w:rsidP="00491873">
      <w:pPr>
        <w:pStyle w:val="2"/>
      </w:pPr>
      <w:r>
        <w:rPr>
          <w:rFonts w:hint="eastAsia"/>
        </w:rPr>
        <w:t>数据流图</w:t>
      </w:r>
    </w:p>
    <w:p w:rsidR="00491873" w:rsidRPr="00834AC2" w:rsidRDefault="00491873" w:rsidP="00491873">
      <w:pPr>
        <w:pStyle w:val="2"/>
      </w:pPr>
      <w:r>
        <w:rPr>
          <w:rFonts w:hint="eastAsia"/>
        </w:rPr>
        <w:t>结构图与界面说明</w:t>
      </w:r>
    </w:p>
    <w:p w:rsidR="00491873" w:rsidRDefault="009F7A89" w:rsidP="009F7A89">
      <w:pPr>
        <w:pStyle w:val="1"/>
      </w:pPr>
      <w:r>
        <w:rPr>
          <w:rFonts w:hint="eastAsia"/>
        </w:rPr>
        <w:t>管理人员</w:t>
      </w:r>
      <w:r>
        <w:rPr>
          <w:rFonts w:hint="eastAsia"/>
        </w:rPr>
        <w:t>-</w:t>
      </w:r>
      <w:r>
        <w:rPr>
          <w:rFonts w:hint="eastAsia"/>
        </w:rPr>
        <w:t>商品管理</w:t>
      </w:r>
    </w:p>
    <w:p w:rsidR="00C06062" w:rsidRDefault="00C06062" w:rsidP="00C06062">
      <w:pPr>
        <w:pStyle w:val="2"/>
      </w:pPr>
      <w:r>
        <w:rPr>
          <w:rFonts w:hint="eastAsia"/>
        </w:rPr>
        <w:t>责任脚本</w:t>
      </w:r>
    </w:p>
    <w:p w:rsidR="00C06062" w:rsidRDefault="00C06062" w:rsidP="00C06062">
      <w:r>
        <w:rPr>
          <w:rFonts w:hint="eastAsia"/>
        </w:rPr>
        <w:t>其责任脚本：</w:t>
      </w:r>
    </w:p>
    <w:p w:rsidR="00C06062" w:rsidRDefault="00C06062" w:rsidP="00C06062">
      <w:pPr>
        <w:pStyle w:val="2"/>
      </w:pPr>
      <w:r>
        <w:rPr>
          <w:rFonts w:hint="eastAsia"/>
        </w:rPr>
        <w:t>用例图</w:t>
      </w:r>
    </w:p>
    <w:p w:rsidR="00C06062" w:rsidRDefault="00C06062" w:rsidP="00C06062"/>
    <w:p w:rsidR="00C06062" w:rsidRDefault="00C06062" w:rsidP="00C06062">
      <w:pPr>
        <w:pStyle w:val="2"/>
      </w:pPr>
      <w:r>
        <w:rPr>
          <w:rFonts w:hint="eastAsia"/>
        </w:rPr>
        <w:t>交互图</w:t>
      </w:r>
    </w:p>
    <w:p w:rsidR="00C06062" w:rsidRDefault="00C06062" w:rsidP="00C06062"/>
    <w:p w:rsidR="00C06062" w:rsidRDefault="00C06062" w:rsidP="00C06062">
      <w:pPr>
        <w:pStyle w:val="2"/>
      </w:pPr>
      <w:r>
        <w:rPr>
          <w:rFonts w:hint="eastAsia"/>
        </w:rPr>
        <w:lastRenderedPageBreak/>
        <w:t>类图</w:t>
      </w:r>
    </w:p>
    <w:p w:rsidR="00C06062" w:rsidRDefault="00C06062" w:rsidP="00C06062">
      <w:pPr>
        <w:pStyle w:val="2"/>
      </w:pPr>
      <w:r>
        <w:rPr>
          <w:rFonts w:hint="eastAsia"/>
        </w:rPr>
        <w:t>状态图</w:t>
      </w:r>
    </w:p>
    <w:p w:rsidR="00C06062" w:rsidRDefault="00C06062" w:rsidP="00C06062">
      <w:pPr>
        <w:pStyle w:val="2"/>
      </w:pPr>
      <w:r>
        <w:rPr>
          <w:rFonts w:hint="eastAsia"/>
        </w:rPr>
        <w:t>数据流图</w:t>
      </w:r>
    </w:p>
    <w:p w:rsidR="00C06062" w:rsidRPr="00834AC2" w:rsidRDefault="00C06062" w:rsidP="00C06062">
      <w:pPr>
        <w:pStyle w:val="2"/>
      </w:pPr>
      <w:r>
        <w:rPr>
          <w:rFonts w:hint="eastAsia"/>
        </w:rPr>
        <w:t>结构图与界面说明</w:t>
      </w:r>
    </w:p>
    <w:p w:rsidR="00C06062" w:rsidRDefault="00C06062" w:rsidP="00C06062"/>
    <w:p w:rsidR="00CB12FA" w:rsidRDefault="00CB12FA" w:rsidP="00CB12FA">
      <w:pPr>
        <w:pStyle w:val="1"/>
      </w:pPr>
      <w:r>
        <w:rPr>
          <w:rFonts w:hint="eastAsia"/>
        </w:rPr>
        <w:t>管理人员</w:t>
      </w:r>
      <w:r>
        <w:rPr>
          <w:rFonts w:hint="eastAsia"/>
        </w:rPr>
        <w:t>-</w:t>
      </w:r>
      <w:r>
        <w:rPr>
          <w:rFonts w:hint="eastAsia"/>
        </w:rPr>
        <w:t>交易监督</w:t>
      </w:r>
    </w:p>
    <w:p w:rsidR="00B7110F" w:rsidRDefault="00B7110F" w:rsidP="00B7110F">
      <w:pPr>
        <w:pStyle w:val="2"/>
      </w:pPr>
      <w:r>
        <w:rPr>
          <w:rFonts w:hint="eastAsia"/>
        </w:rPr>
        <w:t>责任脚本</w:t>
      </w:r>
    </w:p>
    <w:p w:rsidR="00B7110F" w:rsidRDefault="00B7110F" w:rsidP="00B7110F">
      <w:r>
        <w:rPr>
          <w:rFonts w:hint="eastAsia"/>
        </w:rPr>
        <w:t>其责任脚本：</w:t>
      </w:r>
    </w:p>
    <w:p w:rsidR="00B7110F" w:rsidRDefault="00B7110F" w:rsidP="00B7110F">
      <w:pPr>
        <w:pStyle w:val="2"/>
      </w:pPr>
      <w:r>
        <w:rPr>
          <w:rFonts w:hint="eastAsia"/>
        </w:rPr>
        <w:t>用例图</w:t>
      </w:r>
    </w:p>
    <w:p w:rsidR="00B7110F" w:rsidRDefault="00B7110F" w:rsidP="00B7110F"/>
    <w:p w:rsidR="00B7110F" w:rsidRDefault="00B7110F" w:rsidP="00B7110F">
      <w:pPr>
        <w:pStyle w:val="2"/>
      </w:pPr>
      <w:r>
        <w:rPr>
          <w:rFonts w:hint="eastAsia"/>
        </w:rPr>
        <w:t>交互图</w:t>
      </w:r>
    </w:p>
    <w:p w:rsidR="00B7110F" w:rsidRDefault="00B7110F" w:rsidP="00B7110F"/>
    <w:p w:rsidR="00B7110F" w:rsidRDefault="00B7110F" w:rsidP="00B7110F">
      <w:pPr>
        <w:pStyle w:val="2"/>
      </w:pPr>
      <w:r>
        <w:rPr>
          <w:rFonts w:hint="eastAsia"/>
        </w:rPr>
        <w:t>类图</w:t>
      </w:r>
    </w:p>
    <w:p w:rsidR="00B7110F" w:rsidRDefault="00B7110F" w:rsidP="00B7110F">
      <w:pPr>
        <w:pStyle w:val="2"/>
      </w:pPr>
      <w:r>
        <w:rPr>
          <w:rFonts w:hint="eastAsia"/>
        </w:rPr>
        <w:t>状态图</w:t>
      </w:r>
    </w:p>
    <w:p w:rsidR="00B7110F" w:rsidRDefault="00B7110F" w:rsidP="00B7110F">
      <w:pPr>
        <w:pStyle w:val="2"/>
      </w:pPr>
      <w:r>
        <w:rPr>
          <w:rFonts w:hint="eastAsia"/>
        </w:rPr>
        <w:t>数据流图</w:t>
      </w:r>
    </w:p>
    <w:p w:rsidR="00B7110F" w:rsidRPr="00834AC2" w:rsidRDefault="00B7110F" w:rsidP="00B7110F">
      <w:pPr>
        <w:pStyle w:val="2"/>
      </w:pPr>
      <w:r>
        <w:rPr>
          <w:rFonts w:hint="eastAsia"/>
        </w:rPr>
        <w:t>结构图与界面说明</w:t>
      </w:r>
    </w:p>
    <w:p w:rsidR="00B7110F" w:rsidRDefault="00B7110F" w:rsidP="00B7110F"/>
    <w:p w:rsidR="009675B2" w:rsidRDefault="009675B2" w:rsidP="009675B2">
      <w:pPr>
        <w:pStyle w:val="1"/>
      </w:pPr>
      <w:r>
        <w:rPr>
          <w:rFonts w:hint="eastAsia"/>
        </w:rPr>
        <w:lastRenderedPageBreak/>
        <w:t>卖家</w:t>
      </w:r>
      <w:r>
        <w:rPr>
          <w:rFonts w:hint="eastAsia"/>
        </w:rPr>
        <w:t>-</w:t>
      </w:r>
      <w:r>
        <w:rPr>
          <w:rFonts w:hint="eastAsia"/>
        </w:rPr>
        <w:t>线上商品管理</w:t>
      </w:r>
    </w:p>
    <w:p w:rsidR="00A242E0" w:rsidRDefault="00A242E0" w:rsidP="00A242E0">
      <w:pPr>
        <w:pStyle w:val="2"/>
      </w:pPr>
      <w:r>
        <w:rPr>
          <w:rFonts w:hint="eastAsia"/>
        </w:rPr>
        <w:t>责任脚本</w:t>
      </w:r>
    </w:p>
    <w:p w:rsidR="00A242E0" w:rsidRDefault="00A242E0" w:rsidP="00A242E0">
      <w:r>
        <w:rPr>
          <w:rFonts w:hint="eastAsia"/>
        </w:rPr>
        <w:t>其责任脚本：</w:t>
      </w:r>
    </w:p>
    <w:p w:rsidR="00A242E0" w:rsidRDefault="00A242E0" w:rsidP="00A242E0">
      <w:pPr>
        <w:pStyle w:val="2"/>
      </w:pPr>
      <w:r>
        <w:rPr>
          <w:rFonts w:hint="eastAsia"/>
        </w:rPr>
        <w:t>用例图</w:t>
      </w:r>
    </w:p>
    <w:p w:rsidR="00A242E0" w:rsidRDefault="00A242E0" w:rsidP="00A242E0"/>
    <w:p w:rsidR="00A242E0" w:rsidRDefault="00A242E0" w:rsidP="00A242E0">
      <w:pPr>
        <w:pStyle w:val="2"/>
      </w:pPr>
      <w:r>
        <w:rPr>
          <w:rFonts w:hint="eastAsia"/>
        </w:rPr>
        <w:t>交互图</w:t>
      </w:r>
    </w:p>
    <w:p w:rsidR="00A242E0" w:rsidRDefault="00A242E0" w:rsidP="00A242E0"/>
    <w:p w:rsidR="00A242E0" w:rsidRDefault="00A242E0" w:rsidP="00A242E0">
      <w:pPr>
        <w:pStyle w:val="2"/>
      </w:pPr>
      <w:r>
        <w:rPr>
          <w:rFonts w:hint="eastAsia"/>
        </w:rPr>
        <w:t>类图</w:t>
      </w:r>
    </w:p>
    <w:p w:rsidR="00A242E0" w:rsidRDefault="00A242E0" w:rsidP="00A242E0">
      <w:pPr>
        <w:pStyle w:val="2"/>
      </w:pPr>
      <w:r>
        <w:rPr>
          <w:rFonts w:hint="eastAsia"/>
        </w:rPr>
        <w:t>状态图</w:t>
      </w:r>
    </w:p>
    <w:p w:rsidR="00A242E0" w:rsidRDefault="00A242E0" w:rsidP="00A242E0">
      <w:pPr>
        <w:pStyle w:val="2"/>
      </w:pPr>
      <w:r>
        <w:rPr>
          <w:rFonts w:hint="eastAsia"/>
        </w:rPr>
        <w:t>数据流图</w:t>
      </w:r>
    </w:p>
    <w:p w:rsidR="00A242E0" w:rsidRPr="00834AC2" w:rsidRDefault="00A242E0" w:rsidP="00A242E0">
      <w:pPr>
        <w:pStyle w:val="2"/>
      </w:pPr>
      <w:r>
        <w:rPr>
          <w:rFonts w:hint="eastAsia"/>
        </w:rPr>
        <w:t>结构图与界面说明</w:t>
      </w:r>
    </w:p>
    <w:p w:rsidR="00A242E0" w:rsidRDefault="00A242E0" w:rsidP="00A242E0"/>
    <w:p w:rsidR="00A242E0" w:rsidRDefault="000E6650" w:rsidP="000E6650">
      <w:pPr>
        <w:pStyle w:val="1"/>
      </w:pPr>
      <w:r>
        <w:rPr>
          <w:rFonts w:hint="eastAsia"/>
        </w:rPr>
        <w:t>卖家</w:t>
      </w:r>
      <w:r>
        <w:rPr>
          <w:rFonts w:hint="eastAsia"/>
        </w:rPr>
        <w:t>-</w:t>
      </w:r>
      <w:r>
        <w:rPr>
          <w:rFonts w:hint="eastAsia"/>
        </w:rPr>
        <w:t>线下商品交易</w:t>
      </w:r>
    </w:p>
    <w:p w:rsidR="00A5321F" w:rsidRDefault="00A5321F" w:rsidP="00A5321F">
      <w:pPr>
        <w:pStyle w:val="2"/>
      </w:pPr>
      <w:r>
        <w:rPr>
          <w:rFonts w:hint="eastAsia"/>
        </w:rPr>
        <w:t>责任脚本</w:t>
      </w:r>
    </w:p>
    <w:p w:rsidR="00A5321F" w:rsidRDefault="00A5321F" w:rsidP="00A5321F">
      <w:r>
        <w:rPr>
          <w:rFonts w:hint="eastAsia"/>
        </w:rPr>
        <w:t>其责任脚本：</w:t>
      </w:r>
    </w:p>
    <w:p w:rsidR="00A5321F" w:rsidRDefault="00A5321F" w:rsidP="00A5321F">
      <w:pPr>
        <w:pStyle w:val="2"/>
      </w:pPr>
      <w:r>
        <w:rPr>
          <w:rFonts w:hint="eastAsia"/>
        </w:rPr>
        <w:t>用例图</w:t>
      </w:r>
    </w:p>
    <w:p w:rsidR="00A5321F" w:rsidRDefault="00A5321F" w:rsidP="00A5321F"/>
    <w:p w:rsidR="00A5321F" w:rsidRDefault="00A5321F" w:rsidP="00A5321F">
      <w:pPr>
        <w:pStyle w:val="2"/>
      </w:pPr>
      <w:r>
        <w:rPr>
          <w:rFonts w:hint="eastAsia"/>
        </w:rPr>
        <w:lastRenderedPageBreak/>
        <w:t>交互图</w:t>
      </w:r>
    </w:p>
    <w:p w:rsidR="00A5321F" w:rsidRDefault="00A5321F" w:rsidP="00A5321F"/>
    <w:p w:rsidR="00A5321F" w:rsidRDefault="00A5321F" w:rsidP="00A5321F">
      <w:pPr>
        <w:pStyle w:val="2"/>
      </w:pPr>
      <w:r>
        <w:rPr>
          <w:rFonts w:hint="eastAsia"/>
        </w:rPr>
        <w:t>类图</w:t>
      </w:r>
    </w:p>
    <w:p w:rsidR="00A5321F" w:rsidRDefault="00A5321F" w:rsidP="00A5321F">
      <w:pPr>
        <w:pStyle w:val="2"/>
      </w:pPr>
      <w:r>
        <w:rPr>
          <w:rFonts w:hint="eastAsia"/>
        </w:rPr>
        <w:t>状态图</w:t>
      </w:r>
    </w:p>
    <w:p w:rsidR="00A5321F" w:rsidRDefault="00A5321F" w:rsidP="00A5321F">
      <w:pPr>
        <w:pStyle w:val="2"/>
      </w:pPr>
      <w:r>
        <w:rPr>
          <w:rFonts w:hint="eastAsia"/>
        </w:rPr>
        <w:t>数据流图</w:t>
      </w:r>
    </w:p>
    <w:p w:rsidR="00A5321F" w:rsidRPr="00834AC2" w:rsidRDefault="00A5321F" w:rsidP="00A5321F">
      <w:pPr>
        <w:pStyle w:val="2"/>
      </w:pPr>
      <w:r>
        <w:rPr>
          <w:rFonts w:hint="eastAsia"/>
        </w:rPr>
        <w:t>结构图与界面说明</w:t>
      </w:r>
    </w:p>
    <w:p w:rsidR="00A5321F" w:rsidRDefault="00A5321F" w:rsidP="00A5321F"/>
    <w:p w:rsidR="003158ED" w:rsidRDefault="003158ED" w:rsidP="003158ED">
      <w:pPr>
        <w:pStyle w:val="1"/>
      </w:pPr>
      <w:r>
        <w:rPr>
          <w:rFonts w:hint="eastAsia"/>
        </w:rPr>
        <w:t>卖家</w:t>
      </w:r>
      <w:r>
        <w:rPr>
          <w:rFonts w:hint="eastAsia"/>
        </w:rPr>
        <w:t>-</w:t>
      </w:r>
      <w:r>
        <w:rPr>
          <w:rFonts w:hint="eastAsia"/>
        </w:rPr>
        <w:t>监督协助</w:t>
      </w:r>
    </w:p>
    <w:p w:rsidR="00FC0359" w:rsidRDefault="00FC0359" w:rsidP="00FC0359">
      <w:pPr>
        <w:pStyle w:val="2"/>
      </w:pPr>
      <w:r>
        <w:rPr>
          <w:rFonts w:hint="eastAsia"/>
        </w:rPr>
        <w:t>责任脚本</w:t>
      </w:r>
    </w:p>
    <w:p w:rsidR="00FC0359" w:rsidRDefault="00FC0359" w:rsidP="00FC0359">
      <w:r>
        <w:rPr>
          <w:rFonts w:hint="eastAsia"/>
        </w:rPr>
        <w:t>其责任脚本：</w:t>
      </w:r>
    </w:p>
    <w:p w:rsidR="00FC0359" w:rsidRDefault="00FC0359" w:rsidP="00FC0359">
      <w:pPr>
        <w:pStyle w:val="2"/>
      </w:pPr>
      <w:r>
        <w:rPr>
          <w:rFonts w:hint="eastAsia"/>
        </w:rPr>
        <w:t>用例图</w:t>
      </w:r>
    </w:p>
    <w:p w:rsidR="00FC0359" w:rsidRDefault="00FC0359" w:rsidP="00FC0359"/>
    <w:p w:rsidR="00FC0359" w:rsidRDefault="00FC0359" w:rsidP="00FC0359">
      <w:pPr>
        <w:pStyle w:val="2"/>
      </w:pPr>
      <w:r>
        <w:rPr>
          <w:rFonts w:hint="eastAsia"/>
        </w:rPr>
        <w:t>交互图</w:t>
      </w:r>
    </w:p>
    <w:p w:rsidR="00FC0359" w:rsidRDefault="00FC0359" w:rsidP="00FC0359"/>
    <w:p w:rsidR="00FC0359" w:rsidRDefault="00FC0359" w:rsidP="00FC0359">
      <w:pPr>
        <w:pStyle w:val="2"/>
      </w:pPr>
      <w:r>
        <w:rPr>
          <w:rFonts w:hint="eastAsia"/>
        </w:rPr>
        <w:lastRenderedPageBreak/>
        <w:t>类图</w:t>
      </w:r>
    </w:p>
    <w:p w:rsidR="00FC0359" w:rsidRDefault="00FC0359" w:rsidP="00FC0359">
      <w:pPr>
        <w:pStyle w:val="2"/>
      </w:pPr>
      <w:r>
        <w:rPr>
          <w:rFonts w:hint="eastAsia"/>
        </w:rPr>
        <w:t>状态图</w:t>
      </w:r>
    </w:p>
    <w:p w:rsidR="00FC0359" w:rsidRDefault="00FC0359" w:rsidP="00FC0359">
      <w:pPr>
        <w:pStyle w:val="2"/>
      </w:pPr>
      <w:r>
        <w:rPr>
          <w:rFonts w:hint="eastAsia"/>
        </w:rPr>
        <w:t>数据流图</w:t>
      </w:r>
    </w:p>
    <w:p w:rsidR="00FC0359" w:rsidRPr="00834AC2" w:rsidRDefault="00FC0359" w:rsidP="00FC0359">
      <w:pPr>
        <w:pStyle w:val="2"/>
      </w:pPr>
      <w:r>
        <w:rPr>
          <w:rFonts w:hint="eastAsia"/>
        </w:rPr>
        <w:t>结构图与界面说明</w:t>
      </w:r>
    </w:p>
    <w:p w:rsidR="00FC0359" w:rsidRDefault="000F4712" w:rsidP="000F4712">
      <w:pPr>
        <w:pStyle w:val="1"/>
      </w:pPr>
      <w:r>
        <w:rPr>
          <w:rFonts w:hint="eastAsia"/>
        </w:rPr>
        <w:t>买家</w:t>
      </w:r>
      <w:r>
        <w:rPr>
          <w:rFonts w:hint="eastAsia"/>
        </w:rPr>
        <w:t>-</w:t>
      </w:r>
      <w:r>
        <w:rPr>
          <w:rFonts w:hint="eastAsia"/>
        </w:rPr>
        <w:t>商品交易</w:t>
      </w:r>
    </w:p>
    <w:p w:rsidR="007F20C3" w:rsidRDefault="007F20C3" w:rsidP="007F20C3">
      <w:pPr>
        <w:pStyle w:val="2"/>
      </w:pPr>
      <w:r>
        <w:rPr>
          <w:rFonts w:hint="eastAsia"/>
        </w:rPr>
        <w:t>责任脚本</w:t>
      </w:r>
    </w:p>
    <w:p w:rsidR="007F20C3" w:rsidRDefault="007F20C3" w:rsidP="007F20C3">
      <w:r>
        <w:rPr>
          <w:rFonts w:hint="eastAsia"/>
        </w:rPr>
        <w:t>其责任脚本：</w:t>
      </w:r>
    </w:p>
    <w:p w:rsidR="007F20C3" w:rsidRDefault="007F20C3" w:rsidP="007F20C3">
      <w:pPr>
        <w:pStyle w:val="2"/>
      </w:pPr>
      <w:r>
        <w:rPr>
          <w:rFonts w:hint="eastAsia"/>
        </w:rPr>
        <w:t>用例图</w:t>
      </w:r>
    </w:p>
    <w:p w:rsidR="007F20C3" w:rsidRDefault="007F20C3" w:rsidP="007F20C3"/>
    <w:p w:rsidR="007F20C3" w:rsidRDefault="007F20C3" w:rsidP="007F20C3">
      <w:pPr>
        <w:pStyle w:val="2"/>
      </w:pPr>
      <w:r>
        <w:rPr>
          <w:rFonts w:hint="eastAsia"/>
        </w:rPr>
        <w:t>交互图</w:t>
      </w:r>
    </w:p>
    <w:p w:rsidR="007F20C3" w:rsidRDefault="007F20C3" w:rsidP="007F20C3"/>
    <w:p w:rsidR="007F20C3" w:rsidRDefault="007F20C3" w:rsidP="007F20C3">
      <w:pPr>
        <w:pStyle w:val="2"/>
      </w:pPr>
      <w:r>
        <w:rPr>
          <w:rFonts w:hint="eastAsia"/>
        </w:rPr>
        <w:lastRenderedPageBreak/>
        <w:t>类图</w:t>
      </w:r>
    </w:p>
    <w:p w:rsidR="007F20C3" w:rsidRDefault="007F20C3" w:rsidP="007F20C3">
      <w:pPr>
        <w:pStyle w:val="2"/>
      </w:pPr>
      <w:r>
        <w:rPr>
          <w:rFonts w:hint="eastAsia"/>
        </w:rPr>
        <w:t>状态图</w:t>
      </w:r>
    </w:p>
    <w:p w:rsidR="007F20C3" w:rsidRDefault="007F20C3" w:rsidP="007F20C3">
      <w:pPr>
        <w:pStyle w:val="2"/>
      </w:pPr>
      <w:r>
        <w:rPr>
          <w:rFonts w:hint="eastAsia"/>
        </w:rPr>
        <w:t>数据流图</w:t>
      </w:r>
    </w:p>
    <w:p w:rsidR="007F20C3" w:rsidRPr="00834AC2" w:rsidRDefault="007F20C3" w:rsidP="007F20C3">
      <w:pPr>
        <w:pStyle w:val="2"/>
      </w:pPr>
      <w:r>
        <w:rPr>
          <w:rFonts w:hint="eastAsia"/>
        </w:rPr>
        <w:t>结构图与界面说明</w:t>
      </w:r>
    </w:p>
    <w:p w:rsidR="007F20C3" w:rsidRDefault="00D06829" w:rsidP="00D06829">
      <w:pPr>
        <w:pStyle w:val="1"/>
      </w:pPr>
      <w:r>
        <w:rPr>
          <w:rFonts w:hint="eastAsia"/>
        </w:rPr>
        <w:t>买家</w:t>
      </w:r>
      <w:r>
        <w:rPr>
          <w:rFonts w:hint="eastAsia"/>
        </w:rPr>
        <w:t>-</w:t>
      </w:r>
      <w:r>
        <w:rPr>
          <w:rFonts w:hint="eastAsia"/>
        </w:rPr>
        <w:t>监督协助</w:t>
      </w:r>
    </w:p>
    <w:p w:rsidR="00C9021A" w:rsidRDefault="00C9021A" w:rsidP="00C9021A">
      <w:pPr>
        <w:pStyle w:val="2"/>
      </w:pPr>
      <w:r>
        <w:rPr>
          <w:rFonts w:hint="eastAsia"/>
        </w:rPr>
        <w:t>责任脚本</w:t>
      </w:r>
    </w:p>
    <w:p w:rsidR="00C9021A" w:rsidRDefault="00C9021A" w:rsidP="00C9021A">
      <w:r>
        <w:rPr>
          <w:rFonts w:hint="eastAsia"/>
        </w:rPr>
        <w:t>其责任脚本：</w:t>
      </w:r>
    </w:p>
    <w:p w:rsidR="00C9021A" w:rsidRDefault="00C9021A" w:rsidP="00C9021A">
      <w:pPr>
        <w:pStyle w:val="2"/>
      </w:pPr>
      <w:r>
        <w:rPr>
          <w:rFonts w:hint="eastAsia"/>
        </w:rPr>
        <w:t>用例图</w:t>
      </w:r>
    </w:p>
    <w:p w:rsidR="00C9021A" w:rsidRDefault="00C9021A" w:rsidP="00C9021A"/>
    <w:p w:rsidR="00C9021A" w:rsidRDefault="00C9021A" w:rsidP="00C9021A">
      <w:pPr>
        <w:pStyle w:val="2"/>
      </w:pPr>
      <w:r>
        <w:rPr>
          <w:rFonts w:hint="eastAsia"/>
        </w:rPr>
        <w:t>交互图</w:t>
      </w:r>
    </w:p>
    <w:p w:rsidR="00C9021A" w:rsidRDefault="00C9021A" w:rsidP="00C9021A"/>
    <w:p w:rsidR="00C9021A" w:rsidRDefault="00C9021A" w:rsidP="00C9021A">
      <w:pPr>
        <w:pStyle w:val="2"/>
      </w:pPr>
      <w:r>
        <w:rPr>
          <w:rFonts w:hint="eastAsia"/>
        </w:rPr>
        <w:t>类图</w:t>
      </w:r>
    </w:p>
    <w:p w:rsidR="00C9021A" w:rsidRDefault="00C9021A" w:rsidP="00C9021A">
      <w:pPr>
        <w:pStyle w:val="2"/>
      </w:pPr>
      <w:r>
        <w:rPr>
          <w:rFonts w:hint="eastAsia"/>
        </w:rPr>
        <w:t>状态图</w:t>
      </w:r>
    </w:p>
    <w:p w:rsidR="00C9021A" w:rsidRDefault="00C9021A" w:rsidP="00C9021A">
      <w:pPr>
        <w:pStyle w:val="2"/>
      </w:pPr>
      <w:r>
        <w:rPr>
          <w:rFonts w:hint="eastAsia"/>
        </w:rPr>
        <w:t>数据流图</w:t>
      </w:r>
    </w:p>
    <w:p w:rsidR="00C9021A" w:rsidRPr="00834AC2" w:rsidRDefault="00C9021A" w:rsidP="00C9021A">
      <w:pPr>
        <w:pStyle w:val="2"/>
      </w:pPr>
      <w:r>
        <w:rPr>
          <w:rFonts w:hint="eastAsia"/>
        </w:rPr>
        <w:t>结构图与界面说明</w:t>
      </w:r>
    </w:p>
    <w:p w:rsidR="00C9021A" w:rsidRPr="00C9021A" w:rsidRDefault="00C9021A" w:rsidP="00C9021A"/>
    <w:sectPr w:rsidR="00C9021A" w:rsidRPr="00C90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526" w:rsidRDefault="00B37526" w:rsidP="00A8342F">
      <w:r>
        <w:separator/>
      </w:r>
    </w:p>
  </w:endnote>
  <w:endnote w:type="continuationSeparator" w:id="0">
    <w:p w:rsidR="00B37526" w:rsidRDefault="00B37526" w:rsidP="00A8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526" w:rsidRDefault="00B37526" w:rsidP="00A8342F">
      <w:r>
        <w:separator/>
      </w:r>
    </w:p>
  </w:footnote>
  <w:footnote w:type="continuationSeparator" w:id="0">
    <w:p w:rsidR="00B37526" w:rsidRDefault="00B37526" w:rsidP="00A8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D4E7F"/>
    <w:multiLevelType w:val="hybridMultilevel"/>
    <w:tmpl w:val="BC940086"/>
    <w:lvl w:ilvl="0" w:tplc="085AB3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934DF6"/>
    <w:multiLevelType w:val="hybridMultilevel"/>
    <w:tmpl w:val="96F0DC88"/>
    <w:lvl w:ilvl="0" w:tplc="F31869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lvl w:ilvl="0" w:tplc="085AB38E">
        <w:start w:val="1"/>
        <w:numFmt w:val="decimal"/>
        <w:suff w:val="nothing"/>
        <w:lvlText w:val="%1、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AF5"/>
    <w:rsid w:val="00024302"/>
    <w:rsid w:val="00063C54"/>
    <w:rsid w:val="000C32CD"/>
    <w:rsid w:val="000C5A12"/>
    <w:rsid w:val="000D59CD"/>
    <w:rsid w:val="000E5E26"/>
    <w:rsid w:val="000E6650"/>
    <w:rsid w:val="000F4712"/>
    <w:rsid w:val="00100C99"/>
    <w:rsid w:val="00101ADE"/>
    <w:rsid w:val="0014384D"/>
    <w:rsid w:val="00163AED"/>
    <w:rsid w:val="001A3539"/>
    <w:rsid w:val="001E0C4A"/>
    <w:rsid w:val="0026037D"/>
    <w:rsid w:val="0026622F"/>
    <w:rsid w:val="002A2671"/>
    <w:rsid w:val="002B24B5"/>
    <w:rsid w:val="002C45DE"/>
    <w:rsid w:val="002F3819"/>
    <w:rsid w:val="003003BE"/>
    <w:rsid w:val="003158ED"/>
    <w:rsid w:val="003272DD"/>
    <w:rsid w:val="003878D6"/>
    <w:rsid w:val="00462307"/>
    <w:rsid w:val="00491873"/>
    <w:rsid w:val="004A0CF0"/>
    <w:rsid w:val="004C6B1F"/>
    <w:rsid w:val="00666631"/>
    <w:rsid w:val="00672D8E"/>
    <w:rsid w:val="006A1ED5"/>
    <w:rsid w:val="006B6DD9"/>
    <w:rsid w:val="006C466D"/>
    <w:rsid w:val="006E7B7B"/>
    <w:rsid w:val="007142AD"/>
    <w:rsid w:val="007378A0"/>
    <w:rsid w:val="007F0E3E"/>
    <w:rsid w:val="007F20C3"/>
    <w:rsid w:val="00816600"/>
    <w:rsid w:val="00834AC2"/>
    <w:rsid w:val="008779BA"/>
    <w:rsid w:val="008D3B0A"/>
    <w:rsid w:val="008D7688"/>
    <w:rsid w:val="008F19D4"/>
    <w:rsid w:val="008F658E"/>
    <w:rsid w:val="009303F7"/>
    <w:rsid w:val="009675B2"/>
    <w:rsid w:val="00991F2E"/>
    <w:rsid w:val="009B3291"/>
    <w:rsid w:val="009F7A89"/>
    <w:rsid w:val="00A242E0"/>
    <w:rsid w:val="00A5321F"/>
    <w:rsid w:val="00A629EF"/>
    <w:rsid w:val="00A77663"/>
    <w:rsid w:val="00A8342F"/>
    <w:rsid w:val="00A858E5"/>
    <w:rsid w:val="00AB19B7"/>
    <w:rsid w:val="00B021EC"/>
    <w:rsid w:val="00B06D3C"/>
    <w:rsid w:val="00B37526"/>
    <w:rsid w:val="00B7110F"/>
    <w:rsid w:val="00BC3862"/>
    <w:rsid w:val="00BC5E6D"/>
    <w:rsid w:val="00BD294D"/>
    <w:rsid w:val="00C06062"/>
    <w:rsid w:val="00C13CC9"/>
    <w:rsid w:val="00C26677"/>
    <w:rsid w:val="00C35D2F"/>
    <w:rsid w:val="00C40C07"/>
    <w:rsid w:val="00C6313F"/>
    <w:rsid w:val="00C76AF5"/>
    <w:rsid w:val="00C9021A"/>
    <w:rsid w:val="00CB12FA"/>
    <w:rsid w:val="00CC197A"/>
    <w:rsid w:val="00D040E6"/>
    <w:rsid w:val="00D06829"/>
    <w:rsid w:val="00D2749A"/>
    <w:rsid w:val="00D67A1C"/>
    <w:rsid w:val="00D92C6A"/>
    <w:rsid w:val="00DB1A26"/>
    <w:rsid w:val="00DF7002"/>
    <w:rsid w:val="00E655BC"/>
    <w:rsid w:val="00E8158A"/>
    <w:rsid w:val="00EE532E"/>
    <w:rsid w:val="00F40AEE"/>
    <w:rsid w:val="00F90C6D"/>
    <w:rsid w:val="00FB74F6"/>
    <w:rsid w:val="00FC0359"/>
    <w:rsid w:val="00F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9C209"/>
  <w15:chartTrackingRefBased/>
  <w15:docId w15:val="{04EF8806-586A-4E8F-A65B-3ECFEA9A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AF5"/>
    <w:pPr>
      <w:widowControl w:val="0"/>
      <w:jc w:val="both"/>
    </w:pPr>
    <w:rPr>
      <w:rFonts w:ascii="Times New Roman" w:eastAsia="宋体" w:hAnsi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AB1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19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19B7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19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B19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3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342F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3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342F"/>
    <w:rPr>
      <w:rFonts w:ascii="Times New Roman" w:eastAsia="宋体" w:hAnsi="Times New Roman"/>
      <w:sz w:val="18"/>
      <w:szCs w:val="18"/>
    </w:rPr>
  </w:style>
  <w:style w:type="table" w:styleId="a8">
    <w:name w:val="Table Grid"/>
    <w:basedOn w:val="a1"/>
    <w:uiPriority w:val="39"/>
    <w:rsid w:val="00A62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__4.vsdx"/><Relationship Id="rId26" Type="http://schemas.openxmlformats.org/officeDocument/2006/relationships/package" Target="embeddings/Microsoft_Visio___8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3.vsdx"/><Relationship Id="rId20" Type="http://schemas.openxmlformats.org/officeDocument/2006/relationships/package" Target="embeddings/Microsoft_Visio___5.vsdx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Visio___7.vsdx"/><Relationship Id="rId32" Type="http://schemas.openxmlformats.org/officeDocument/2006/relationships/package" Target="embeddings/Microsoft_Visio___11.vsdx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__9.vsdx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2.vsdx"/><Relationship Id="rId22" Type="http://schemas.openxmlformats.org/officeDocument/2006/relationships/package" Target="embeddings/Microsoft_Visio___6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__10.vsdx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15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壮泽 姚</dc:creator>
  <cp:keywords/>
  <dc:description/>
  <cp:lastModifiedBy>壮泽 姚</cp:lastModifiedBy>
  <cp:revision>89</cp:revision>
  <dcterms:created xsi:type="dcterms:W3CDTF">2018-12-07T04:23:00Z</dcterms:created>
  <dcterms:modified xsi:type="dcterms:W3CDTF">2018-12-07T14:28:00Z</dcterms:modified>
</cp:coreProperties>
</file>