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C42" w:rsidRPr="009C5C42" w:rsidRDefault="009C5C42" w:rsidP="009C5C42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C5C42" w:rsidRPr="009C5C42" w:rsidRDefault="009C5C42" w:rsidP="009C5C42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МОСКОВСКИЙ ГОСУДАРСТВЕННЫЙ ТЕХНИЧЕСКИЙ УНИВЕРСИТЕТ ГРАЖДАНСКОЙ АВИАЦИИ</w:t>
      </w: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red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 xml:space="preserve">КАФЕДРА </w:t>
      </w:r>
      <w:r w:rsidRPr="009C5C4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ОСНОВ РАДИОТЕХНИКИ И ЗАЩИТЫ ИНФОРМАЦИИ</w:t>
      </w: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5C4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DE2132" wp14:editId="45AC69FC">
            <wp:extent cx="1362075" cy="1857375"/>
            <wp:effectExtent l="0" t="0" r="0" b="0"/>
            <wp:docPr id="1" name="image1.png" descr="eag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eagl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26C6" w:rsidRPr="009C5C42" w:rsidRDefault="002126C6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Default="009C5C42" w:rsidP="009C5C42">
      <w:pPr>
        <w:tabs>
          <w:tab w:val="left" w:pos="396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2126C6" w:rsidRPr="009C5C42" w:rsidRDefault="002126C6" w:rsidP="009C5C42">
      <w:pPr>
        <w:tabs>
          <w:tab w:val="left" w:pos="396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tabs>
          <w:tab w:val="left" w:pos="396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4"/>
          <w:lang w:eastAsia="ru-RU"/>
        </w:rPr>
        <w:t>Отчет по дисциплине</w:t>
      </w: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="002126C6">
        <w:rPr>
          <w:rFonts w:ascii="Times New Roman" w:eastAsia="Times New Roman" w:hAnsi="Times New Roman" w:cs="Times New Roman"/>
          <w:sz w:val="28"/>
          <w:szCs w:val="21"/>
          <w:shd w:val="clear" w:color="auto" w:fill="F9F9F9"/>
          <w:lang w:eastAsia="ru-RU"/>
        </w:rPr>
        <w:t>Изменения в телекоммуникационных сетях</w:t>
      </w:r>
      <w:r w:rsidRPr="009C5C42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B4B99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Лабораторная работа №</w:t>
      </w:r>
      <w:r w:rsidR="002126C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1</w:t>
      </w: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</w:pPr>
      <w:r w:rsidRPr="009C5C42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«</w:t>
      </w:r>
      <w:r w:rsidR="002126C6" w:rsidRPr="002126C6">
        <w:rPr>
          <w:rFonts w:ascii="Times New Roman" w:hAnsi="Times New Roman" w:cs="Times New Roman"/>
          <w:bCs/>
          <w:sz w:val="28"/>
          <w:szCs w:val="28"/>
        </w:rPr>
        <w:t>Статистическая обработка результатов сетевых измерений</w:t>
      </w:r>
      <w:r w:rsidRPr="009C5C42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»</w:t>
      </w:r>
    </w:p>
    <w:p w:rsidR="009C5C42" w:rsidRPr="009C5C42" w:rsidRDefault="009C5C42" w:rsidP="009C5C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Default="009C5C42" w:rsidP="009C5C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26C6" w:rsidRPr="009C5C42" w:rsidRDefault="002126C6" w:rsidP="009C5C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2126C6" w:rsidP="009C5C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 студент группы БИС5</w:t>
      </w:r>
      <w:r w:rsidR="009C5C42" w:rsidRPr="009C5C42">
        <w:rPr>
          <w:rFonts w:ascii="Times New Roman" w:eastAsia="Times New Roman" w:hAnsi="Times New Roman" w:cs="Times New Roman"/>
          <w:sz w:val="28"/>
          <w:szCs w:val="28"/>
          <w:lang w:eastAsia="ru-RU"/>
        </w:rPr>
        <w:t>-1:</w:t>
      </w:r>
    </w:p>
    <w:p w:rsidR="009C5C42" w:rsidRPr="009C5C42" w:rsidRDefault="009C5C42" w:rsidP="009C5C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8"/>
          <w:lang w:eastAsia="ru-RU"/>
        </w:rPr>
        <w:t>Кувшинов Г.О.</w:t>
      </w:r>
    </w:p>
    <w:p w:rsidR="009C5C42" w:rsidRPr="009C5C42" w:rsidRDefault="009C5C42" w:rsidP="009C5C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 преподаватель:</w:t>
      </w:r>
    </w:p>
    <w:p w:rsidR="009C5C42" w:rsidRPr="009C5C42" w:rsidRDefault="009C5C42" w:rsidP="009C5C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8"/>
          <w:lang w:eastAsia="ru-RU"/>
        </w:rPr>
        <w:t>Ганичев А.А.</w:t>
      </w:r>
    </w:p>
    <w:p w:rsidR="009C5C42" w:rsidRPr="009C5C42" w:rsidRDefault="009C5C42" w:rsidP="009C5C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26C6" w:rsidRPr="009C5C42" w:rsidRDefault="009C5C42" w:rsidP="009C5C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</w:p>
    <w:p w:rsidR="009C5C42" w:rsidRPr="009C5C42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C42" w:rsidRPr="009C5C42" w:rsidRDefault="009C5C42" w:rsidP="009C5C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54E2D" w:rsidRPr="00554E2D" w:rsidRDefault="009C5C42" w:rsidP="009C5C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5C42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2026</w:t>
      </w:r>
    </w:p>
    <w:p w:rsidR="00807C8D" w:rsidRPr="00807C8D" w:rsidRDefault="00807C8D" w:rsidP="00807C8D">
      <w:pPr>
        <w:jc w:val="center"/>
        <w:rPr>
          <w:rFonts w:ascii="Times New Roman" w:hAnsi="Times New Roman" w:cs="Times New Roman"/>
          <w:b/>
          <w:sz w:val="28"/>
        </w:rPr>
      </w:pPr>
      <w:r w:rsidRPr="00807C8D">
        <w:rPr>
          <w:rFonts w:ascii="Times New Roman" w:hAnsi="Times New Roman" w:cs="Times New Roman"/>
          <w:b/>
          <w:sz w:val="28"/>
        </w:rPr>
        <w:lastRenderedPageBreak/>
        <w:t>1</w:t>
      </w:r>
      <w:r>
        <w:rPr>
          <w:rFonts w:ascii="Times New Roman" w:hAnsi="Times New Roman" w:cs="Times New Roman"/>
          <w:b/>
          <w:sz w:val="28"/>
        </w:rPr>
        <w:t>.</w:t>
      </w:r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Цель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работы</w:t>
      </w:r>
      <w:proofErr w:type="spellEnd"/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Целью лабораторной работы является исследование методов статистической обработки результатов сетевых измерений, определение основных статистических характеристик выборки, оценка влияния количества измерений на точность определения среднего значения, а также исследование влияния аномальных результатов на статистические характеристики выборки.</w:t>
      </w:r>
    </w:p>
    <w:p w:rsidR="00807C8D" w:rsidRPr="00807C8D" w:rsidRDefault="00807C8D" w:rsidP="00807C8D">
      <w:pPr>
        <w:jc w:val="center"/>
        <w:rPr>
          <w:rFonts w:ascii="Times New Roman" w:hAnsi="Times New Roman" w:cs="Times New Roman"/>
          <w:b/>
          <w:sz w:val="28"/>
        </w:rPr>
      </w:pPr>
      <w:r w:rsidRPr="00807C8D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>.</w:t>
      </w:r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Методика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проведения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измерений</w:t>
      </w:r>
      <w:proofErr w:type="spellEnd"/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проведения лабораторной работы использовалась программная реализация на языке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ходе работы формировалась выборка результатов измерений сетевой задержки. Для исходной выборки использовалось 100 значений задержки, сформированных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программно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. Для полученной выборки определялись объём выборки, минимальное и максимальное значения, среднее арифметическое, медиана, дисперсия и среднеквадратическое отклонение.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втором этапе исходная выборка разделялась на выборки различного объёма: 10, 20, 30, 50 и 100 измерений. Для каждой выборки рассчитывались статистические характеристики и 95%-й доверительный интервал для среднего значения. Исследовалось изменение ширины доверительного интервала при увеличении количества измерений.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третьем этапе к исходной выборке добавлялись искусственные аномальные значения. Для их выявления использовался критерий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межквартильного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размаха (IQR). После обнаружения выбросов выполнялось их удаление и повторный расчёт основных статистических характеристик.</w:t>
      </w:r>
    </w:p>
    <w:p w:rsidR="00807C8D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В процессе обработки результатов определялись следующие параметры:</w:t>
      </w:r>
    </w:p>
    <w:p w:rsidR="00807C8D" w:rsidRPr="00807C8D" w:rsidRDefault="00807C8D" w:rsidP="00807C8D">
      <w:pPr>
        <w:pStyle w:val="ab"/>
        <w:numPr>
          <w:ilvl w:val="0"/>
          <w:numId w:val="29"/>
        </w:numPr>
        <w:spacing w:before="100" w:beforeAutospacing="1" w:after="100" w:afterAutospacing="1" w:line="240" w:lineRule="auto"/>
        <w:ind w:left="709" w:firstLine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объём выборки;</w:t>
      </w:r>
    </w:p>
    <w:p w:rsidR="00807C8D" w:rsidRPr="00807C8D" w:rsidRDefault="00807C8D" w:rsidP="00807C8D">
      <w:pPr>
        <w:pStyle w:val="ab"/>
        <w:numPr>
          <w:ilvl w:val="0"/>
          <w:numId w:val="29"/>
        </w:numPr>
        <w:spacing w:before="100" w:beforeAutospacing="1" w:after="100" w:afterAutospacing="1" w:line="240" w:lineRule="auto"/>
        <w:ind w:left="709" w:firstLine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среднее арифметическое и медиана;</w:t>
      </w:r>
    </w:p>
    <w:p w:rsidR="00807C8D" w:rsidRPr="00807C8D" w:rsidRDefault="00807C8D" w:rsidP="00807C8D">
      <w:pPr>
        <w:pStyle w:val="ab"/>
        <w:numPr>
          <w:ilvl w:val="0"/>
          <w:numId w:val="29"/>
        </w:numPr>
        <w:spacing w:before="100" w:beforeAutospacing="1" w:after="100" w:afterAutospacing="1" w:line="240" w:lineRule="auto"/>
        <w:ind w:left="709" w:firstLine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дисперсия и среднеквадратическое отклонение;</w:t>
      </w:r>
    </w:p>
    <w:p w:rsidR="00807C8D" w:rsidRPr="00807C8D" w:rsidRDefault="00807C8D" w:rsidP="00807C8D">
      <w:pPr>
        <w:pStyle w:val="ab"/>
        <w:numPr>
          <w:ilvl w:val="0"/>
          <w:numId w:val="29"/>
        </w:numPr>
        <w:spacing w:before="100" w:beforeAutospacing="1" w:after="100" w:afterAutospacing="1" w:line="240" w:lineRule="auto"/>
        <w:ind w:left="709" w:firstLine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границы и ширина доверительного интервала;</w:t>
      </w:r>
    </w:p>
    <w:p w:rsidR="00807C8D" w:rsidRPr="00807C8D" w:rsidRDefault="00807C8D" w:rsidP="00807C8D">
      <w:pPr>
        <w:pStyle w:val="ab"/>
        <w:numPr>
          <w:ilvl w:val="0"/>
          <w:numId w:val="29"/>
        </w:numPr>
        <w:spacing w:before="100" w:beforeAutospacing="1" w:after="100" w:afterAutospacing="1" w:line="240" w:lineRule="auto"/>
        <w:ind w:left="709" w:firstLine="284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значения, определённые как выбросы по критерию IQR.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По результатам обработки формировались текстовые результаты и графические зависимости.</w:t>
      </w:r>
    </w:p>
    <w:p w:rsidR="00807C8D" w:rsidRPr="00807C8D" w:rsidRDefault="00807C8D" w:rsidP="00807C8D">
      <w:pPr>
        <w:jc w:val="center"/>
        <w:rPr>
          <w:rFonts w:ascii="Times New Roman" w:hAnsi="Times New Roman" w:cs="Times New Roman"/>
          <w:b/>
          <w:sz w:val="28"/>
        </w:rPr>
      </w:pPr>
      <w:r w:rsidRPr="00807C8D"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b/>
          <w:sz w:val="28"/>
        </w:rPr>
        <w:t>.</w:t>
      </w:r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Программная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реализация</w:t>
      </w:r>
      <w:proofErr w:type="spellEnd"/>
    </w:p>
    <w:p w:rsidR="00807C8D" w:rsidRPr="00CD431F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проведения измерений разработана программа на языке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807C8D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Программа обеспечивает выполнение следующих основных операций:</w:t>
      </w:r>
    </w:p>
    <w:p w:rsidR="00807C8D" w:rsidRPr="00807C8D" w:rsidRDefault="00807C8D" w:rsidP="00807C8D">
      <w:pPr>
        <w:pStyle w:val="ab"/>
        <w:numPr>
          <w:ilvl w:val="0"/>
          <w:numId w:val="28"/>
        </w:numPr>
        <w:spacing w:before="100" w:beforeAutospacing="1" w:after="100" w:afterAutospacing="1" w:line="24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формирование выборки результатов сетевых измерений;</w:t>
      </w:r>
    </w:p>
    <w:p w:rsidR="00807C8D" w:rsidRPr="00807C8D" w:rsidRDefault="00807C8D" w:rsidP="00807C8D">
      <w:pPr>
        <w:pStyle w:val="ab"/>
        <w:numPr>
          <w:ilvl w:val="0"/>
          <w:numId w:val="28"/>
        </w:numPr>
        <w:spacing w:before="100" w:beforeAutospacing="1" w:after="100" w:afterAutospacing="1" w:line="24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расчёт основных статистических характеристик;</w:t>
      </w:r>
    </w:p>
    <w:p w:rsidR="00807C8D" w:rsidRPr="00807C8D" w:rsidRDefault="00807C8D" w:rsidP="00807C8D">
      <w:pPr>
        <w:pStyle w:val="ab"/>
        <w:numPr>
          <w:ilvl w:val="0"/>
          <w:numId w:val="28"/>
        </w:numPr>
        <w:spacing w:before="100" w:beforeAutospacing="1" w:after="100" w:afterAutospacing="1" w:line="24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расчёт доверительных интервалов для среднего значения;</w:t>
      </w:r>
    </w:p>
    <w:p w:rsidR="00807C8D" w:rsidRPr="00807C8D" w:rsidRDefault="00807C8D" w:rsidP="00807C8D">
      <w:pPr>
        <w:pStyle w:val="ab"/>
        <w:numPr>
          <w:ilvl w:val="0"/>
          <w:numId w:val="28"/>
        </w:numPr>
        <w:spacing w:before="100" w:beforeAutospacing="1" w:after="100" w:afterAutospacing="1" w:line="24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выявление и удаление аномальных значений;</w:t>
      </w:r>
    </w:p>
    <w:p w:rsidR="00807C8D" w:rsidRDefault="00807C8D" w:rsidP="00807C8D">
      <w:pPr>
        <w:pStyle w:val="ab"/>
        <w:numPr>
          <w:ilvl w:val="0"/>
          <w:numId w:val="28"/>
        </w:numPr>
        <w:spacing w:before="100" w:beforeAutospacing="1" w:after="100" w:afterAutospacing="1" w:line="240" w:lineRule="auto"/>
        <w:ind w:firstLine="27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построение графиков результатов обработки.</w:t>
      </w:r>
    </w:p>
    <w:p w:rsidR="00807C8D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статистических расчётов использовались стандартные средства </w:t>
      </w:r>
      <w:proofErr w:type="spellStart"/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Python</w:t>
      </w:r>
      <w:proofErr w:type="spellEnd"/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библиотека </w:t>
      </w:r>
      <w:proofErr w:type="spellStart"/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SciPy</w:t>
      </w:r>
      <w:proofErr w:type="spellEnd"/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для построения графиков — библиотека </w:t>
      </w:r>
      <w:proofErr w:type="spellStart"/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Matplotlib.</w:t>
      </w:r>
      <w:proofErr w:type="spellEnd"/>
    </w:p>
    <w:p w:rsidR="00807C8D" w:rsidRPr="00CD431F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Исходный код разработанных программ размещён в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репозитории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ссылке: </w:t>
      </w:r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[ссылка на </w:t>
      </w:r>
      <w:proofErr w:type="spellStart"/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Pr="00807C8D">
        <w:rPr>
          <w:rFonts w:ascii="Times New Roman" w:eastAsia="Times New Roman" w:hAnsi="Times New Roman" w:cs="Times New Roman"/>
          <w:sz w:val="28"/>
          <w:szCs w:val="24"/>
          <w:lang w:eastAsia="ru-RU"/>
        </w:rPr>
        <w:t>]</w:t>
      </w: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807C8D" w:rsidRPr="00807C8D" w:rsidRDefault="00807C8D" w:rsidP="00807C8D">
      <w:pPr>
        <w:jc w:val="center"/>
        <w:rPr>
          <w:rFonts w:ascii="Times New Roman" w:hAnsi="Times New Roman" w:cs="Times New Roman"/>
          <w:b/>
          <w:sz w:val="28"/>
        </w:rPr>
      </w:pPr>
      <w:r w:rsidRPr="00807C8D">
        <w:rPr>
          <w:rFonts w:ascii="Times New Roman" w:hAnsi="Times New Roman" w:cs="Times New Roman"/>
          <w:b/>
          <w:sz w:val="28"/>
        </w:rPr>
        <w:t>4</w:t>
      </w:r>
      <w:r>
        <w:rPr>
          <w:rFonts w:ascii="Times New Roman" w:hAnsi="Times New Roman" w:cs="Times New Roman"/>
          <w:b/>
          <w:sz w:val="28"/>
        </w:rPr>
        <w:t>.</w:t>
      </w:r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Результаты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измерений</w:t>
      </w:r>
      <w:proofErr w:type="spellEnd"/>
    </w:p>
    <w:p w:rsidR="00807C8D" w:rsidRPr="00807C8D" w:rsidRDefault="00807C8D" w:rsidP="00807C8D">
      <w:pPr>
        <w:jc w:val="center"/>
        <w:rPr>
          <w:rFonts w:ascii="Times New Roman" w:hAnsi="Times New Roman" w:cs="Times New Roman"/>
          <w:b/>
          <w:sz w:val="28"/>
        </w:rPr>
      </w:pPr>
      <w:r w:rsidRPr="00807C8D">
        <w:rPr>
          <w:rFonts w:ascii="Times New Roman" w:hAnsi="Times New Roman" w:cs="Times New Roman"/>
          <w:b/>
          <w:sz w:val="28"/>
        </w:rPr>
        <w:t xml:space="preserve">4.1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Статистическая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обработка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исходной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выборки</w:t>
      </w:r>
      <w:proofErr w:type="spellEnd"/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В соответствии с приведённой методикой сформирована выборка из 100 результатов измерения сетевой задержки.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Результаты статистической обработки исходной выборки представлены на рисунке 1.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366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719B658" wp14:editId="6075337F">
            <wp:extent cx="5680544" cy="2015067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1261"/>
                    <a:stretch/>
                  </pic:blipFill>
                  <pic:spPr bwMode="auto">
                    <a:xfrm>
                      <a:off x="0" y="0"/>
                      <a:ext cx="5707574" cy="202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925881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Рисунок 1 — Результаты статистической обработки исходной выборки</w:t>
      </w:r>
    </w:p>
    <w:p w:rsidR="00807C8D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результатам расчёта объём выборки составил 100 значений. Минимальное значение задержки составило 12,140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максимальное — 27,007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Среднее арифметическое равно 20,175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медиана — 20,337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Дисперсия составила 6,994 мс², среднеквадратическое отклонение — 2,645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Последовательность результатов измерений представлена на рисунке 2.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366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B456DB3" wp14:editId="018E2859">
            <wp:extent cx="5941060" cy="2775797"/>
            <wp:effectExtent l="0" t="0" r="2540" b="5715"/>
            <wp:docPr id="5" name="Рисунок 5" descr="D:\УНИВЕР\5 КУРС\Измерения в ТКС\ЛР\1\Figure_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УНИВЕР\5 КУРС\Измерения в ТКС\ЛР\1\Figure_1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6"/>
                    <a:stretch/>
                  </pic:blipFill>
                  <pic:spPr bwMode="auto">
                    <a:xfrm>
                      <a:off x="0" y="0"/>
                      <a:ext cx="5941060" cy="277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925881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Рисунок 2 — Последовательность измерений сетевой задержки</w:t>
      </w:r>
    </w:p>
    <w:p w:rsidR="00807C8D" w:rsidRPr="00CD431F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Распределение результатов измерений представлено на рисунке 3.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3666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5AE9A46" wp14:editId="56615542">
            <wp:extent cx="5941060" cy="2767330"/>
            <wp:effectExtent l="0" t="0" r="2540" b="0"/>
            <wp:docPr id="6" name="Рисунок 6" descr="D:\УНИВЕР\5 КУРС\Измерения в ТКС\ЛР\1\Figure_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УНИВЕР\5 КУРС\Измерения в ТКС\ЛР\1\Figure_1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0"/>
                    <a:stretch/>
                  </pic:blipFill>
                  <pic:spPr bwMode="auto">
                    <a:xfrm>
                      <a:off x="0" y="0"/>
                      <a:ext cx="594106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925881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Рисунок 3 — Гистограмма распределения сетевой задержки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Анализ полученных результатов показывает, что большинство значений располагается вблизи среднего значения. Среднее арифметическое и медиана отличаются на 0,162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 не свидетельствует о выраженной асимметрии полученной выборки.</w:t>
      </w:r>
    </w:p>
    <w:p w:rsidR="00807C8D" w:rsidRPr="00807C8D" w:rsidRDefault="00807C8D" w:rsidP="00807C8D">
      <w:pPr>
        <w:jc w:val="center"/>
        <w:rPr>
          <w:rFonts w:ascii="Times New Roman" w:hAnsi="Times New Roman" w:cs="Times New Roman"/>
          <w:b/>
          <w:sz w:val="28"/>
        </w:rPr>
      </w:pPr>
      <w:r w:rsidRPr="00807C8D">
        <w:rPr>
          <w:rFonts w:ascii="Times New Roman" w:hAnsi="Times New Roman" w:cs="Times New Roman"/>
          <w:b/>
          <w:sz w:val="28"/>
        </w:rPr>
        <w:t xml:space="preserve">4.2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Исследование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влияния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количества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измерений</w:t>
      </w:r>
      <w:proofErr w:type="spellEnd"/>
    </w:p>
    <w:p w:rsidR="00807C8D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исследования влияния количества измерений на точность оценки среднего значения были рассмотрены выборки объёмом 10, 20, 30, 50 и 100 измерений.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Результаты расчёта статистических характеристик и доверительных интервалов представлены на рисунке 4.</w:t>
      </w:r>
    </w:p>
    <w:p w:rsidR="00807C8D" w:rsidRDefault="00807C8D" w:rsidP="00807C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11366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F10A482" wp14:editId="6C83FFC4">
            <wp:extent cx="5941060" cy="1139825"/>
            <wp:effectExtent l="0" t="0" r="254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881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Рисунок 4 — Результаты расчёта статистических характеристик и доверительных интервалов</w:t>
      </w:r>
    </w:p>
    <w:p w:rsidR="00807C8D" w:rsidRPr="00CD431F" w:rsidRDefault="00807C8D" w:rsidP="00807C8D">
      <w:pPr>
        <w:spacing w:before="100" w:beforeAutospacing="1" w:after="100" w:afterAutospacing="1" w:line="240" w:lineRule="auto"/>
        <w:ind w:firstLine="426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Ширина 95%-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го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доверительного интервала для среднего значения в зависимости от количества измерений представлена на рисунке 5.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366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EF7FBD0" wp14:editId="2A842CE9">
            <wp:extent cx="5941060" cy="2936028"/>
            <wp:effectExtent l="0" t="0" r="2540" b="0"/>
            <wp:docPr id="8" name="Рисунок 8" descr="D:\УНИВЕР\5 КУРС\Измерения в ТКС\ЛР\1\Figure_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УНИВЕР\5 КУРС\Измерения в ТКС\ЛР\1\Figure_2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2"/>
                    <a:stretch/>
                  </pic:blipFill>
                  <pic:spPr bwMode="auto">
                    <a:xfrm>
                      <a:off x="0" y="0"/>
                      <a:ext cx="5941060" cy="293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925881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Рисунок 5 — Зависимость ширины доверительного интервала от количества измерений</w:t>
      </w:r>
    </w:p>
    <w:p w:rsidR="00807C8D" w:rsidRPr="00CD431F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Изменение среднего значения при увеличении объёма выборки представлено на рисунке 6.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3666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BBBB206" wp14:editId="5AA95FAD">
            <wp:extent cx="5941060" cy="3088429"/>
            <wp:effectExtent l="0" t="0" r="2540" b="0"/>
            <wp:docPr id="9" name="Рисунок 9" descr="D:\УНИВЕР\5 КУРС\Измерения в ТКС\ЛР\1\Figure_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УНИВЕР\5 КУРС\Измерения в ТКС\ЛР\1\Figure_2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4"/>
                    <a:stretch/>
                  </pic:blipFill>
                  <pic:spPr bwMode="auto">
                    <a:xfrm>
                      <a:off x="0" y="0"/>
                      <a:ext cx="5941060" cy="308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925881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Рисунок 6 — Изменение среднего значения при увеличении объёма выборки</w:t>
      </w:r>
    </w:p>
    <w:p w:rsidR="00807C8D" w:rsidRPr="00CD431F" w:rsidRDefault="00E61FD4" w:rsidP="00E61FD4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="00807C8D"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 результатам эксперимента установлено, что с увеличением количества измерений ширина доверительного интервала уменьшается. Для выборок объёмом 10, 20, 30, 50 и 100 измерений ширина интервала составила соответственно 2,421; 1,852; 1,549; 1,371 и 1,050 </w:t>
      </w:r>
      <w:proofErr w:type="spellStart"/>
      <w:r w:rsidR="00807C8D"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="00807C8D"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. Таким образом, увеличение количества измерений повышает точность оценки среднего значения.</w:t>
      </w:r>
    </w:p>
    <w:p w:rsidR="00807C8D" w:rsidRPr="00807C8D" w:rsidRDefault="00807C8D" w:rsidP="00807C8D">
      <w:pPr>
        <w:jc w:val="center"/>
        <w:rPr>
          <w:rFonts w:ascii="Times New Roman" w:hAnsi="Times New Roman" w:cs="Times New Roman"/>
          <w:b/>
          <w:sz w:val="28"/>
        </w:rPr>
      </w:pPr>
      <w:r w:rsidRPr="00807C8D">
        <w:rPr>
          <w:rFonts w:ascii="Times New Roman" w:hAnsi="Times New Roman" w:cs="Times New Roman"/>
          <w:b/>
          <w:sz w:val="28"/>
        </w:rPr>
        <w:t xml:space="preserve">4.3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Выявление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и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обработка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аномальных</w:t>
      </w:r>
      <w:proofErr w:type="spellEnd"/>
      <w:r w:rsidRPr="00807C8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07C8D">
        <w:rPr>
          <w:rFonts w:ascii="Times New Roman" w:hAnsi="Times New Roman" w:cs="Times New Roman"/>
          <w:b/>
          <w:sz w:val="28"/>
        </w:rPr>
        <w:t>результатов</w:t>
      </w:r>
      <w:proofErr w:type="spellEnd"/>
    </w:p>
    <w:p w:rsidR="00807C8D" w:rsidRPr="00CD431F" w:rsidRDefault="00807C8D" w:rsidP="00E61FD4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исследования влияния аномальных результатов к исходной выборке были добавлены искусственные значения 60, 80 и 100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807C8D" w:rsidRPr="00CD431F" w:rsidRDefault="00807C8D" w:rsidP="00E61FD4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выявления выбросов использовался критерий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межквартильного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размаха (IQR). По результатам расчёта были определены первый и третий квартили,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межквартильный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размах и границы допустимых значений.</w:t>
      </w:r>
    </w:p>
    <w:p w:rsidR="00807C8D" w:rsidRPr="00CD431F" w:rsidRDefault="00807C8D" w:rsidP="00E61FD4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Полный результат выполнения программы представлен на рисунке 7.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366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EC86556" wp14:editId="58E466E3">
            <wp:extent cx="5941060" cy="3869266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1550"/>
                    <a:stretch/>
                  </pic:blipFill>
                  <pic:spPr bwMode="auto">
                    <a:xfrm>
                      <a:off x="0" y="0"/>
                      <a:ext cx="5941060" cy="3869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925881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Рисунок 7 — Результаты выявления и обработки выбросов</w:t>
      </w:r>
    </w:p>
    <w:p w:rsidR="00807C8D" w:rsidRPr="00CD431F" w:rsidRDefault="00807C8D" w:rsidP="00E61FD4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После добавления аномальных значений среднее арифметическое увеличилось с 20,175 до 21,917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среднеквадратическое отклонение — с 2,645 до 10,809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После удаления обнаруженных выбросов среднее значение составило 20,256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среднеквадратическое отклонение — 2,530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807C8D" w:rsidRPr="00CD431F" w:rsidRDefault="00807C8D" w:rsidP="00E61FD4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Выборка с добавленными аномальными значениями представлена на рисунке 8.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366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D4BF9B7" wp14:editId="76B7C6DB">
            <wp:extent cx="5941060" cy="2775797"/>
            <wp:effectExtent l="0" t="0" r="2540" b="5715"/>
            <wp:docPr id="11" name="Рисунок 11" descr="D:\УНИВЕР\5 КУРС\Измерения в ТКС\ЛР\1\Figure_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УНИВЕР\5 КУРС\Измерения в ТКС\ЛР\1\Figure_3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6"/>
                    <a:stretch/>
                  </pic:blipFill>
                  <pic:spPr bwMode="auto">
                    <a:xfrm>
                      <a:off x="0" y="0"/>
                      <a:ext cx="5941060" cy="277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925881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Рисунок 8 — Выборка с искусственно добавленными выбросами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Результат после удаления обнаруженных выбросов представлен на рисунке 9.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366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354B68C" wp14:editId="63EBDD6B">
            <wp:extent cx="5941060" cy="2775797"/>
            <wp:effectExtent l="0" t="0" r="2540" b="5715"/>
            <wp:docPr id="12" name="Рисунок 12" descr="D:\УНИВЕР\5 КУРС\Измерения в ТКС\ЛР\1\Figure_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УНИВЕР\5 КУРС\Измерения в ТКС\ЛР\1\Figure_3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6"/>
                    <a:stretch/>
                  </pic:blipFill>
                  <pic:spPr bwMode="auto">
                    <a:xfrm>
                      <a:off x="0" y="0"/>
                      <a:ext cx="5941060" cy="277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925881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Рисунок 9 — Выборка после удаления выбросов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Полученные результаты показывают, что аномальные значения существенно увеличивают разброс результатов и оказывают влияние на среднее арифметическое. После удаления обнаруженных выбросов статистические характеристики возвращаются к значениям, близким к исходной выборке.</w:t>
      </w:r>
    </w:p>
    <w:p w:rsidR="00807C8D" w:rsidRPr="00807C8D" w:rsidRDefault="00807C8D" w:rsidP="00807C8D">
      <w:pPr>
        <w:jc w:val="center"/>
        <w:rPr>
          <w:rFonts w:ascii="Times New Roman" w:hAnsi="Times New Roman" w:cs="Times New Roman"/>
          <w:b/>
          <w:sz w:val="28"/>
        </w:rPr>
      </w:pPr>
      <w:r w:rsidRPr="00807C8D">
        <w:rPr>
          <w:rFonts w:ascii="Times New Roman" w:hAnsi="Times New Roman" w:cs="Times New Roman"/>
          <w:b/>
          <w:sz w:val="28"/>
        </w:rPr>
        <w:t>5</w:t>
      </w:r>
      <w:r>
        <w:rPr>
          <w:rFonts w:ascii="Times New Roman" w:hAnsi="Times New Roman" w:cs="Times New Roman"/>
          <w:b/>
          <w:sz w:val="28"/>
        </w:rPr>
        <w:t>.</w:t>
      </w:r>
      <w:r w:rsidRPr="00807C8D">
        <w:rPr>
          <w:rFonts w:ascii="Times New Roman" w:hAnsi="Times New Roman" w:cs="Times New Roman"/>
          <w:b/>
          <w:sz w:val="28"/>
        </w:rPr>
        <w:t xml:space="preserve"> Анализ результатов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результате проведённых измерений и статистической обработки получены основные характеристики выборки сетевой задержки, исследовано влияние количества измерений на точность оценки среднего значения и рассмотрено влияние аномальных результатов на статистические характеристики.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исходной выборки из 100 измерений среднее значение сетевой задержки составило 20,175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минимальное значение — 12,140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максимальное — 27,007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Среднеквадратическое отклонение составило 2,645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. Близость среднего значения и медианы показывает отсутствие выраженной асимметрии распределения исходной выборки.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увеличении количества измерений ширина 95%-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го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доверительного интервала уменьшается с 2,421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 10 измерениях до 1,050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 100 измерениях. Следовательно, увеличение объёма выборки позволяет получить более точную оценку среднего значения.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Добавление аномальных значений существенно изменило статистические характеристики выборки. Среднее значение увеличилось на 1,742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среднеквадратическое отклонение — на 8,164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После выявления и удаления выбросов среднее значение составило 20,256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а среднеквадратическое отклонение — 2,530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 близко к характеристикам исходной выборки.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результаты эксперимента показывают необходимость статистической обработки результатов сетевых измерений, увеличения количества наблюдений для повышения точности оценки и предварительного анализа выборки на наличие аномальных значений.</w:t>
      </w:r>
    </w:p>
    <w:p w:rsidR="00807C8D" w:rsidRPr="00807C8D" w:rsidRDefault="00807C8D" w:rsidP="00807C8D">
      <w:pPr>
        <w:jc w:val="center"/>
        <w:rPr>
          <w:rFonts w:ascii="Times New Roman" w:hAnsi="Times New Roman" w:cs="Times New Roman"/>
          <w:b/>
          <w:sz w:val="28"/>
        </w:rPr>
      </w:pPr>
      <w:r w:rsidRPr="00807C8D">
        <w:rPr>
          <w:rFonts w:ascii="Times New Roman" w:hAnsi="Times New Roman" w:cs="Times New Roman"/>
          <w:b/>
          <w:sz w:val="28"/>
        </w:rPr>
        <w:t>6</w:t>
      </w:r>
      <w:r>
        <w:rPr>
          <w:rFonts w:ascii="Times New Roman" w:hAnsi="Times New Roman" w:cs="Times New Roman"/>
          <w:b/>
          <w:sz w:val="28"/>
        </w:rPr>
        <w:t>.</w:t>
      </w:r>
      <w:r w:rsidRPr="00807C8D">
        <w:rPr>
          <w:rFonts w:ascii="Times New Roman" w:hAnsi="Times New Roman" w:cs="Times New Roman"/>
          <w:b/>
          <w:sz w:val="28"/>
        </w:rPr>
        <w:t xml:space="preserve"> Вывод</w:t>
      </w:r>
    </w:p>
    <w:p w:rsidR="00807C8D" w:rsidRPr="00CD431F" w:rsidRDefault="00807C8D" w:rsidP="00807C8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лабораторной работы проведено исследование методов статистической обработки результатов сетевых измерений.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Выполнено формирование выборки результатов измерения сетевой задержки, рассчитаны основные статистические характеристики, исследовано влияние количества измерений на ширину доверительного интервала и выполнено выявление аномальных результатов с использованием критерия </w:t>
      </w:r>
      <w:proofErr w:type="spellStart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межквартильного</w:t>
      </w:r>
      <w:proofErr w:type="spellEnd"/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размаха.</w:t>
      </w:r>
    </w:p>
    <w:p w:rsidR="00807C8D" w:rsidRPr="00CD431F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По результатам эксперимента установлено, что увеличение количества измерений повышает точность оценки среднего значения, а наличие аномальных результатов может существенно увеличивать разброс данных и смещать среднее значение.</w:t>
      </w:r>
    </w:p>
    <w:p w:rsidR="00CD7B0C" w:rsidRPr="00807C8D" w:rsidRDefault="00807C8D" w:rsidP="00807C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431F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Поставленная цель лабораторной работы достигнута.</w:t>
      </w:r>
      <w:bookmarkStart w:id="1" w:name="_GoBack"/>
      <w:bookmarkEnd w:id="1"/>
    </w:p>
    <w:sectPr w:rsidR="00CD7B0C" w:rsidRPr="00807C8D" w:rsidSect="001963FA">
      <w:pgSz w:w="11910" w:h="16840"/>
      <w:pgMar w:top="1134" w:right="853" w:bottom="1135" w:left="1701" w:header="357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C3812"/>
    <w:multiLevelType w:val="hybridMultilevel"/>
    <w:tmpl w:val="7ACA0D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E52F12"/>
    <w:multiLevelType w:val="hybridMultilevel"/>
    <w:tmpl w:val="F6941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7A68"/>
    <w:multiLevelType w:val="multilevel"/>
    <w:tmpl w:val="6BE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2287B"/>
    <w:multiLevelType w:val="multilevel"/>
    <w:tmpl w:val="5F6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97CF0"/>
    <w:multiLevelType w:val="hybridMultilevel"/>
    <w:tmpl w:val="EBCA276E"/>
    <w:lvl w:ilvl="0" w:tplc="22383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B35B7"/>
    <w:multiLevelType w:val="hybridMultilevel"/>
    <w:tmpl w:val="884648A8"/>
    <w:lvl w:ilvl="0" w:tplc="A73E78D6">
      <w:start w:val="1"/>
      <w:numFmt w:val="decimal"/>
      <w:pStyle w:val="a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 w15:restartNumberingAfterBreak="0">
    <w:nsid w:val="254E56E4"/>
    <w:multiLevelType w:val="multilevel"/>
    <w:tmpl w:val="834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C52ED"/>
    <w:multiLevelType w:val="hybridMultilevel"/>
    <w:tmpl w:val="10EEFBC0"/>
    <w:lvl w:ilvl="0" w:tplc="F73A0C2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8D6BB0"/>
    <w:multiLevelType w:val="hybridMultilevel"/>
    <w:tmpl w:val="048CE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373F72"/>
    <w:multiLevelType w:val="multilevel"/>
    <w:tmpl w:val="9946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47138"/>
    <w:multiLevelType w:val="hybridMultilevel"/>
    <w:tmpl w:val="CF0E0C20"/>
    <w:lvl w:ilvl="0" w:tplc="727EB94A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AF04CF"/>
    <w:multiLevelType w:val="hybridMultilevel"/>
    <w:tmpl w:val="688070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E87D1E"/>
    <w:multiLevelType w:val="multilevel"/>
    <w:tmpl w:val="7766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D36997"/>
    <w:multiLevelType w:val="multilevel"/>
    <w:tmpl w:val="02A6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129DA"/>
    <w:multiLevelType w:val="multilevel"/>
    <w:tmpl w:val="80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3229C"/>
    <w:multiLevelType w:val="hybridMultilevel"/>
    <w:tmpl w:val="026E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9464C"/>
    <w:multiLevelType w:val="multilevel"/>
    <w:tmpl w:val="0EB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55C0C"/>
    <w:multiLevelType w:val="hybridMultilevel"/>
    <w:tmpl w:val="0FE05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8C57EC1"/>
    <w:multiLevelType w:val="hybridMultilevel"/>
    <w:tmpl w:val="0DE688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EA1256"/>
    <w:multiLevelType w:val="hybridMultilevel"/>
    <w:tmpl w:val="4778423C"/>
    <w:lvl w:ilvl="0" w:tplc="F73A0C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9327E"/>
    <w:multiLevelType w:val="hybridMultilevel"/>
    <w:tmpl w:val="7422B9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316D77"/>
    <w:multiLevelType w:val="multilevel"/>
    <w:tmpl w:val="5BA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063CC"/>
    <w:multiLevelType w:val="hybridMultilevel"/>
    <w:tmpl w:val="8B047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9E0622"/>
    <w:multiLevelType w:val="multilevel"/>
    <w:tmpl w:val="0CB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760C8"/>
    <w:multiLevelType w:val="hybridMultilevel"/>
    <w:tmpl w:val="2966A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AF7A27"/>
    <w:multiLevelType w:val="multilevel"/>
    <w:tmpl w:val="ED3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C2D70"/>
    <w:multiLevelType w:val="multilevel"/>
    <w:tmpl w:val="96F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26969"/>
    <w:multiLevelType w:val="multilevel"/>
    <w:tmpl w:val="76D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</w:num>
  <w:num w:numId="3">
    <w:abstractNumId w:val="5"/>
  </w:num>
  <w:num w:numId="4">
    <w:abstractNumId w:val="21"/>
  </w:num>
  <w:num w:numId="5">
    <w:abstractNumId w:val="3"/>
  </w:num>
  <w:num w:numId="6">
    <w:abstractNumId w:val="16"/>
  </w:num>
  <w:num w:numId="7">
    <w:abstractNumId w:val="6"/>
  </w:num>
  <w:num w:numId="8">
    <w:abstractNumId w:val="25"/>
  </w:num>
  <w:num w:numId="9">
    <w:abstractNumId w:val="9"/>
  </w:num>
  <w:num w:numId="10">
    <w:abstractNumId w:val="23"/>
  </w:num>
  <w:num w:numId="11">
    <w:abstractNumId w:val="12"/>
  </w:num>
  <w:num w:numId="12">
    <w:abstractNumId w:val="14"/>
  </w:num>
  <w:num w:numId="13">
    <w:abstractNumId w:val="13"/>
  </w:num>
  <w:num w:numId="14">
    <w:abstractNumId w:val="20"/>
  </w:num>
  <w:num w:numId="15">
    <w:abstractNumId w:val="8"/>
  </w:num>
  <w:num w:numId="16">
    <w:abstractNumId w:val="11"/>
  </w:num>
  <w:num w:numId="17">
    <w:abstractNumId w:val="18"/>
  </w:num>
  <w:num w:numId="18">
    <w:abstractNumId w:val="17"/>
  </w:num>
  <w:num w:numId="19">
    <w:abstractNumId w:val="0"/>
  </w:num>
  <w:num w:numId="20">
    <w:abstractNumId w:val="24"/>
  </w:num>
  <w:num w:numId="21">
    <w:abstractNumId w:val="27"/>
  </w:num>
  <w:num w:numId="22">
    <w:abstractNumId w:val="22"/>
  </w:num>
  <w:num w:numId="23">
    <w:abstractNumId w:val="19"/>
  </w:num>
  <w:num w:numId="24">
    <w:abstractNumId w:val="7"/>
  </w:num>
  <w:num w:numId="25">
    <w:abstractNumId w:val="10"/>
  </w:num>
  <w:num w:numId="26">
    <w:abstractNumId w:val="2"/>
  </w:num>
  <w:num w:numId="27">
    <w:abstractNumId w:val="26"/>
  </w:num>
  <w:num w:numId="28">
    <w:abstractNumId w:val="15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E2D"/>
    <w:rsid w:val="00005055"/>
    <w:rsid w:val="00016A3E"/>
    <w:rsid w:val="00045BA0"/>
    <w:rsid w:val="00080B3B"/>
    <w:rsid w:val="00095752"/>
    <w:rsid w:val="000B3F02"/>
    <w:rsid w:val="000C37D1"/>
    <w:rsid w:val="00113666"/>
    <w:rsid w:val="001963FA"/>
    <w:rsid w:val="001E4AED"/>
    <w:rsid w:val="002126C6"/>
    <w:rsid w:val="0022551F"/>
    <w:rsid w:val="002A76E8"/>
    <w:rsid w:val="002C51CA"/>
    <w:rsid w:val="003227D8"/>
    <w:rsid w:val="003A4586"/>
    <w:rsid w:val="00480718"/>
    <w:rsid w:val="004A5540"/>
    <w:rsid w:val="00554E2D"/>
    <w:rsid w:val="00583C96"/>
    <w:rsid w:val="005B3C55"/>
    <w:rsid w:val="00677297"/>
    <w:rsid w:val="00681879"/>
    <w:rsid w:val="006937D3"/>
    <w:rsid w:val="006A1ADD"/>
    <w:rsid w:val="006A3315"/>
    <w:rsid w:val="006A78EA"/>
    <w:rsid w:val="00752FAE"/>
    <w:rsid w:val="00764E1B"/>
    <w:rsid w:val="0079145C"/>
    <w:rsid w:val="00793102"/>
    <w:rsid w:val="00807C8D"/>
    <w:rsid w:val="00861308"/>
    <w:rsid w:val="00861476"/>
    <w:rsid w:val="008A62BD"/>
    <w:rsid w:val="008E31DD"/>
    <w:rsid w:val="0095558D"/>
    <w:rsid w:val="009B4B99"/>
    <w:rsid w:val="009C5C42"/>
    <w:rsid w:val="009F290D"/>
    <w:rsid w:val="00A00D8B"/>
    <w:rsid w:val="00A12EDA"/>
    <w:rsid w:val="00A168B3"/>
    <w:rsid w:val="00AA3A1E"/>
    <w:rsid w:val="00AE2FA3"/>
    <w:rsid w:val="00BF1C94"/>
    <w:rsid w:val="00C0039C"/>
    <w:rsid w:val="00C03271"/>
    <w:rsid w:val="00C1634F"/>
    <w:rsid w:val="00C47F11"/>
    <w:rsid w:val="00C71F99"/>
    <w:rsid w:val="00CD0545"/>
    <w:rsid w:val="00CD7B0C"/>
    <w:rsid w:val="00D77DA1"/>
    <w:rsid w:val="00D9728E"/>
    <w:rsid w:val="00E46D84"/>
    <w:rsid w:val="00E61FD4"/>
    <w:rsid w:val="00EB0062"/>
    <w:rsid w:val="00EE4496"/>
    <w:rsid w:val="00EF225E"/>
    <w:rsid w:val="00F24943"/>
    <w:rsid w:val="00F326A7"/>
    <w:rsid w:val="00F555B3"/>
    <w:rsid w:val="00F9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9FF1"/>
  <w15:chartTrackingRefBased/>
  <w15:docId w15:val="{DBE45EE5-65FD-422D-9E64-86F2D463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A3A1E"/>
  </w:style>
  <w:style w:type="paragraph" w:styleId="1">
    <w:name w:val="heading 1"/>
    <w:basedOn w:val="a0"/>
    <w:link w:val="10"/>
    <w:uiPriority w:val="9"/>
    <w:qFormat/>
    <w:rsid w:val="00554E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E46D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554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тэц"/>
    <w:basedOn w:val="2"/>
    <w:link w:val="a4"/>
    <w:autoRedefine/>
    <w:qFormat/>
    <w:rsid w:val="00807C8D"/>
    <w:pPr>
      <w:numPr>
        <w:numId w:val="3"/>
      </w:numPr>
      <w:spacing w:line="240" w:lineRule="auto"/>
      <w:jc w:val="both"/>
    </w:pPr>
    <w:rPr>
      <w:rFonts w:ascii="Times New Roman" w:eastAsia="Times New Roman" w:hAnsi="Times New Roman"/>
      <w:b/>
      <w:bCs/>
      <w:color w:val="000000" w:themeColor="text1"/>
      <w:sz w:val="24"/>
      <w:szCs w:val="28"/>
      <w:lang w:val="en-US" w:eastAsia="ru-RU"/>
    </w:rPr>
  </w:style>
  <w:style w:type="character" w:customStyle="1" w:styleId="a4">
    <w:name w:val="тэц Знак"/>
    <w:basedOn w:val="20"/>
    <w:link w:val="a"/>
    <w:rsid w:val="00807C8D"/>
    <w:rPr>
      <w:rFonts w:ascii="Times New Roman" w:eastAsia="Times New Roman" w:hAnsi="Times New Roman" w:cstheme="majorBidi"/>
      <w:b/>
      <w:bCs/>
      <w:color w:val="000000" w:themeColor="text1"/>
      <w:sz w:val="24"/>
      <w:szCs w:val="28"/>
      <w:lang w:val="en-US" w:eastAsia="ru-RU"/>
    </w:rPr>
  </w:style>
  <w:style w:type="paragraph" w:styleId="a5">
    <w:name w:val="Title"/>
    <w:basedOn w:val="a0"/>
    <w:next w:val="a0"/>
    <w:link w:val="a6"/>
    <w:uiPriority w:val="10"/>
    <w:qFormat/>
    <w:rsid w:val="00E46D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E4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1"/>
    <w:link w:val="2"/>
    <w:uiPriority w:val="9"/>
    <w:rsid w:val="00E46D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1"/>
    <w:link w:val="1"/>
    <w:uiPriority w:val="9"/>
    <w:rsid w:val="00554E2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554E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0"/>
    <w:uiPriority w:val="99"/>
    <w:semiHidden/>
    <w:unhideWhenUsed/>
    <w:rsid w:val="00554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1"/>
    <w:uiPriority w:val="22"/>
    <w:qFormat/>
    <w:rsid w:val="00554E2D"/>
    <w:rPr>
      <w:b/>
      <w:bCs/>
    </w:rPr>
  </w:style>
  <w:style w:type="character" w:styleId="a9">
    <w:name w:val="Emphasis"/>
    <w:basedOn w:val="a1"/>
    <w:uiPriority w:val="20"/>
    <w:qFormat/>
    <w:rsid w:val="00554E2D"/>
    <w:rPr>
      <w:i/>
      <w:iCs/>
    </w:rPr>
  </w:style>
  <w:style w:type="table" w:styleId="aa">
    <w:name w:val="Table Grid"/>
    <w:basedOn w:val="a2"/>
    <w:uiPriority w:val="39"/>
    <w:rsid w:val="00CD0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CD0545"/>
    <w:pPr>
      <w:ind w:left="720"/>
      <w:contextualSpacing/>
    </w:pPr>
  </w:style>
  <w:style w:type="table" w:styleId="31">
    <w:name w:val="Plain Table 3"/>
    <w:basedOn w:val="a2"/>
    <w:uiPriority w:val="43"/>
    <w:rsid w:val="002A76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c">
    <w:name w:val="Placeholder Text"/>
    <w:basedOn w:val="a1"/>
    <w:uiPriority w:val="99"/>
    <w:semiHidden/>
    <w:rsid w:val="00A00D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3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83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343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87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5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47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30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6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343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794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32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116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835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9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⠀</dc:creator>
  <cp:keywords/>
  <dc:description/>
  <cp:lastModifiedBy>Georg ⠀</cp:lastModifiedBy>
  <cp:revision>18</cp:revision>
  <dcterms:created xsi:type="dcterms:W3CDTF">2026-04-16T19:09:00Z</dcterms:created>
  <dcterms:modified xsi:type="dcterms:W3CDTF">2026-10-05T16:08:00Z</dcterms:modified>
</cp:coreProperties>
</file>