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Cornfield Chase (Hanz Zimmer) - Intersteller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954f72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954f72"/>
            <w:u w:val="single"/>
            <w:rtl w:val="0"/>
          </w:rPr>
          <w:t xml:space="preserve">https://open.spotify.com/track/6pWgRkpqVfxnj3WuIcJ7WP?si=2e1165984b5c4900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György Ligeti: Lux Aeterna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954f72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954f72"/>
            <w:u w:val="single"/>
            <w:rtl w:val="0"/>
          </w:rPr>
          <w:t xml:space="preserve">https://youtu.be/-iVYu5lyX5M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.spotify.com/track/6pWgRkpqVfxnj3WuIcJ7WP?si=2e1165984b5c4900" TargetMode="External"/><Relationship Id="rId8" Type="http://schemas.openxmlformats.org/officeDocument/2006/relationships/hyperlink" Target="https://youtu.be/-iVYu5lyX5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KRYjhbNDlyVGe79uZgWeB8LJ4g==">AMUW2mXtZtW85OCV/aLPgmCkx7tAY4GcsLl5Du31f8VeQPe7+180aEQngNoDAR6JoaoI1s28xGXdElSg3ivvOEDvybuHcnEZKqlMmQvn1aIgjB3H5YpLlWE=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2023-05-09T01:56:00Z</dcterms:created>
  <dc:creator>Meera Kanageswaran</dc:creator>
</cp:coreProperties>
</file>